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39575" w14:textId="77777777" w:rsidR="0036060D" w:rsidRPr="0036060D" w:rsidRDefault="0036060D" w:rsidP="009D6CE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060D">
        <w:rPr>
          <w:rFonts w:ascii="Times New Roman" w:hAnsi="Times New Roman" w:cs="Times New Roman"/>
          <w:b/>
          <w:bCs/>
          <w:sz w:val="28"/>
          <w:szCs w:val="28"/>
        </w:rPr>
        <w:t>REGULAMIN KONKURSU</w:t>
      </w:r>
    </w:p>
    <w:p w14:paraId="0AB97A81" w14:textId="5B0919F5" w:rsidR="0036060D" w:rsidRPr="002D4927" w:rsidRDefault="003C23F5" w:rsidP="009D6CE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„</w:t>
      </w:r>
      <w:r w:rsidR="00005DDE" w:rsidRPr="00005DDE">
        <w:rPr>
          <w:rFonts w:ascii="Times New Roman" w:hAnsi="Times New Roman" w:cs="Times New Roman"/>
          <w:b/>
          <w:bCs/>
          <w:sz w:val="28"/>
          <w:szCs w:val="28"/>
        </w:rPr>
        <w:t xml:space="preserve">Drugie życie odpadów – kreatywnie i użytecznie” </w:t>
      </w:r>
      <w:r w:rsidRPr="00E8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89D67E8" w14:textId="48636AD8" w:rsidR="0036060D" w:rsidRPr="002D4927" w:rsidRDefault="0036060D" w:rsidP="009D6CE9">
      <w:pPr>
        <w:spacing w:after="0" w:line="360" w:lineRule="auto"/>
        <w:rPr>
          <w:rFonts w:ascii="Times New Roman" w:hAnsi="Times New Roman" w:cs="Times New Roman"/>
        </w:rPr>
      </w:pPr>
    </w:p>
    <w:p w14:paraId="19A7D5DF" w14:textId="77777777" w:rsidR="0036060D" w:rsidRPr="002D4927" w:rsidRDefault="0036060D" w:rsidP="00F105B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4927">
        <w:rPr>
          <w:rFonts w:ascii="Times New Roman" w:hAnsi="Times New Roman" w:cs="Times New Roman"/>
          <w:b/>
          <w:bCs/>
        </w:rPr>
        <w:t>§1 Postanowienia ogólne</w:t>
      </w:r>
    </w:p>
    <w:p w14:paraId="56C49464" w14:textId="006E5876" w:rsidR="0036060D" w:rsidRPr="002D4927" w:rsidRDefault="0036060D" w:rsidP="00E817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Niniejszy regulamin (dalej: „Regulamin”) określa zasa</w:t>
      </w:r>
      <w:r w:rsidR="00637395">
        <w:rPr>
          <w:rFonts w:ascii="Times New Roman" w:hAnsi="Times New Roman" w:cs="Times New Roman"/>
        </w:rPr>
        <w:t>dy organizacji i uczestnictwa w </w:t>
      </w:r>
      <w:r w:rsidRPr="002D4927">
        <w:rPr>
          <w:rFonts w:ascii="Times New Roman" w:hAnsi="Times New Roman" w:cs="Times New Roman"/>
        </w:rPr>
        <w:t xml:space="preserve">konkursie „Drugie życie odpadów – </w:t>
      </w:r>
      <w:r w:rsidR="00637395">
        <w:rPr>
          <w:rFonts w:ascii="Times New Roman" w:hAnsi="Times New Roman" w:cs="Times New Roman"/>
        </w:rPr>
        <w:t>kreatywnie i użytecznie</w:t>
      </w:r>
      <w:r w:rsidRPr="002D4927">
        <w:rPr>
          <w:rFonts w:ascii="Times New Roman" w:hAnsi="Times New Roman" w:cs="Times New Roman"/>
        </w:rPr>
        <w:t>” (dalej: „Konkurs”).</w:t>
      </w:r>
    </w:p>
    <w:p w14:paraId="4E7DAC00" w14:textId="77777777" w:rsidR="0036060D" w:rsidRPr="002D4927" w:rsidRDefault="0036060D" w:rsidP="00E817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Organizatorem Konkursu jest Kopalnia Soli „Wieliczka” S.A. z siedzibą w Wieliczce (32-020), ul. Park Kingi 1, wpisana do Rejestru Przedsiębiorców Krajowego Rejestru Sądowego, NIP: 6830003427, REGON: 000041683 (dalej: „Organizator”).</w:t>
      </w:r>
    </w:p>
    <w:p w14:paraId="463C5683" w14:textId="347DAF39" w:rsidR="0036060D" w:rsidRPr="002D4927" w:rsidRDefault="0036060D" w:rsidP="00E817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 xml:space="preserve">Konkurs organizowany jest w ramach wydarzenia </w:t>
      </w:r>
      <w:r w:rsidR="00590831">
        <w:rPr>
          <w:rFonts w:ascii="Times New Roman" w:hAnsi="Times New Roman" w:cs="Times New Roman"/>
        </w:rPr>
        <w:t>„</w:t>
      </w:r>
      <w:r w:rsidRPr="002D4927">
        <w:rPr>
          <w:rFonts w:ascii="Times New Roman" w:hAnsi="Times New Roman" w:cs="Times New Roman"/>
        </w:rPr>
        <w:t>EKOPIKNIK</w:t>
      </w:r>
      <w:r w:rsidR="00590831">
        <w:rPr>
          <w:rFonts w:ascii="Times New Roman" w:hAnsi="Times New Roman" w:cs="Times New Roman"/>
        </w:rPr>
        <w:t>”</w:t>
      </w:r>
      <w:r w:rsidRPr="002D4927">
        <w:rPr>
          <w:rFonts w:ascii="Times New Roman" w:hAnsi="Times New Roman" w:cs="Times New Roman"/>
        </w:rPr>
        <w:t>, które odbędzie się w dniu 16 maja 2026 r. przy Tężni Solankowej w Wieliczce</w:t>
      </w:r>
      <w:r w:rsidR="00F85619" w:rsidRPr="002D4927">
        <w:rPr>
          <w:rFonts w:ascii="Times New Roman" w:hAnsi="Times New Roman" w:cs="Times New Roman"/>
        </w:rPr>
        <w:t xml:space="preserve"> (dalej </w:t>
      </w:r>
      <w:r w:rsidR="00590831">
        <w:rPr>
          <w:rFonts w:ascii="Times New Roman" w:hAnsi="Times New Roman" w:cs="Times New Roman"/>
        </w:rPr>
        <w:t>jako „E</w:t>
      </w:r>
      <w:r w:rsidR="00F85619" w:rsidRPr="002D4927">
        <w:rPr>
          <w:rFonts w:ascii="Times New Roman" w:hAnsi="Times New Roman" w:cs="Times New Roman"/>
        </w:rPr>
        <w:t>kopiknik</w:t>
      </w:r>
      <w:r w:rsidR="00590831">
        <w:rPr>
          <w:rFonts w:ascii="Times New Roman" w:hAnsi="Times New Roman" w:cs="Times New Roman"/>
        </w:rPr>
        <w:t>”</w:t>
      </w:r>
      <w:r w:rsidR="00F85619" w:rsidRPr="002D4927">
        <w:rPr>
          <w:rFonts w:ascii="Times New Roman" w:hAnsi="Times New Roman" w:cs="Times New Roman"/>
        </w:rPr>
        <w:t xml:space="preserve"> lub </w:t>
      </w:r>
      <w:r w:rsidR="00590831">
        <w:rPr>
          <w:rFonts w:ascii="Times New Roman" w:hAnsi="Times New Roman" w:cs="Times New Roman"/>
        </w:rPr>
        <w:t>„W</w:t>
      </w:r>
      <w:r w:rsidR="00F85619" w:rsidRPr="002D4927">
        <w:rPr>
          <w:rFonts w:ascii="Times New Roman" w:hAnsi="Times New Roman" w:cs="Times New Roman"/>
        </w:rPr>
        <w:t>ydarzenie</w:t>
      </w:r>
      <w:r w:rsidR="00590831">
        <w:rPr>
          <w:rFonts w:ascii="Times New Roman" w:hAnsi="Times New Roman" w:cs="Times New Roman"/>
        </w:rPr>
        <w:t>”</w:t>
      </w:r>
      <w:r w:rsidR="00F85619" w:rsidRPr="002D4927">
        <w:rPr>
          <w:rFonts w:ascii="Times New Roman" w:hAnsi="Times New Roman" w:cs="Times New Roman"/>
        </w:rPr>
        <w:t>)</w:t>
      </w:r>
      <w:r w:rsidRPr="002D4927">
        <w:rPr>
          <w:rFonts w:ascii="Times New Roman" w:hAnsi="Times New Roman" w:cs="Times New Roman"/>
        </w:rPr>
        <w:t>.</w:t>
      </w:r>
    </w:p>
    <w:p w14:paraId="13CFC99E" w14:textId="77777777" w:rsidR="0036060D" w:rsidRPr="002D4927" w:rsidRDefault="0036060D" w:rsidP="00E817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Regulamin dostępny jest w miejscu organizacji Konkursu oraz na stronie internetowej Organizatora.</w:t>
      </w:r>
    </w:p>
    <w:p w14:paraId="257666B3" w14:textId="39BC8CCD" w:rsidR="0036060D" w:rsidRPr="00637395" w:rsidRDefault="0036060D" w:rsidP="00F105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 xml:space="preserve">Kontakt z Organizatorem: </w:t>
      </w:r>
      <w:hyperlink r:id="rId5" w:history="1">
        <w:r w:rsidRPr="00637395">
          <w:rPr>
            <w:rStyle w:val="Hipercze"/>
            <w:rFonts w:ascii="Times New Roman" w:hAnsi="Times New Roman" w:cs="Times New Roman"/>
            <w:color w:val="auto"/>
            <w:u w:val="none"/>
          </w:rPr>
          <w:t>esg@kopalnia.pl</w:t>
        </w:r>
      </w:hyperlink>
      <w:r w:rsidR="00E81705" w:rsidRPr="00637395">
        <w:rPr>
          <w:rStyle w:val="Hipercze"/>
          <w:rFonts w:ascii="Times New Roman" w:hAnsi="Times New Roman" w:cs="Times New Roman"/>
          <w:color w:val="auto"/>
          <w:u w:val="none"/>
        </w:rPr>
        <w:t>.</w:t>
      </w:r>
    </w:p>
    <w:p w14:paraId="4A4EB2A0" w14:textId="659D0551" w:rsidR="0036060D" w:rsidRPr="002D4927" w:rsidRDefault="0036060D" w:rsidP="00F105B4">
      <w:pPr>
        <w:spacing w:after="0" w:line="240" w:lineRule="auto"/>
        <w:rPr>
          <w:rFonts w:ascii="Times New Roman" w:hAnsi="Times New Roman" w:cs="Times New Roman"/>
        </w:rPr>
      </w:pPr>
    </w:p>
    <w:p w14:paraId="4827768C" w14:textId="77777777" w:rsidR="0036060D" w:rsidRPr="002D4927" w:rsidRDefault="0036060D" w:rsidP="00F105B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4927">
        <w:rPr>
          <w:rFonts w:ascii="Times New Roman" w:hAnsi="Times New Roman" w:cs="Times New Roman"/>
          <w:b/>
          <w:bCs/>
        </w:rPr>
        <w:t>§2 Cel Konkursu</w:t>
      </w:r>
    </w:p>
    <w:p w14:paraId="71B03BF9" w14:textId="77777777" w:rsidR="00590831" w:rsidRDefault="0036060D" w:rsidP="00590831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Celem Konkursu jest:</w:t>
      </w:r>
    </w:p>
    <w:p w14:paraId="2D2CFCD1" w14:textId="54B7E543" w:rsidR="00590831" w:rsidRDefault="008F0B8C" w:rsidP="00637395">
      <w:pPr>
        <w:numPr>
          <w:ilvl w:val="0"/>
          <w:numId w:val="2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poszerzanie wiedzy o ekologii,</w:t>
      </w:r>
    </w:p>
    <w:p w14:paraId="0B7D1D89" w14:textId="2DE32717" w:rsidR="00590831" w:rsidRDefault="0036060D" w:rsidP="00637395">
      <w:pPr>
        <w:numPr>
          <w:ilvl w:val="0"/>
          <w:numId w:val="2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 xml:space="preserve">promowanie </w:t>
      </w:r>
      <w:r w:rsidR="008F0B8C" w:rsidRPr="002D4927">
        <w:rPr>
          <w:rFonts w:ascii="Times New Roman" w:hAnsi="Times New Roman" w:cs="Times New Roman"/>
        </w:rPr>
        <w:t xml:space="preserve">postaw prośrodowiskowych, </w:t>
      </w:r>
    </w:p>
    <w:p w14:paraId="7FC316EE" w14:textId="1D654C56" w:rsidR="0036060D" w:rsidRDefault="0036060D" w:rsidP="00637395">
      <w:pPr>
        <w:numPr>
          <w:ilvl w:val="0"/>
          <w:numId w:val="2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edukacja w zakresie ponownego wykorzystania odpadów i gospodarki obiegu zamkniętego</w:t>
      </w:r>
      <w:r w:rsidR="008F0B8C" w:rsidRPr="002D4927">
        <w:rPr>
          <w:rFonts w:ascii="Times New Roman" w:hAnsi="Times New Roman" w:cs="Times New Roman"/>
        </w:rPr>
        <w:t xml:space="preserve">. </w:t>
      </w:r>
    </w:p>
    <w:p w14:paraId="522E51D0" w14:textId="77777777" w:rsidR="007C365D" w:rsidRPr="002D4927" w:rsidRDefault="007C365D" w:rsidP="007C365D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22DC7B1E" w14:textId="77777777" w:rsidR="003777B7" w:rsidRPr="00E01F2F" w:rsidRDefault="003777B7" w:rsidP="007C365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01F2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§3 Uczestnicy Konkursu</w:t>
      </w:r>
    </w:p>
    <w:p w14:paraId="7F6BED36" w14:textId="05FB3D4D" w:rsidR="003777B7" w:rsidRPr="003777B7" w:rsidRDefault="003777B7" w:rsidP="007C365D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777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Konkurs skierowany jest do zespołów </w:t>
      </w:r>
      <w:r w:rsidR="003650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konkursowych</w:t>
      </w:r>
      <w:r w:rsidRPr="003777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z wyznaczeniem lidera </w:t>
      </w:r>
      <w:r w:rsidR="00465A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zespołu konkursowego</w:t>
      </w:r>
      <w:r w:rsidRPr="003777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</w:p>
    <w:p w14:paraId="6A781D1C" w14:textId="3C79001F" w:rsidR="003777B7" w:rsidRPr="003777B7" w:rsidRDefault="003777B7" w:rsidP="00E01F2F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777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Zespół </w:t>
      </w:r>
      <w:r w:rsidR="003650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konkursowy</w:t>
      </w:r>
      <w:r w:rsidR="003650EB" w:rsidRPr="003777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777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może liczyć </w:t>
      </w:r>
      <w:r w:rsidRPr="002D49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 2 do</w:t>
      </w:r>
      <w:r w:rsidRPr="003777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5 uczestników, w tym co najmniej 1 </w:t>
      </w:r>
      <w:r w:rsidR="002F57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osoba w </w:t>
      </w:r>
      <w:r w:rsidR="007C36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wieku poniżej 18 lat</w:t>
      </w:r>
      <w:r w:rsidR="006508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777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oraz 1 </w:t>
      </w:r>
      <w:r w:rsidR="0059083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osoba pełnoletnia</w:t>
      </w:r>
      <w:r w:rsidR="00590831" w:rsidRPr="003777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777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(rodzic lub opiekun). </w:t>
      </w:r>
    </w:p>
    <w:p w14:paraId="1D01BBFA" w14:textId="77777777" w:rsidR="003777B7" w:rsidRPr="003777B7" w:rsidRDefault="003777B7" w:rsidP="00E01F2F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777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Każdy zespół może zgłosić wyłącznie jedną pracę konkursową. </w:t>
      </w:r>
    </w:p>
    <w:p w14:paraId="6BF04363" w14:textId="126B597D" w:rsidR="00B05BA2" w:rsidRDefault="003777B7" w:rsidP="007C365D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777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Uczestnicy niepełnoletni biorą udział w Konkursie za zgodą przedstawiciela ustawowego (rodzica lub opiekuna prawnego).</w:t>
      </w:r>
    </w:p>
    <w:p w14:paraId="3B54D1D3" w14:textId="709D4DEA" w:rsidR="007C365D" w:rsidRPr="007C365D" w:rsidRDefault="007C365D" w:rsidP="002F5736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Uczestnikiem Konkursu nie może być osoba bezpośrednio zaangażowana</w:t>
      </w:r>
      <w:r w:rsidRPr="007C36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organizację Konkursu lub Wydarzenia,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tj.</w:t>
      </w:r>
      <w:r w:rsidRPr="007C36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członkowie Komisji Konkursowej,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957A9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pracownicy </w:t>
      </w:r>
      <w:r w:rsidR="002F57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Zespo</w:t>
      </w:r>
      <w:r w:rsidR="002F5736" w:rsidRPr="002F57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ł</w:t>
      </w:r>
      <w:r w:rsidR="002F57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</w:t>
      </w:r>
      <w:r w:rsidR="002F5736" w:rsidRPr="002F57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ds. Innowacji i Zrównoważonego Rozwoju</w:t>
      </w:r>
      <w:r w:rsidR="002F57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Kopalni Soli „Wieliczka” S.A.</w:t>
      </w:r>
      <w:r w:rsidR="00957A9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członkowie Zarządu Organizatora, </w:t>
      </w:r>
      <w:r w:rsidRPr="007C36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 także członkowie ich najbliższej rodziny. Przez członków </w:t>
      </w:r>
      <w:r w:rsidR="00A800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najbliższej rodziny rozumie się </w:t>
      </w:r>
      <w:r w:rsidRPr="007C36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małżonków, dzieci, rodziców oraz rodzeństwo</w:t>
      </w:r>
      <w:r w:rsidR="00A800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osób wskazanych w zdaniu pierwszym</w:t>
      </w:r>
      <w:r w:rsidRPr="007C36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3FFFD2D" w14:textId="77777777" w:rsidR="0036060D" w:rsidRPr="002D4927" w:rsidRDefault="0036060D" w:rsidP="00F105B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4927">
        <w:rPr>
          <w:rFonts w:ascii="Times New Roman" w:hAnsi="Times New Roman" w:cs="Times New Roman"/>
          <w:b/>
          <w:bCs/>
        </w:rPr>
        <w:t>§4 Zadanie konkursowe</w:t>
      </w:r>
    </w:p>
    <w:p w14:paraId="1B74B5AE" w14:textId="53A67317" w:rsidR="008F0B8C" w:rsidRPr="002D4927" w:rsidRDefault="0036060D" w:rsidP="00E01F2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 xml:space="preserve">Zadaniem uczestników </w:t>
      </w:r>
      <w:r w:rsidR="00590831">
        <w:rPr>
          <w:rFonts w:ascii="Times New Roman" w:hAnsi="Times New Roman" w:cs="Times New Roman"/>
        </w:rPr>
        <w:t xml:space="preserve">Konkursu </w:t>
      </w:r>
      <w:r w:rsidRPr="002D4927">
        <w:rPr>
          <w:rFonts w:ascii="Times New Roman" w:hAnsi="Times New Roman" w:cs="Times New Roman"/>
        </w:rPr>
        <w:t xml:space="preserve">jest wykonanie przedmiotu </w:t>
      </w:r>
      <w:r w:rsidR="00B05BA2" w:rsidRPr="002D4927">
        <w:rPr>
          <w:rFonts w:ascii="Times New Roman" w:hAnsi="Times New Roman" w:cs="Times New Roman"/>
        </w:rPr>
        <w:t xml:space="preserve">o wartości </w:t>
      </w:r>
      <w:r w:rsidRPr="002D4927">
        <w:rPr>
          <w:rFonts w:ascii="Times New Roman" w:hAnsi="Times New Roman" w:cs="Times New Roman"/>
        </w:rPr>
        <w:t>użytkowe</w:t>
      </w:r>
      <w:r w:rsidR="00B05BA2" w:rsidRPr="002D4927">
        <w:rPr>
          <w:rFonts w:ascii="Times New Roman" w:hAnsi="Times New Roman" w:cs="Times New Roman"/>
        </w:rPr>
        <w:t>j</w:t>
      </w:r>
      <w:r w:rsidR="002F5736">
        <w:rPr>
          <w:rFonts w:ascii="Times New Roman" w:hAnsi="Times New Roman" w:cs="Times New Roman"/>
        </w:rPr>
        <w:t>, tj. </w:t>
      </w:r>
      <w:r w:rsidR="0055345D">
        <w:rPr>
          <w:rFonts w:ascii="Times New Roman" w:hAnsi="Times New Roman" w:cs="Times New Roman"/>
        </w:rPr>
        <w:t>przedmiotu o praktycznym zastosowaniu</w:t>
      </w:r>
      <w:r w:rsidR="00B05BA2" w:rsidRPr="002D4927">
        <w:rPr>
          <w:rFonts w:ascii="Times New Roman" w:hAnsi="Times New Roman" w:cs="Times New Roman"/>
        </w:rPr>
        <w:t xml:space="preserve"> (np. organizer, doniczka, karmnik, pojemnik, narzędzie)</w:t>
      </w:r>
      <w:r w:rsidR="0055345D">
        <w:rPr>
          <w:rFonts w:ascii="Times New Roman" w:hAnsi="Times New Roman" w:cs="Times New Roman"/>
        </w:rPr>
        <w:t xml:space="preserve"> </w:t>
      </w:r>
      <w:r w:rsidRPr="002D4927">
        <w:rPr>
          <w:rFonts w:ascii="Times New Roman" w:hAnsi="Times New Roman" w:cs="Times New Roman"/>
        </w:rPr>
        <w:t>z materiałów odpadowych.</w:t>
      </w:r>
      <w:r w:rsidR="00B05BA2" w:rsidRPr="002D4927">
        <w:rPr>
          <w:rFonts w:ascii="Times New Roman" w:hAnsi="Times New Roman" w:cs="Times New Roman"/>
        </w:rPr>
        <w:t xml:space="preserve"> </w:t>
      </w:r>
    </w:p>
    <w:p w14:paraId="24BB39D4" w14:textId="77777777" w:rsidR="008F0B8C" w:rsidRPr="002D4927" w:rsidRDefault="008D5A62" w:rsidP="00E01F2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 xml:space="preserve">Praca konkursowa powinna być wykonana przede wszystkim z materiałów odpadowych lub przeznaczonych do ponownego wykorzystania. Dopuszcza się użycie materiałów pomocniczych (np. klej, farby, elementy łączeniowe) wyłącznie w zakresie niezbędnym do wykonania pracy. </w:t>
      </w:r>
    </w:p>
    <w:p w14:paraId="31083E56" w14:textId="5378EE4C" w:rsidR="0036060D" w:rsidRDefault="0036060D" w:rsidP="00F105B4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615AB372" w14:textId="77777777" w:rsidR="00A80018" w:rsidRPr="002D4927" w:rsidRDefault="00A80018" w:rsidP="00F105B4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244C3200" w14:textId="77777777" w:rsidR="0036060D" w:rsidRPr="002D4927" w:rsidRDefault="0036060D" w:rsidP="00F105B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4927">
        <w:rPr>
          <w:rFonts w:ascii="Times New Roman" w:hAnsi="Times New Roman" w:cs="Times New Roman"/>
          <w:b/>
          <w:bCs/>
        </w:rPr>
        <w:lastRenderedPageBreak/>
        <w:t>§5 Warunki udziału</w:t>
      </w:r>
    </w:p>
    <w:p w14:paraId="41B4BC0C" w14:textId="64ED94EB" w:rsidR="00C86456" w:rsidRPr="002D4927" w:rsidRDefault="00C86456" w:rsidP="00A8001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Prace konkursowe muszą być wykonane samodzielnie przez uczestników</w:t>
      </w:r>
      <w:r w:rsidR="003650EB">
        <w:rPr>
          <w:rFonts w:ascii="Times New Roman" w:hAnsi="Times New Roman" w:cs="Times New Roman"/>
        </w:rPr>
        <w:t xml:space="preserve"> (</w:t>
      </w:r>
      <w:r w:rsidRPr="002D4927">
        <w:rPr>
          <w:rFonts w:ascii="Times New Roman" w:hAnsi="Times New Roman" w:cs="Times New Roman"/>
        </w:rPr>
        <w:t xml:space="preserve">zespół </w:t>
      </w:r>
      <w:r w:rsidR="003650EB">
        <w:rPr>
          <w:rFonts w:ascii="Times New Roman" w:hAnsi="Times New Roman" w:cs="Times New Roman"/>
        </w:rPr>
        <w:t>konkursowy)</w:t>
      </w:r>
      <w:r w:rsidRPr="002D4927">
        <w:rPr>
          <w:rFonts w:ascii="Times New Roman" w:hAnsi="Times New Roman" w:cs="Times New Roman"/>
        </w:rPr>
        <w:t>.</w:t>
      </w:r>
    </w:p>
    <w:p w14:paraId="6B6BE4DA" w14:textId="6C883DB8" w:rsidR="0036060D" w:rsidRPr="002D4927" w:rsidRDefault="0036060D" w:rsidP="00A8001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 xml:space="preserve">Prace nie mogą zawierać elementów niebezpiecznych, w szczególności ostrych krawędzi, </w:t>
      </w:r>
      <w:r w:rsidR="00E444C3" w:rsidRPr="002D4927">
        <w:rPr>
          <w:rFonts w:ascii="Times New Roman" w:hAnsi="Times New Roman" w:cs="Times New Roman"/>
        </w:rPr>
        <w:t xml:space="preserve">kawałków </w:t>
      </w:r>
      <w:r w:rsidRPr="002D4927">
        <w:rPr>
          <w:rFonts w:ascii="Times New Roman" w:hAnsi="Times New Roman" w:cs="Times New Roman"/>
        </w:rPr>
        <w:t>szkła lub materiałów toksycznych.</w:t>
      </w:r>
    </w:p>
    <w:p w14:paraId="2E8A5AE7" w14:textId="41874EAE" w:rsidR="00D33CEF" w:rsidRPr="002D4927" w:rsidRDefault="00F85619" w:rsidP="00A80018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 xml:space="preserve">Praca musi mieć wielkość i kształt możliwy do dostarczenia do </w:t>
      </w:r>
      <w:r w:rsidR="00DD5274">
        <w:rPr>
          <w:rFonts w:ascii="Times New Roman" w:hAnsi="Times New Roman" w:cs="Times New Roman"/>
        </w:rPr>
        <w:t>T</w:t>
      </w:r>
      <w:r w:rsidRPr="002D4927">
        <w:rPr>
          <w:rFonts w:ascii="Times New Roman" w:hAnsi="Times New Roman" w:cs="Times New Roman"/>
        </w:rPr>
        <w:t xml:space="preserve">ężni </w:t>
      </w:r>
      <w:r w:rsidR="00DD5274">
        <w:rPr>
          <w:rFonts w:ascii="Times New Roman" w:hAnsi="Times New Roman" w:cs="Times New Roman"/>
        </w:rPr>
        <w:t>S</w:t>
      </w:r>
      <w:r w:rsidRPr="002D4927">
        <w:rPr>
          <w:rFonts w:ascii="Times New Roman" w:hAnsi="Times New Roman" w:cs="Times New Roman"/>
        </w:rPr>
        <w:t xml:space="preserve">olankowej na </w:t>
      </w:r>
      <w:r w:rsidR="00DD5274">
        <w:rPr>
          <w:rFonts w:ascii="Times New Roman" w:hAnsi="Times New Roman" w:cs="Times New Roman"/>
        </w:rPr>
        <w:t>E</w:t>
      </w:r>
      <w:r w:rsidRPr="002D4927">
        <w:rPr>
          <w:rFonts w:ascii="Times New Roman" w:hAnsi="Times New Roman" w:cs="Times New Roman"/>
        </w:rPr>
        <w:t>kopiknik.</w:t>
      </w:r>
    </w:p>
    <w:p w14:paraId="25376207" w14:textId="42075666" w:rsidR="0036060D" w:rsidRPr="002D4927" w:rsidRDefault="0036060D" w:rsidP="00A80018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Organizator zastrzega sobie prawo do odrzucenia prac niespełniających wymogów określonych w Regulaminie</w:t>
      </w:r>
      <w:r w:rsidR="008F0B8C" w:rsidRPr="002D4927">
        <w:rPr>
          <w:rFonts w:ascii="Times New Roman" w:hAnsi="Times New Roman" w:cs="Times New Roman"/>
        </w:rPr>
        <w:t xml:space="preserve">.  </w:t>
      </w:r>
    </w:p>
    <w:p w14:paraId="58B8707F" w14:textId="7321C72C" w:rsidR="0036060D" w:rsidRPr="002D4927" w:rsidRDefault="0036060D" w:rsidP="00F105B4">
      <w:pPr>
        <w:spacing w:after="0" w:line="240" w:lineRule="auto"/>
        <w:rPr>
          <w:rFonts w:ascii="Times New Roman" w:hAnsi="Times New Roman" w:cs="Times New Roman"/>
        </w:rPr>
      </w:pPr>
    </w:p>
    <w:p w14:paraId="36C09CB1" w14:textId="77777777" w:rsidR="0036060D" w:rsidRPr="002D4927" w:rsidRDefault="0036060D" w:rsidP="00F105B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4927">
        <w:rPr>
          <w:rFonts w:ascii="Times New Roman" w:hAnsi="Times New Roman" w:cs="Times New Roman"/>
          <w:b/>
          <w:bCs/>
        </w:rPr>
        <w:t>§6 Zgłoszenie pracy</w:t>
      </w:r>
    </w:p>
    <w:p w14:paraId="73E520F8" w14:textId="44CFDD49" w:rsidR="00D33CEF" w:rsidRPr="002D4927" w:rsidRDefault="0036060D" w:rsidP="00A8001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 xml:space="preserve">Prace konkursowe należy dostarczyć w dniu </w:t>
      </w:r>
      <w:r w:rsidR="00DD5274">
        <w:rPr>
          <w:rFonts w:ascii="Times New Roman" w:hAnsi="Times New Roman" w:cs="Times New Roman"/>
        </w:rPr>
        <w:t>W</w:t>
      </w:r>
      <w:r w:rsidRPr="002D4927">
        <w:rPr>
          <w:rFonts w:ascii="Times New Roman" w:hAnsi="Times New Roman" w:cs="Times New Roman"/>
        </w:rPr>
        <w:t>ydarzenia do wyznaczonego punktu przyjmowania prac</w:t>
      </w:r>
      <w:r w:rsidR="00C603BD" w:rsidRPr="002D4927">
        <w:rPr>
          <w:rFonts w:ascii="Times New Roman" w:hAnsi="Times New Roman" w:cs="Times New Roman"/>
        </w:rPr>
        <w:t xml:space="preserve"> </w:t>
      </w:r>
      <w:r w:rsidR="00DD5274">
        <w:rPr>
          <w:rFonts w:ascii="Times New Roman" w:hAnsi="Times New Roman" w:cs="Times New Roman"/>
        </w:rPr>
        <w:t>przy</w:t>
      </w:r>
      <w:r w:rsidR="00DD5274" w:rsidRPr="002D4927">
        <w:rPr>
          <w:rFonts w:ascii="Times New Roman" w:hAnsi="Times New Roman" w:cs="Times New Roman"/>
        </w:rPr>
        <w:t xml:space="preserve"> </w:t>
      </w:r>
      <w:r w:rsidR="00DD5274">
        <w:rPr>
          <w:rFonts w:ascii="Times New Roman" w:hAnsi="Times New Roman" w:cs="Times New Roman"/>
        </w:rPr>
        <w:t>T</w:t>
      </w:r>
      <w:r w:rsidR="00C603BD" w:rsidRPr="002D4927">
        <w:rPr>
          <w:rFonts w:ascii="Times New Roman" w:hAnsi="Times New Roman" w:cs="Times New Roman"/>
        </w:rPr>
        <w:t xml:space="preserve">ężni </w:t>
      </w:r>
      <w:r w:rsidR="00DD5274">
        <w:rPr>
          <w:rFonts w:ascii="Times New Roman" w:hAnsi="Times New Roman" w:cs="Times New Roman"/>
        </w:rPr>
        <w:t>S</w:t>
      </w:r>
      <w:r w:rsidR="00C603BD" w:rsidRPr="002D4927">
        <w:rPr>
          <w:rFonts w:ascii="Times New Roman" w:hAnsi="Times New Roman" w:cs="Times New Roman"/>
        </w:rPr>
        <w:t>olankowej w dniu 16 maja w godzinach</w:t>
      </w:r>
      <w:r w:rsidR="00DD5274">
        <w:rPr>
          <w:rFonts w:ascii="Times New Roman" w:hAnsi="Times New Roman" w:cs="Times New Roman"/>
        </w:rPr>
        <w:t xml:space="preserve"> od</w:t>
      </w:r>
      <w:r w:rsidR="00C603BD" w:rsidRPr="002D4927">
        <w:rPr>
          <w:rFonts w:ascii="Times New Roman" w:hAnsi="Times New Roman" w:cs="Times New Roman"/>
        </w:rPr>
        <w:t xml:space="preserve"> </w:t>
      </w:r>
      <w:r w:rsidR="00401A07">
        <w:rPr>
          <w:rFonts w:ascii="Times New Roman" w:hAnsi="Times New Roman" w:cs="Times New Roman"/>
        </w:rPr>
        <w:t>10</w:t>
      </w:r>
      <w:r w:rsidR="00C603BD" w:rsidRPr="002D4927">
        <w:rPr>
          <w:rFonts w:ascii="Times New Roman" w:hAnsi="Times New Roman" w:cs="Times New Roman"/>
        </w:rPr>
        <w:t>:</w:t>
      </w:r>
      <w:r w:rsidR="00401A07">
        <w:rPr>
          <w:rFonts w:ascii="Times New Roman" w:hAnsi="Times New Roman" w:cs="Times New Roman"/>
        </w:rPr>
        <w:t>0</w:t>
      </w:r>
      <w:r w:rsidR="00401A07" w:rsidRPr="002D4927">
        <w:rPr>
          <w:rFonts w:ascii="Times New Roman" w:hAnsi="Times New Roman" w:cs="Times New Roman"/>
        </w:rPr>
        <w:t>0</w:t>
      </w:r>
      <w:r w:rsidR="00A80018">
        <w:rPr>
          <w:rFonts w:ascii="Times New Roman" w:hAnsi="Times New Roman" w:cs="Times New Roman"/>
        </w:rPr>
        <w:t xml:space="preserve"> do</w:t>
      </w:r>
      <w:r w:rsidR="002F5736">
        <w:rPr>
          <w:rFonts w:ascii="Times New Roman" w:hAnsi="Times New Roman" w:cs="Times New Roman"/>
        </w:rPr>
        <w:t> </w:t>
      </w:r>
      <w:r w:rsidR="00401A07">
        <w:rPr>
          <w:rFonts w:ascii="Times New Roman" w:hAnsi="Times New Roman" w:cs="Times New Roman"/>
        </w:rPr>
        <w:t>13</w:t>
      </w:r>
      <w:r w:rsidR="00C603BD" w:rsidRPr="002D4927">
        <w:rPr>
          <w:rFonts w:ascii="Times New Roman" w:hAnsi="Times New Roman" w:cs="Times New Roman"/>
        </w:rPr>
        <w:t>:</w:t>
      </w:r>
      <w:r w:rsidR="00401A07">
        <w:rPr>
          <w:rFonts w:ascii="Times New Roman" w:hAnsi="Times New Roman" w:cs="Times New Roman"/>
        </w:rPr>
        <w:t>30</w:t>
      </w:r>
      <w:r w:rsidR="00C603BD" w:rsidRPr="002D4927">
        <w:rPr>
          <w:rFonts w:ascii="Times New Roman" w:hAnsi="Times New Roman" w:cs="Times New Roman"/>
        </w:rPr>
        <w:t xml:space="preserve">. </w:t>
      </w:r>
    </w:p>
    <w:p w14:paraId="075DDAE5" w14:textId="32A39F60" w:rsidR="008F0B8C" w:rsidRPr="002D4927" w:rsidRDefault="008F0B8C" w:rsidP="00A8001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 xml:space="preserve">Do pracy uczestnicy dołączają opis pracy konkursowej i wykorzystanych materiałów </w:t>
      </w:r>
      <w:r w:rsidR="00957A95">
        <w:rPr>
          <w:rFonts w:ascii="Times New Roman" w:hAnsi="Times New Roman" w:cs="Times New Roman"/>
        </w:rPr>
        <w:t>(</w:t>
      </w:r>
      <w:r w:rsidRPr="002D4927">
        <w:rPr>
          <w:rFonts w:ascii="Times New Roman" w:hAnsi="Times New Roman" w:cs="Times New Roman"/>
        </w:rPr>
        <w:t>max. 1 strona A4</w:t>
      </w:r>
      <w:r w:rsidR="00957A95">
        <w:rPr>
          <w:rFonts w:ascii="Times New Roman" w:hAnsi="Times New Roman" w:cs="Times New Roman"/>
        </w:rPr>
        <w:t xml:space="preserve">) </w:t>
      </w:r>
      <w:r w:rsidRPr="002D4927">
        <w:rPr>
          <w:rFonts w:ascii="Times New Roman" w:hAnsi="Times New Roman" w:cs="Times New Roman"/>
        </w:rPr>
        <w:t xml:space="preserve"> z imi</w:t>
      </w:r>
      <w:r w:rsidR="0039320E">
        <w:rPr>
          <w:rFonts w:ascii="Times New Roman" w:hAnsi="Times New Roman" w:cs="Times New Roman"/>
        </w:rPr>
        <w:t>onami</w:t>
      </w:r>
      <w:r w:rsidRPr="002D4927">
        <w:rPr>
          <w:rFonts w:ascii="Times New Roman" w:hAnsi="Times New Roman" w:cs="Times New Roman"/>
        </w:rPr>
        <w:t xml:space="preserve"> i nazwisk</w:t>
      </w:r>
      <w:r w:rsidR="0039320E">
        <w:rPr>
          <w:rFonts w:ascii="Times New Roman" w:hAnsi="Times New Roman" w:cs="Times New Roman"/>
        </w:rPr>
        <w:t>ami</w:t>
      </w:r>
      <w:r w:rsidRPr="002D4927">
        <w:rPr>
          <w:rFonts w:ascii="Times New Roman" w:hAnsi="Times New Roman" w:cs="Times New Roman"/>
        </w:rPr>
        <w:t xml:space="preserve"> autorów</w:t>
      </w:r>
      <w:r w:rsidR="00004821">
        <w:rPr>
          <w:rFonts w:ascii="Times New Roman" w:hAnsi="Times New Roman" w:cs="Times New Roman"/>
        </w:rPr>
        <w:t xml:space="preserve"> oraz numerem telefonu lub adresem e – mail lidera zespołu konkursowego</w:t>
      </w:r>
      <w:r w:rsidR="00C86456" w:rsidRPr="002D4927">
        <w:rPr>
          <w:rFonts w:ascii="Times New Roman" w:hAnsi="Times New Roman" w:cs="Times New Roman"/>
        </w:rPr>
        <w:t>.</w:t>
      </w:r>
    </w:p>
    <w:p w14:paraId="36938DB3" w14:textId="1AF96172" w:rsidR="00D33CEF" w:rsidRDefault="00542B0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80018">
        <w:rPr>
          <w:rFonts w:ascii="Times New Roman" w:hAnsi="Times New Roman" w:cs="Times New Roman"/>
        </w:rPr>
        <w:t>Na pracy konkursowej ani w jej opisie nie należy zamieszczać</w:t>
      </w:r>
      <w:r w:rsidR="002F5736">
        <w:rPr>
          <w:rFonts w:ascii="Times New Roman" w:hAnsi="Times New Roman" w:cs="Times New Roman"/>
        </w:rPr>
        <w:t xml:space="preserve"> innych danych osobowych</w:t>
      </w:r>
      <w:r w:rsidR="00004821">
        <w:rPr>
          <w:rFonts w:ascii="Times New Roman" w:hAnsi="Times New Roman" w:cs="Times New Roman"/>
        </w:rPr>
        <w:t xml:space="preserve"> lub kontaktowych</w:t>
      </w:r>
      <w:r w:rsidR="002F5736">
        <w:rPr>
          <w:rFonts w:ascii="Times New Roman" w:hAnsi="Times New Roman" w:cs="Times New Roman"/>
        </w:rPr>
        <w:t xml:space="preserve"> niż wskazane w ust. 2</w:t>
      </w:r>
      <w:r w:rsidR="00957A95" w:rsidRPr="00957A95">
        <w:rPr>
          <w:rFonts w:ascii="Times New Roman" w:hAnsi="Times New Roman" w:cs="Times New Roman"/>
        </w:rPr>
        <w:t>.</w:t>
      </w:r>
      <w:r w:rsidR="002F5736" w:rsidRPr="00957A95" w:rsidDel="002F5736">
        <w:rPr>
          <w:rFonts w:ascii="Times New Roman" w:hAnsi="Times New Roman" w:cs="Times New Roman"/>
        </w:rPr>
        <w:t xml:space="preserve"> </w:t>
      </w:r>
    </w:p>
    <w:p w14:paraId="34698C7A" w14:textId="0D2DF110" w:rsidR="00542B0A" w:rsidRPr="00542B0A" w:rsidRDefault="00542B0A" w:rsidP="009F0869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542B0A">
        <w:rPr>
          <w:rFonts w:ascii="Times New Roman" w:hAnsi="Times New Roman" w:cs="Times New Roman"/>
        </w:rPr>
        <w:t>Podczas przekazania pracy konkursowej uczestnicy podają przedstawicielowi Organizatora imiona i nazwiska członków zespołu oraz dane kontaktowe wyłącznie lidera zespołu (np. numer telefonu lub adres e-mail), wyłącznie w celu kontaktu w sprawach organizacyjnych związanych z Konkursem, w szczególności w przypadku konieczności przekazania informacji dotyczących nagrody.</w:t>
      </w:r>
    </w:p>
    <w:p w14:paraId="3AAA327B" w14:textId="25A7EF49" w:rsidR="0036060D" w:rsidRPr="002D4927" w:rsidRDefault="0036060D" w:rsidP="009F0869">
      <w:pPr>
        <w:pStyle w:val="Akapitzlist"/>
        <w:numPr>
          <w:ilvl w:val="0"/>
          <w:numId w:val="6"/>
        </w:numPr>
        <w:spacing w:line="240" w:lineRule="auto"/>
        <w:ind w:left="714" w:hanging="357"/>
        <w:jc w:val="both"/>
        <w:rPr>
          <w:rFonts w:ascii="Times New Roman" w:hAnsi="Times New Roman" w:cs="Times New Roman"/>
        </w:rPr>
      </w:pPr>
      <w:r w:rsidRPr="00542B0A">
        <w:rPr>
          <w:rFonts w:ascii="Times New Roman" w:hAnsi="Times New Roman" w:cs="Times New Roman"/>
        </w:rPr>
        <w:t>Złożenie pracy konkursowej jest równoznaczne</w:t>
      </w:r>
      <w:r w:rsidRPr="002D4927">
        <w:rPr>
          <w:rFonts w:ascii="Times New Roman" w:hAnsi="Times New Roman" w:cs="Times New Roman"/>
        </w:rPr>
        <w:t xml:space="preserve"> z akceptacją Regulaminu.</w:t>
      </w:r>
    </w:p>
    <w:p w14:paraId="757F37E7" w14:textId="028C28CF" w:rsidR="0008414F" w:rsidRPr="002D4927" w:rsidRDefault="0008414F" w:rsidP="00A80018">
      <w:pPr>
        <w:pStyle w:val="Akapitzlist"/>
        <w:numPr>
          <w:ilvl w:val="0"/>
          <w:numId w:val="6"/>
        </w:numPr>
        <w:spacing w:line="240" w:lineRule="auto"/>
        <w:ind w:left="714" w:hanging="357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 xml:space="preserve">Zgłoszenie pracy konkursowej </w:t>
      </w:r>
      <w:r w:rsidR="00542B0A">
        <w:rPr>
          <w:rFonts w:ascii="Times New Roman" w:hAnsi="Times New Roman" w:cs="Times New Roman"/>
        </w:rPr>
        <w:t xml:space="preserve">przez zespół, w którym uczestniczy </w:t>
      </w:r>
      <w:r w:rsidR="007B7B6F">
        <w:rPr>
          <w:rFonts w:ascii="Times New Roman" w:hAnsi="Times New Roman" w:cs="Times New Roman"/>
        </w:rPr>
        <w:t xml:space="preserve">osoba niepełnoletnia, </w:t>
      </w:r>
      <w:r w:rsidRPr="002D4927">
        <w:rPr>
          <w:rFonts w:ascii="Times New Roman" w:hAnsi="Times New Roman" w:cs="Times New Roman"/>
        </w:rPr>
        <w:t xml:space="preserve">jest równoznaczne z </w:t>
      </w:r>
      <w:r w:rsidR="007B7B6F">
        <w:rPr>
          <w:rFonts w:ascii="Times New Roman" w:hAnsi="Times New Roman" w:cs="Times New Roman"/>
        </w:rPr>
        <w:t xml:space="preserve">oświadczeniem, że przedstawiciel ustawowy tej osoby wyraził zgodę na jej udział </w:t>
      </w:r>
      <w:r w:rsidR="0039320E">
        <w:rPr>
          <w:rFonts w:ascii="Times New Roman" w:hAnsi="Times New Roman" w:cs="Times New Roman"/>
        </w:rPr>
        <w:t xml:space="preserve">w Konkursie </w:t>
      </w:r>
      <w:r w:rsidR="007B7B6F">
        <w:rPr>
          <w:rFonts w:ascii="Times New Roman" w:hAnsi="Times New Roman" w:cs="Times New Roman"/>
        </w:rPr>
        <w:t>zgodnie z postanowieniami Regulaminu</w:t>
      </w:r>
      <w:r w:rsidRPr="002D4927">
        <w:rPr>
          <w:rFonts w:ascii="Times New Roman" w:hAnsi="Times New Roman" w:cs="Times New Roman"/>
        </w:rPr>
        <w:t>.</w:t>
      </w:r>
    </w:p>
    <w:p w14:paraId="2E5F5F91" w14:textId="190074E3" w:rsidR="0036060D" w:rsidRPr="002D4927" w:rsidRDefault="0036060D" w:rsidP="00F105B4">
      <w:pPr>
        <w:spacing w:after="0" w:line="240" w:lineRule="auto"/>
        <w:rPr>
          <w:rFonts w:ascii="Times New Roman" w:hAnsi="Times New Roman" w:cs="Times New Roman"/>
        </w:rPr>
      </w:pPr>
    </w:p>
    <w:p w14:paraId="1BE21113" w14:textId="77777777" w:rsidR="0036060D" w:rsidRPr="002D4927" w:rsidRDefault="0036060D" w:rsidP="00F105B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4927">
        <w:rPr>
          <w:rFonts w:ascii="Times New Roman" w:hAnsi="Times New Roman" w:cs="Times New Roman"/>
          <w:b/>
          <w:bCs/>
        </w:rPr>
        <w:t>§7 Ocena prac i rozstrzygnięcie Konkursu</w:t>
      </w:r>
    </w:p>
    <w:p w14:paraId="4CDFF4E0" w14:textId="4F593943" w:rsidR="00615C43" w:rsidRPr="0045518C" w:rsidRDefault="00C603BD" w:rsidP="007A1BA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5C43">
        <w:rPr>
          <w:rFonts w:ascii="Times New Roman" w:hAnsi="Times New Roman" w:cs="Times New Roman"/>
        </w:rPr>
        <w:t xml:space="preserve">Rozstrzygniecie konkursu nastąpi podczas </w:t>
      </w:r>
      <w:r w:rsidR="0039320E" w:rsidRPr="00615C43">
        <w:rPr>
          <w:rFonts w:ascii="Times New Roman" w:hAnsi="Times New Roman" w:cs="Times New Roman"/>
        </w:rPr>
        <w:t>E</w:t>
      </w:r>
      <w:r w:rsidRPr="00615C43">
        <w:rPr>
          <w:rFonts w:ascii="Times New Roman" w:hAnsi="Times New Roman" w:cs="Times New Roman"/>
        </w:rPr>
        <w:t xml:space="preserve">kopikniku o godzinie </w:t>
      </w:r>
      <w:r w:rsidR="007B7B6F" w:rsidRPr="00615C43">
        <w:rPr>
          <w:rFonts w:ascii="Times New Roman" w:hAnsi="Times New Roman" w:cs="Times New Roman"/>
        </w:rPr>
        <w:t>15</w:t>
      </w:r>
      <w:r w:rsidRPr="00615C43">
        <w:rPr>
          <w:rFonts w:ascii="Times New Roman" w:hAnsi="Times New Roman" w:cs="Times New Roman"/>
        </w:rPr>
        <w:t>:00.</w:t>
      </w:r>
      <w:r w:rsidR="00C214B6" w:rsidRPr="00615C43">
        <w:rPr>
          <w:rFonts w:ascii="Times New Roman" w:hAnsi="Times New Roman" w:cs="Times New Roman"/>
        </w:rPr>
        <w:t xml:space="preserve"> </w:t>
      </w:r>
      <w:r w:rsidR="00615C43" w:rsidRPr="00615C43">
        <w:t xml:space="preserve"> </w:t>
      </w:r>
    </w:p>
    <w:p w14:paraId="5F008B17" w14:textId="64BA0349" w:rsidR="00B365B4" w:rsidRPr="007A1BAC" w:rsidRDefault="00615C43" w:rsidP="007A1BA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5C43">
        <w:rPr>
          <w:rFonts w:ascii="Times New Roman" w:hAnsi="Times New Roman" w:cs="Times New Roman"/>
        </w:rPr>
        <w:t>Zespół konkursowy lub jego lider mają obowiązek pojawienia się o godz. 1</w:t>
      </w:r>
      <w:r>
        <w:rPr>
          <w:rFonts w:ascii="Times New Roman" w:hAnsi="Times New Roman" w:cs="Times New Roman"/>
        </w:rPr>
        <w:t>4</w:t>
      </w:r>
      <w:r w:rsidRPr="00615C4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0</w:t>
      </w:r>
      <w:r w:rsidRPr="00615C43">
        <w:rPr>
          <w:rFonts w:ascii="Times New Roman" w:hAnsi="Times New Roman" w:cs="Times New Roman"/>
        </w:rPr>
        <w:t>0 obok swojej pracy, aby w razie potrzeby odpowiedzieć na pytania Komisji Konkursowej dotyczące w szczególności sposobu wykonania pracy oraz wykorzystanych materiałów.</w:t>
      </w:r>
      <w:r w:rsidRPr="007A1BAC">
        <w:rPr>
          <w:rFonts w:ascii="Times New Roman" w:hAnsi="Times New Roman" w:cs="Times New Roman"/>
          <w:strike/>
        </w:rPr>
        <w:t xml:space="preserve"> </w:t>
      </w:r>
    </w:p>
    <w:p w14:paraId="4AB5BFBF" w14:textId="4F1CE794" w:rsidR="0036060D" w:rsidRDefault="0036060D" w:rsidP="007A1BA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Oceny prac dokonuje Komisja Konkursowa powołana przez Organizatora</w:t>
      </w:r>
      <w:r w:rsidR="00EC5259">
        <w:rPr>
          <w:rFonts w:ascii="Times New Roman" w:hAnsi="Times New Roman" w:cs="Times New Roman"/>
        </w:rPr>
        <w:t>, z </w:t>
      </w:r>
      <w:r w:rsidR="00B70556">
        <w:rPr>
          <w:rFonts w:ascii="Times New Roman" w:hAnsi="Times New Roman" w:cs="Times New Roman"/>
        </w:rPr>
        <w:t xml:space="preserve">zastrzeżeniem postanowień ust. </w:t>
      </w:r>
      <w:r w:rsidR="007A1BAC">
        <w:rPr>
          <w:rFonts w:ascii="Times New Roman" w:hAnsi="Times New Roman" w:cs="Times New Roman"/>
        </w:rPr>
        <w:t>9</w:t>
      </w:r>
      <w:r w:rsidR="004A5C14">
        <w:rPr>
          <w:rFonts w:ascii="Times New Roman" w:hAnsi="Times New Roman" w:cs="Times New Roman"/>
        </w:rPr>
        <w:t xml:space="preserve"> - 11</w:t>
      </w:r>
      <w:r w:rsidRPr="002D4927">
        <w:rPr>
          <w:rFonts w:ascii="Times New Roman" w:hAnsi="Times New Roman" w:cs="Times New Roman"/>
        </w:rPr>
        <w:t>.</w:t>
      </w:r>
    </w:p>
    <w:p w14:paraId="19F3D975" w14:textId="086C89AE" w:rsidR="009975B5" w:rsidRDefault="0036060D" w:rsidP="007A1BA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 xml:space="preserve">W skład Komisji Konkursowej wchodzą </w:t>
      </w:r>
      <w:r w:rsidR="008D44D3">
        <w:rPr>
          <w:rFonts w:ascii="Times New Roman" w:hAnsi="Times New Roman" w:cs="Times New Roman"/>
        </w:rPr>
        <w:t xml:space="preserve">osoby </w:t>
      </w:r>
      <w:r w:rsidR="00004821">
        <w:rPr>
          <w:rFonts w:ascii="Times New Roman" w:hAnsi="Times New Roman" w:cs="Times New Roman"/>
        </w:rPr>
        <w:t>wyznaczone</w:t>
      </w:r>
      <w:r w:rsidR="008D44D3">
        <w:rPr>
          <w:rFonts w:ascii="Times New Roman" w:hAnsi="Times New Roman" w:cs="Times New Roman"/>
        </w:rPr>
        <w:t xml:space="preserve"> przez</w:t>
      </w:r>
      <w:r w:rsidRPr="002D4927">
        <w:rPr>
          <w:rFonts w:ascii="Times New Roman" w:hAnsi="Times New Roman" w:cs="Times New Roman"/>
        </w:rPr>
        <w:t xml:space="preserve"> Organizatora.</w:t>
      </w:r>
      <w:r w:rsidR="00CF192E">
        <w:rPr>
          <w:rFonts w:ascii="Times New Roman" w:hAnsi="Times New Roman" w:cs="Times New Roman"/>
        </w:rPr>
        <w:t xml:space="preserve"> </w:t>
      </w:r>
    </w:p>
    <w:p w14:paraId="3989E4EB" w14:textId="59EDFC45" w:rsidR="0036060D" w:rsidRPr="002D4927" w:rsidRDefault="00CF192E" w:rsidP="007A1BA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Ocena będzie dokonywana osobno przez każdego członka Komisji Konkursowej.</w:t>
      </w:r>
    </w:p>
    <w:p w14:paraId="1F17E28B" w14:textId="77777777" w:rsidR="00D00E84" w:rsidRPr="002D4927" w:rsidRDefault="0036060D" w:rsidP="007A1BAC">
      <w:pPr>
        <w:pStyle w:val="Akapitzlist"/>
        <w:numPr>
          <w:ilvl w:val="0"/>
          <w:numId w:val="7"/>
        </w:numPr>
        <w:tabs>
          <w:tab w:val="clear" w:pos="720"/>
        </w:tabs>
        <w:spacing w:after="0" w:line="240" w:lineRule="auto"/>
        <w:ind w:left="647" w:hanging="295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Kryteria oceny</w:t>
      </w:r>
      <w:r w:rsidR="00D00E84" w:rsidRPr="002D4927">
        <w:rPr>
          <w:rFonts w:ascii="Times New Roman" w:hAnsi="Times New Roman" w:cs="Times New Roman"/>
        </w:rPr>
        <w:t xml:space="preserve"> prac konkursowych:</w:t>
      </w:r>
    </w:p>
    <w:p w14:paraId="278CA0BC" w14:textId="55BF01D6" w:rsidR="00D00E84" w:rsidRPr="002D4927" w:rsidRDefault="0036060D" w:rsidP="00DA43EA">
      <w:pPr>
        <w:pStyle w:val="Akapitzlist"/>
        <w:numPr>
          <w:ilvl w:val="0"/>
          <w:numId w:val="25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funkcjonalność</w:t>
      </w:r>
      <w:r w:rsidR="00FF150F" w:rsidRPr="002D4927">
        <w:rPr>
          <w:rFonts w:ascii="Times New Roman" w:hAnsi="Times New Roman" w:cs="Times New Roman"/>
        </w:rPr>
        <w:t xml:space="preserve"> (praktyczność rozwiązania, </w:t>
      </w:r>
      <w:r w:rsidR="00D00E84" w:rsidRPr="002D4927">
        <w:rPr>
          <w:rFonts w:ascii="Times New Roman" w:hAnsi="Times New Roman" w:cs="Times New Roman"/>
        </w:rPr>
        <w:t>wartość użytkowa</w:t>
      </w:r>
      <w:r w:rsidR="00FF150F" w:rsidRPr="002D4927">
        <w:rPr>
          <w:rFonts w:ascii="Times New Roman" w:hAnsi="Times New Roman" w:cs="Times New Roman"/>
        </w:rPr>
        <w:t>)</w:t>
      </w:r>
      <w:r w:rsidR="00B13C33">
        <w:rPr>
          <w:rFonts w:ascii="Times New Roman" w:hAnsi="Times New Roman" w:cs="Times New Roman"/>
        </w:rPr>
        <w:t>:</w:t>
      </w:r>
      <w:r w:rsidR="00FF150F" w:rsidRPr="002D4927">
        <w:rPr>
          <w:rFonts w:ascii="Times New Roman" w:hAnsi="Times New Roman" w:cs="Times New Roman"/>
        </w:rPr>
        <w:t xml:space="preserve"> 0-</w:t>
      </w:r>
      <w:r w:rsidR="00D00E84" w:rsidRPr="002D4927">
        <w:rPr>
          <w:rFonts w:ascii="Times New Roman" w:hAnsi="Times New Roman" w:cs="Times New Roman"/>
        </w:rPr>
        <w:t>10</w:t>
      </w:r>
      <w:r w:rsidR="00FF150F" w:rsidRPr="002D4927">
        <w:rPr>
          <w:rFonts w:ascii="Times New Roman" w:hAnsi="Times New Roman" w:cs="Times New Roman"/>
        </w:rPr>
        <w:t xml:space="preserve"> pkt</w:t>
      </w:r>
      <w:r w:rsidR="00B13C33">
        <w:rPr>
          <w:rFonts w:ascii="Times New Roman" w:hAnsi="Times New Roman" w:cs="Times New Roman"/>
        </w:rPr>
        <w:t>,</w:t>
      </w:r>
    </w:p>
    <w:p w14:paraId="20B5C642" w14:textId="5C4F14A6" w:rsidR="00F105B4" w:rsidRPr="002D4927" w:rsidRDefault="00D00E84" w:rsidP="00DA43EA">
      <w:pPr>
        <w:pStyle w:val="Akapitzlist"/>
        <w:numPr>
          <w:ilvl w:val="0"/>
          <w:numId w:val="25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w</w:t>
      </w:r>
      <w:r w:rsidR="00F105B4" w:rsidRPr="002D4927">
        <w:rPr>
          <w:rFonts w:ascii="Times New Roman" w:hAnsi="Times New Roman" w:cs="Times New Roman"/>
        </w:rPr>
        <w:t>ykorzystanie odpadów (</w:t>
      </w:r>
      <w:r w:rsidRPr="002D4927">
        <w:rPr>
          <w:rFonts w:ascii="Times New Roman" w:hAnsi="Times New Roman" w:cs="Times New Roman"/>
        </w:rPr>
        <w:t>sposób wykorzystania materiałów odpadowych, ilość wykorzystanych materiałów z odzysku)</w:t>
      </w:r>
      <w:r w:rsidR="00CF192E">
        <w:rPr>
          <w:rFonts w:ascii="Times New Roman" w:hAnsi="Times New Roman" w:cs="Times New Roman"/>
        </w:rPr>
        <w:t>:</w:t>
      </w:r>
      <w:r w:rsidRPr="002D4927">
        <w:rPr>
          <w:rFonts w:ascii="Times New Roman" w:hAnsi="Times New Roman" w:cs="Times New Roman"/>
        </w:rPr>
        <w:t xml:space="preserve"> 0-</w:t>
      </w:r>
      <w:r w:rsidR="00C214B6" w:rsidRPr="002D4927">
        <w:rPr>
          <w:rFonts w:ascii="Times New Roman" w:hAnsi="Times New Roman" w:cs="Times New Roman"/>
        </w:rPr>
        <w:t>10</w:t>
      </w:r>
      <w:r w:rsidRPr="002D4927">
        <w:rPr>
          <w:rFonts w:ascii="Times New Roman" w:hAnsi="Times New Roman" w:cs="Times New Roman"/>
        </w:rPr>
        <w:t xml:space="preserve"> pkt</w:t>
      </w:r>
      <w:r w:rsidR="00CF192E">
        <w:rPr>
          <w:rFonts w:ascii="Times New Roman" w:hAnsi="Times New Roman" w:cs="Times New Roman"/>
        </w:rPr>
        <w:t>,</w:t>
      </w:r>
    </w:p>
    <w:p w14:paraId="41EE6FF3" w14:textId="60D81DB0" w:rsidR="00C86456" w:rsidRPr="002D4927" w:rsidRDefault="00D00E84" w:rsidP="00DA43EA">
      <w:pPr>
        <w:pStyle w:val="Akapitzlist"/>
        <w:numPr>
          <w:ilvl w:val="0"/>
          <w:numId w:val="25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 xml:space="preserve">technika i </w:t>
      </w:r>
      <w:r w:rsidR="00FF150F" w:rsidRPr="002D4927">
        <w:rPr>
          <w:rFonts w:ascii="Times New Roman" w:hAnsi="Times New Roman" w:cs="Times New Roman"/>
        </w:rPr>
        <w:t>jakość wykonania (</w:t>
      </w:r>
      <w:r w:rsidRPr="002D4927">
        <w:rPr>
          <w:rFonts w:ascii="Times New Roman" w:hAnsi="Times New Roman" w:cs="Times New Roman"/>
        </w:rPr>
        <w:t xml:space="preserve">przemyślenie konstrukcji, </w:t>
      </w:r>
      <w:r w:rsidR="00FF150F" w:rsidRPr="002D4927">
        <w:rPr>
          <w:rFonts w:ascii="Times New Roman" w:hAnsi="Times New Roman" w:cs="Times New Roman"/>
        </w:rPr>
        <w:t>trwałość, dopracowanie)</w:t>
      </w:r>
      <w:r w:rsidR="00CF192E">
        <w:rPr>
          <w:rFonts w:ascii="Times New Roman" w:hAnsi="Times New Roman" w:cs="Times New Roman"/>
        </w:rPr>
        <w:t>:</w:t>
      </w:r>
      <w:r w:rsidRPr="002D4927">
        <w:rPr>
          <w:rFonts w:ascii="Times New Roman" w:hAnsi="Times New Roman" w:cs="Times New Roman"/>
        </w:rPr>
        <w:t xml:space="preserve"> 0-5 pkt</w:t>
      </w:r>
    </w:p>
    <w:p w14:paraId="49ADED0C" w14:textId="4B153703" w:rsidR="00C86456" w:rsidRPr="002D4927" w:rsidRDefault="0036060D" w:rsidP="00DA43EA">
      <w:pPr>
        <w:pStyle w:val="Akapitzlist"/>
        <w:numPr>
          <w:ilvl w:val="0"/>
          <w:numId w:val="25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 xml:space="preserve">kreatywność </w:t>
      </w:r>
      <w:r w:rsidR="00D00E84" w:rsidRPr="002D4927">
        <w:rPr>
          <w:rFonts w:ascii="Times New Roman" w:hAnsi="Times New Roman" w:cs="Times New Roman"/>
        </w:rPr>
        <w:t>(pomysłowość, nietypowe użycie materiałów, oryginalność rozwiązania)</w:t>
      </w:r>
      <w:r w:rsidR="00CF192E">
        <w:rPr>
          <w:rFonts w:ascii="Times New Roman" w:hAnsi="Times New Roman" w:cs="Times New Roman"/>
        </w:rPr>
        <w:t>:</w:t>
      </w:r>
      <w:r w:rsidR="00D00E84" w:rsidRPr="002D4927">
        <w:rPr>
          <w:rFonts w:ascii="Times New Roman" w:hAnsi="Times New Roman" w:cs="Times New Roman"/>
        </w:rPr>
        <w:t xml:space="preserve"> 0-5 pkt</w:t>
      </w:r>
      <w:r w:rsidR="00CF192E">
        <w:rPr>
          <w:rFonts w:ascii="Times New Roman" w:hAnsi="Times New Roman" w:cs="Times New Roman"/>
        </w:rPr>
        <w:t>,</w:t>
      </w:r>
    </w:p>
    <w:p w14:paraId="77751936" w14:textId="108D103F" w:rsidR="00C86456" w:rsidRPr="002D4927" w:rsidRDefault="0036060D" w:rsidP="00DA43EA">
      <w:pPr>
        <w:pStyle w:val="Akapitzlist"/>
        <w:numPr>
          <w:ilvl w:val="0"/>
          <w:numId w:val="25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 xml:space="preserve">estetyka </w:t>
      </w:r>
      <w:r w:rsidR="00D00E84" w:rsidRPr="002D4927">
        <w:rPr>
          <w:rFonts w:ascii="Times New Roman" w:hAnsi="Times New Roman" w:cs="Times New Roman"/>
        </w:rPr>
        <w:t>(estetyczny wygląd, dopracowanie szczegółów, spójność)</w:t>
      </w:r>
      <w:r w:rsidR="00CF192E">
        <w:rPr>
          <w:rFonts w:ascii="Times New Roman" w:hAnsi="Times New Roman" w:cs="Times New Roman"/>
        </w:rPr>
        <w:t>:</w:t>
      </w:r>
      <w:r w:rsidR="00D00E84" w:rsidRPr="002D4927">
        <w:rPr>
          <w:rFonts w:ascii="Times New Roman" w:hAnsi="Times New Roman" w:cs="Times New Roman"/>
        </w:rPr>
        <w:t xml:space="preserve"> 0-5 pkt</w:t>
      </w:r>
      <w:r w:rsidR="00CF192E">
        <w:rPr>
          <w:rFonts w:ascii="Times New Roman" w:hAnsi="Times New Roman" w:cs="Times New Roman"/>
        </w:rPr>
        <w:t>,</w:t>
      </w:r>
    </w:p>
    <w:p w14:paraId="77956C1B" w14:textId="16F5C9B8" w:rsidR="00CF192E" w:rsidRDefault="00CF192E" w:rsidP="00EC525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Ostateczną oceną pracy konkursowej będzie suma punktów przyznanych </w:t>
      </w:r>
      <w:r w:rsidRPr="007A1BAC">
        <w:rPr>
          <w:rFonts w:ascii="Times New Roman" w:hAnsi="Times New Roman" w:cs="Times New Roman"/>
        </w:rPr>
        <w:t xml:space="preserve">w ramach kryteriów wskazanych w ust. </w:t>
      </w:r>
      <w:r w:rsidR="007A1BAC">
        <w:rPr>
          <w:rFonts w:ascii="Times New Roman" w:hAnsi="Times New Roman" w:cs="Times New Roman"/>
        </w:rPr>
        <w:t xml:space="preserve">6 </w:t>
      </w:r>
      <w:r>
        <w:rPr>
          <w:rFonts w:ascii="Times New Roman" w:hAnsi="Times New Roman" w:cs="Times New Roman"/>
        </w:rPr>
        <w:t>przez wszystkich członków Komisji konkursowej.</w:t>
      </w:r>
    </w:p>
    <w:p w14:paraId="4D8DDC40" w14:textId="13ADDE60" w:rsidR="00CF192E" w:rsidRDefault="00D33B60" w:rsidP="00EC525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</w:t>
      </w:r>
      <w:r w:rsidR="00B70556">
        <w:rPr>
          <w:rFonts w:ascii="Times New Roman" w:hAnsi="Times New Roman" w:cs="Times New Roman"/>
        </w:rPr>
        <w:t xml:space="preserve">aureatami Konkursu zostaną 3 zespoły konkursowe, których prace konkursowe uzyskają najwyższą liczbę punktów w ramach kryteriów wskazanych w ust. </w:t>
      </w:r>
      <w:r>
        <w:rPr>
          <w:rFonts w:ascii="Times New Roman" w:hAnsi="Times New Roman" w:cs="Times New Roman"/>
        </w:rPr>
        <w:t>6</w:t>
      </w:r>
      <w:r w:rsidR="00B70556">
        <w:rPr>
          <w:rFonts w:ascii="Times New Roman" w:hAnsi="Times New Roman" w:cs="Times New Roman"/>
        </w:rPr>
        <w:t>.</w:t>
      </w:r>
    </w:p>
    <w:p w14:paraId="48378AFC" w14:textId="6E485EA6" w:rsidR="00D33B60" w:rsidRDefault="00D33B60" w:rsidP="00F1154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33B60">
        <w:rPr>
          <w:rFonts w:ascii="Times New Roman" w:hAnsi="Times New Roman" w:cs="Times New Roman"/>
        </w:rPr>
        <w:t>Niezależnie od wyników Konkursu, Zarząd Organizatora przyzna nagrodę specjalną na podstawie dodatkowej oceny prac w zakresie wpływu społecznego pracy, rozumianego jako jej potencjał do promowania postaw proekologicznych, walor edukacyjny oraz możliwość wykorzystania przez inne osoby.</w:t>
      </w:r>
    </w:p>
    <w:p w14:paraId="2EFEE646" w14:textId="086555C9" w:rsidR="00EC5259" w:rsidRDefault="001B7F3F" w:rsidP="00F1154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7F3F">
        <w:rPr>
          <w:rFonts w:ascii="Times New Roman" w:hAnsi="Times New Roman" w:cs="Times New Roman"/>
        </w:rPr>
        <w:t xml:space="preserve">Nagroda specjalna </w:t>
      </w:r>
      <w:r w:rsidR="007A1BAC">
        <w:rPr>
          <w:rFonts w:ascii="Times New Roman" w:hAnsi="Times New Roman" w:cs="Times New Roman"/>
        </w:rPr>
        <w:t>zostanie przyznana zespołowi konkursowemu</w:t>
      </w:r>
      <w:r w:rsidRPr="001B7F3F">
        <w:rPr>
          <w:rFonts w:ascii="Times New Roman" w:hAnsi="Times New Roman" w:cs="Times New Roman"/>
        </w:rPr>
        <w:t>, któr</w:t>
      </w:r>
      <w:r w:rsidR="007A1BAC">
        <w:rPr>
          <w:rFonts w:ascii="Times New Roman" w:hAnsi="Times New Roman" w:cs="Times New Roman"/>
        </w:rPr>
        <w:t>ego praca konkursowa</w:t>
      </w:r>
      <w:r w:rsidRPr="001B7F3F">
        <w:rPr>
          <w:rFonts w:ascii="Times New Roman" w:hAnsi="Times New Roman" w:cs="Times New Roman"/>
        </w:rPr>
        <w:t xml:space="preserve"> </w:t>
      </w:r>
      <w:r w:rsidR="007A1BAC">
        <w:rPr>
          <w:rFonts w:ascii="Times New Roman" w:hAnsi="Times New Roman" w:cs="Times New Roman"/>
        </w:rPr>
        <w:t>w ocenie Zarządu</w:t>
      </w:r>
      <w:r w:rsidR="00A8634F">
        <w:rPr>
          <w:rFonts w:ascii="Times New Roman" w:hAnsi="Times New Roman" w:cs="Times New Roman"/>
        </w:rPr>
        <w:t xml:space="preserve"> Organizatora</w:t>
      </w:r>
      <w:r w:rsidR="007A1BAC">
        <w:rPr>
          <w:rFonts w:ascii="Times New Roman" w:hAnsi="Times New Roman" w:cs="Times New Roman"/>
        </w:rPr>
        <w:t xml:space="preserve"> w najwyższym stopniu spełnia wymagania wskazane w ust. 9</w:t>
      </w:r>
      <w:r w:rsidRPr="001B7F3F">
        <w:rPr>
          <w:rFonts w:ascii="Times New Roman" w:hAnsi="Times New Roman" w:cs="Times New Roman"/>
        </w:rPr>
        <w:t>.</w:t>
      </w:r>
    </w:p>
    <w:p w14:paraId="2317753B" w14:textId="3298AB1B" w:rsidR="00D33B60" w:rsidRPr="001B7F3F" w:rsidRDefault="00D33B60" w:rsidP="00F1154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33B60">
        <w:rPr>
          <w:rFonts w:ascii="Times New Roman" w:hAnsi="Times New Roman" w:cs="Times New Roman"/>
        </w:rPr>
        <w:t>Dopuszcza się przyznanie nagrody specjalnej</w:t>
      </w:r>
      <w:r w:rsidR="007A1BAC">
        <w:rPr>
          <w:rFonts w:ascii="Times New Roman" w:hAnsi="Times New Roman" w:cs="Times New Roman"/>
        </w:rPr>
        <w:t xml:space="preserve"> także</w:t>
      </w:r>
      <w:r w:rsidRPr="00D33B60">
        <w:rPr>
          <w:rFonts w:ascii="Times New Roman" w:hAnsi="Times New Roman" w:cs="Times New Roman"/>
        </w:rPr>
        <w:t xml:space="preserve"> zespołowi, </w:t>
      </w:r>
      <w:r w:rsidR="00A8634F">
        <w:rPr>
          <w:rFonts w:ascii="Times New Roman" w:hAnsi="Times New Roman" w:cs="Times New Roman"/>
        </w:rPr>
        <w:t xml:space="preserve">który został </w:t>
      </w:r>
      <w:r w:rsidR="004A5C14">
        <w:rPr>
          <w:rFonts w:ascii="Times New Roman" w:hAnsi="Times New Roman" w:cs="Times New Roman"/>
        </w:rPr>
        <w:t>L</w:t>
      </w:r>
      <w:r w:rsidR="00A8634F">
        <w:rPr>
          <w:rFonts w:ascii="Times New Roman" w:hAnsi="Times New Roman" w:cs="Times New Roman"/>
        </w:rPr>
        <w:t>aureatem Konkursu zgodnie z postanowieniami ust. 8</w:t>
      </w:r>
      <w:r>
        <w:rPr>
          <w:rFonts w:ascii="Times New Roman" w:hAnsi="Times New Roman" w:cs="Times New Roman"/>
        </w:rPr>
        <w:t>.</w:t>
      </w:r>
    </w:p>
    <w:p w14:paraId="46E7950C" w14:textId="7430EAD5" w:rsidR="00EC5259" w:rsidRPr="00654D11" w:rsidRDefault="00BA2041" w:rsidP="004551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551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Decyzje Komisji Konkursowej oraz Zarządu Organizatora w zakresie przyznania nagród są ostateczne i nie przysługuje od nich odwołanie w ramach </w:t>
      </w:r>
      <w:r w:rsidR="004551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niniejszego Regulaminu</w:t>
      </w:r>
      <w:r w:rsidRPr="004551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Powyższe nie wyłącza uprawnień uczestników wynikających z przepisów prawa.</w:t>
      </w:r>
    </w:p>
    <w:p w14:paraId="26EBE668" w14:textId="77777777" w:rsidR="00DF23FE" w:rsidRPr="002D4927" w:rsidRDefault="00DF23FE" w:rsidP="00EC5259">
      <w:pPr>
        <w:pStyle w:val="Akapitzlist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5C029BE" w14:textId="19635E43" w:rsidR="0036060D" w:rsidRPr="002D4927" w:rsidRDefault="0036060D" w:rsidP="00C603BD">
      <w:pPr>
        <w:pStyle w:val="Akapitzlist"/>
        <w:spacing w:after="0" w:line="240" w:lineRule="auto"/>
        <w:ind w:left="3552" w:firstLine="696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4927">
        <w:rPr>
          <w:rFonts w:ascii="Times New Roman" w:hAnsi="Times New Roman" w:cs="Times New Roman"/>
          <w:b/>
          <w:bCs/>
        </w:rPr>
        <w:t>§8 Nagrody</w:t>
      </w:r>
    </w:p>
    <w:p w14:paraId="21B2A50F" w14:textId="67A6858A" w:rsidR="00C86456" w:rsidRPr="002D4927" w:rsidRDefault="00C86456" w:rsidP="005D351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W Konkursie przewidziano 3 nagrody główne</w:t>
      </w:r>
      <w:r w:rsidR="004A5C14">
        <w:rPr>
          <w:rFonts w:ascii="Times New Roman" w:hAnsi="Times New Roman" w:cs="Times New Roman"/>
        </w:rPr>
        <w:t xml:space="preserve"> dla L</w:t>
      </w:r>
      <w:r w:rsidR="00B70556">
        <w:rPr>
          <w:rFonts w:ascii="Times New Roman" w:hAnsi="Times New Roman" w:cs="Times New Roman"/>
        </w:rPr>
        <w:t>aureatów Konkursu</w:t>
      </w:r>
      <w:r w:rsidRPr="002D4927">
        <w:rPr>
          <w:rFonts w:ascii="Times New Roman" w:hAnsi="Times New Roman" w:cs="Times New Roman"/>
        </w:rPr>
        <w:t xml:space="preserve"> (I, II i III miejsce). Dodatkowo przyznana zostanie </w:t>
      </w:r>
      <w:r w:rsidR="00B70556">
        <w:rPr>
          <w:rFonts w:ascii="Times New Roman" w:hAnsi="Times New Roman" w:cs="Times New Roman"/>
        </w:rPr>
        <w:t>n</w:t>
      </w:r>
      <w:r w:rsidR="00B70556" w:rsidRPr="002D4927">
        <w:rPr>
          <w:rFonts w:ascii="Times New Roman" w:hAnsi="Times New Roman" w:cs="Times New Roman"/>
        </w:rPr>
        <w:t xml:space="preserve">agroda </w:t>
      </w:r>
      <w:r w:rsidR="00B70556">
        <w:rPr>
          <w:rFonts w:ascii="Times New Roman" w:hAnsi="Times New Roman" w:cs="Times New Roman"/>
        </w:rPr>
        <w:t>s</w:t>
      </w:r>
      <w:r w:rsidR="00B70556" w:rsidRPr="002D4927">
        <w:rPr>
          <w:rFonts w:ascii="Times New Roman" w:hAnsi="Times New Roman" w:cs="Times New Roman"/>
        </w:rPr>
        <w:t xml:space="preserve">pecjalna </w:t>
      </w:r>
      <w:r w:rsidRPr="002D4927">
        <w:rPr>
          <w:rFonts w:ascii="Times New Roman" w:hAnsi="Times New Roman" w:cs="Times New Roman"/>
        </w:rPr>
        <w:t xml:space="preserve">Zarządu </w:t>
      </w:r>
      <w:r w:rsidR="00EC0257">
        <w:rPr>
          <w:rFonts w:ascii="Times New Roman" w:hAnsi="Times New Roman" w:cs="Times New Roman"/>
        </w:rPr>
        <w:t>Organizatora</w:t>
      </w:r>
      <w:r w:rsidR="00B70556">
        <w:rPr>
          <w:rFonts w:ascii="Times New Roman" w:hAnsi="Times New Roman" w:cs="Times New Roman"/>
        </w:rPr>
        <w:t xml:space="preserve"> dla </w:t>
      </w:r>
      <w:r w:rsidR="00654D11">
        <w:rPr>
          <w:rFonts w:ascii="Times New Roman" w:hAnsi="Times New Roman" w:cs="Times New Roman"/>
        </w:rPr>
        <w:t xml:space="preserve">zespołu konkursowego </w:t>
      </w:r>
      <w:r w:rsidR="00B70556">
        <w:rPr>
          <w:rFonts w:ascii="Times New Roman" w:hAnsi="Times New Roman" w:cs="Times New Roman"/>
        </w:rPr>
        <w:t xml:space="preserve">wskazanego w § 7 ust. </w:t>
      </w:r>
      <w:r w:rsidR="00654D11">
        <w:rPr>
          <w:rFonts w:ascii="Times New Roman" w:hAnsi="Times New Roman" w:cs="Times New Roman"/>
        </w:rPr>
        <w:t>9</w:t>
      </w:r>
      <w:r w:rsidRPr="002D4927">
        <w:rPr>
          <w:rFonts w:ascii="Times New Roman" w:hAnsi="Times New Roman" w:cs="Times New Roman"/>
        </w:rPr>
        <w:t>.</w:t>
      </w:r>
    </w:p>
    <w:p w14:paraId="0A9D313C" w14:textId="77777777" w:rsidR="00D22D31" w:rsidRPr="002D4927" w:rsidRDefault="00D22D31" w:rsidP="005D3514">
      <w:pPr>
        <w:pStyle w:val="Akapitzlist"/>
        <w:numPr>
          <w:ilvl w:val="0"/>
          <w:numId w:val="8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Nagrody za poszczególne miejsca w Konkursie:</w:t>
      </w:r>
    </w:p>
    <w:p w14:paraId="35FB2093" w14:textId="48E3D671" w:rsidR="00413A6E" w:rsidRPr="002D4927" w:rsidRDefault="0036060D" w:rsidP="005D3514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  <w:b/>
          <w:bCs/>
        </w:rPr>
        <w:t>I miejsce:</w:t>
      </w:r>
    </w:p>
    <w:p w14:paraId="33B2AA5D" w14:textId="77777777" w:rsidR="004777A1" w:rsidRDefault="007F3833" w:rsidP="004777A1">
      <w:pPr>
        <w:pStyle w:val="Akapitzlist"/>
        <w:numPr>
          <w:ilvl w:val="0"/>
          <w:numId w:val="9"/>
        </w:numPr>
        <w:tabs>
          <w:tab w:val="clear" w:pos="1068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7E370B">
        <w:rPr>
          <w:rFonts w:ascii="Times New Roman" w:hAnsi="Times New Roman" w:cs="Times New Roman"/>
        </w:rPr>
        <w:t xml:space="preserve">voucher </w:t>
      </w:r>
      <w:r w:rsidR="00654D11" w:rsidRPr="007E370B">
        <w:rPr>
          <w:rFonts w:ascii="Times New Roman" w:hAnsi="Times New Roman" w:cs="Times New Roman"/>
        </w:rPr>
        <w:t xml:space="preserve">imienny o wartości 400 zł </w:t>
      </w:r>
      <w:r w:rsidRPr="007E370B">
        <w:rPr>
          <w:rFonts w:ascii="Times New Roman" w:hAnsi="Times New Roman" w:cs="Times New Roman"/>
        </w:rPr>
        <w:t>do restauracji Hotelu Grand Sal na rodzinny obiad dla uczestników Konkursu, ważn</w:t>
      </w:r>
      <w:r w:rsidR="00654D11" w:rsidRPr="007E370B">
        <w:rPr>
          <w:rFonts w:ascii="Times New Roman" w:hAnsi="Times New Roman" w:cs="Times New Roman"/>
        </w:rPr>
        <w:t>y</w:t>
      </w:r>
      <w:r w:rsidRPr="007E370B">
        <w:rPr>
          <w:rFonts w:ascii="Times New Roman" w:hAnsi="Times New Roman" w:cs="Times New Roman"/>
        </w:rPr>
        <w:t xml:space="preserve"> przez okres </w:t>
      </w:r>
      <w:r w:rsidR="00413A6E" w:rsidRPr="007E370B">
        <w:rPr>
          <w:rFonts w:ascii="Times New Roman" w:hAnsi="Times New Roman" w:cs="Times New Roman"/>
        </w:rPr>
        <w:t xml:space="preserve">3 </w:t>
      </w:r>
      <w:r w:rsidRPr="007E370B">
        <w:rPr>
          <w:rFonts w:ascii="Times New Roman" w:hAnsi="Times New Roman" w:cs="Times New Roman"/>
        </w:rPr>
        <w:t xml:space="preserve">miesięcy od dnia jego </w:t>
      </w:r>
      <w:r w:rsidRPr="00004821">
        <w:rPr>
          <w:rFonts w:ascii="Times New Roman" w:hAnsi="Times New Roman" w:cs="Times New Roman"/>
        </w:rPr>
        <w:t>wydania</w:t>
      </w:r>
      <w:r w:rsidR="00004821">
        <w:rPr>
          <w:rFonts w:ascii="Times New Roman" w:hAnsi="Times New Roman" w:cs="Times New Roman"/>
        </w:rPr>
        <w:t>; v</w:t>
      </w:r>
      <w:r w:rsidR="00004821" w:rsidRPr="00004821">
        <w:rPr>
          <w:rFonts w:ascii="Times New Roman" w:hAnsi="Times New Roman" w:cs="Times New Roman"/>
        </w:rPr>
        <w:t>oucher może zostać wykorzystany na z</w:t>
      </w:r>
      <w:r w:rsidR="00DD253D">
        <w:rPr>
          <w:rFonts w:ascii="Times New Roman" w:hAnsi="Times New Roman" w:cs="Times New Roman"/>
        </w:rPr>
        <w:t>akup dań i napojów dostępnych w </w:t>
      </w:r>
      <w:r w:rsidR="00004821" w:rsidRPr="00004821">
        <w:rPr>
          <w:rFonts w:ascii="Times New Roman" w:hAnsi="Times New Roman" w:cs="Times New Roman"/>
        </w:rPr>
        <w:t>aktualnym menu restauracji do kwoty</w:t>
      </w:r>
      <w:r w:rsidR="00004821">
        <w:rPr>
          <w:rFonts w:ascii="Times New Roman" w:hAnsi="Times New Roman" w:cs="Times New Roman"/>
        </w:rPr>
        <w:t xml:space="preserve"> odpowiadającej jego wartości; p</w:t>
      </w:r>
      <w:r w:rsidR="00004821" w:rsidRPr="00004821">
        <w:rPr>
          <w:rFonts w:ascii="Times New Roman" w:hAnsi="Times New Roman" w:cs="Times New Roman"/>
        </w:rPr>
        <w:t>rzekroczenie kwoty określonej na voucherze wymaga dopłaty</w:t>
      </w:r>
      <w:r w:rsidR="00004821">
        <w:rPr>
          <w:rFonts w:ascii="Times New Roman" w:hAnsi="Times New Roman" w:cs="Times New Roman"/>
        </w:rPr>
        <w:t xml:space="preserve"> różnicy pomiędzy wartością zakupionych dań i napojów, a wartością vouchera; r</w:t>
      </w:r>
      <w:r w:rsidR="00004821" w:rsidRPr="00004821">
        <w:rPr>
          <w:rFonts w:ascii="Times New Roman" w:hAnsi="Times New Roman" w:cs="Times New Roman"/>
        </w:rPr>
        <w:t>ealizacja vouchera możliwa jest codziennie w godzinach otwarcia restauracji, pod</w:t>
      </w:r>
      <w:r w:rsidR="00004821">
        <w:rPr>
          <w:rFonts w:ascii="Times New Roman" w:hAnsi="Times New Roman" w:cs="Times New Roman"/>
        </w:rPr>
        <w:t xml:space="preserve"> warunkiem dostępności miejsc; r</w:t>
      </w:r>
      <w:r w:rsidR="00004821" w:rsidRPr="00004821">
        <w:rPr>
          <w:rFonts w:ascii="Times New Roman" w:hAnsi="Times New Roman" w:cs="Times New Roman"/>
        </w:rPr>
        <w:t xml:space="preserve">ezerwacji </w:t>
      </w:r>
      <w:r w:rsidR="00004821">
        <w:rPr>
          <w:rFonts w:ascii="Times New Roman" w:hAnsi="Times New Roman" w:cs="Times New Roman"/>
        </w:rPr>
        <w:t>lub</w:t>
      </w:r>
      <w:r w:rsidR="00004821" w:rsidRPr="00004821">
        <w:rPr>
          <w:rFonts w:ascii="Times New Roman" w:hAnsi="Times New Roman" w:cs="Times New Roman"/>
        </w:rPr>
        <w:t xml:space="preserve"> potwierdzenia dostępności miejsc można dokonać telefonicznie</w:t>
      </w:r>
      <w:r w:rsidR="00004821">
        <w:rPr>
          <w:rFonts w:ascii="Times New Roman" w:hAnsi="Times New Roman" w:cs="Times New Roman"/>
        </w:rPr>
        <w:t>,</w:t>
      </w:r>
      <w:r w:rsidR="00004821" w:rsidRPr="00004821">
        <w:rPr>
          <w:rFonts w:ascii="Times New Roman" w:hAnsi="Times New Roman" w:cs="Times New Roman"/>
        </w:rPr>
        <w:t xml:space="preserve"> pod numerem 12 281 44 63</w:t>
      </w:r>
      <w:r w:rsidR="00004821">
        <w:rPr>
          <w:rFonts w:ascii="Times New Roman" w:hAnsi="Times New Roman" w:cs="Times New Roman"/>
        </w:rPr>
        <w:t>,</w:t>
      </w:r>
      <w:r w:rsidR="00004821" w:rsidRPr="00004821">
        <w:rPr>
          <w:rFonts w:ascii="Times New Roman" w:hAnsi="Times New Roman" w:cs="Times New Roman"/>
        </w:rPr>
        <w:t xml:space="preserve"> lub za pośrednictwem</w:t>
      </w:r>
      <w:r w:rsidR="00004821">
        <w:rPr>
          <w:rFonts w:ascii="Times New Roman" w:hAnsi="Times New Roman" w:cs="Times New Roman"/>
        </w:rPr>
        <w:t xml:space="preserve"> innych</w:t>
      </w:r>
      <w:r w:rsidR="00004821" w:rsidRPr="00004821">
        <w:rPr>
          <w:rFonts w:ascii="Times New Roman" w:hAnsi="Times New Roman" w:cs="Times New Roman"/>
        </w:rPr>
        <w:t xml:space="preserve"> kanałów wskazanych na stronie internetowej restauracji: </w:t>
      </w:r>
      <w:hyperlink r:id="rId6" w:history="1">
        <w:r w:rsidR="00004821" w:rsidRPr="00004821">
          <w:rPr>
            <w:rStyle w:val="Hipercze"/>
            <w:rFonts w:ascii="Times New Roman" w:hAnsi="Times New Roman" w:cs="Times New Roman"/>
          </w:rPr>
          <w:t>https://grandsal.pl/restauracja</w:t>
        </w:r>
      </w:hyperlink>
      <w:r w:rsidR="00004821">
        <w:rPr>
          <w:rFonts w:ascii="Times New Roman" w:hAnsi="Times New Roman" w:cs="Times New Roman"/>
        </w:rPr>
        <w:t>; s</w:t>
      </w:r>
      <w:r w:rsidR="00DD253D">
        <w:rPr>
          <w:rFonts w:ascii="Times New Roman" w:hAnsi="Times New Roman" w:cs="Times New Roman"/>
        </w:rPr>
        <w:t>korzystanie z </w:t>
      </w:r>
      <w:r w:rsidR="00004821" w:rsidRPr="00004821">
        <w:rPr>
          <w:rFonts w:ascii="Times New Roman" w:hAnsi="Times New Roman" w:cs="Times New Roman"/>
        </w:rPr>
        <w:t>vouchera wymaga je</w:t>
      </w:r>
      <w:r w:rsidR="00004821">
        <w:rPr>
          <w:rFonts w:ascii="Times New Roman" w:hAnsi="Times New Roman" w:cs="Times New Roman"/>
        </w:rPr>
        <w:t>go okazania w dniu realizacji; v</w:t>
      </w:r>
      <w:r w:rsidR="00004821" w:rsidRPr="00004821">
        <w:rPr>
          <w:rFonts w:ascii="Times New Roman" w:hAnsi="Times New Roman" w:cs="Times New Roman"/>
        </w:rPr>
        <w:t>oucher może zostać wykorzystany</w:t>
      </w:r>
      <w:r w:rsidR="00004821">
        <w:rPr>
          <w:rFonts w:ascii="Times New Roman" w:hAnsi="Times New Roman" w:cs="Times New Roman"/>
        </w:rPr>
        <w:t xml:space="preserve"> wyłącznie</w:t>
      </w:r>
      <w:r w:rsidR="00004821" w:rsidRPr="00004821">
        <w:rPr>
          <w:rFonts w:ascii="Times New Roman" w:hAnsi="Times New Roman" w:cs="Times New Roman"/>
        </w:rPr>
        <w:t xml:space="preserve"> jednorazowo</w:t>
      </w:r>
      <w:r w:rsidR="00004821">
        <w:rPr>
          <w:rFonts w:ascii="Times New Roman" w:hAnsi="Times New Roman" w:cs="Times New Roman"/>
        </w:rPr>
        <w:t xml:space="preserve"> (w ramach </w:t>
      </w:r>
      <w:r w:rsidR="00DD253D">
        <w:rPr>
          <w:rFonts w:ascii="Times New Roman" w:hAnsi="Times New Roman" w:cs="Times New Roman"/>
        </w:rPr>
        <w:t>jednych zakupów)</w:t>
      </w:r>
      <w:r w:rsidR="00004821" w:rsidRPr="00004821">
        <w:rPr>
          <w:rFonts w:ascii="Times New Roman" w:hAnsi="Times New Roman" w:cs="Times New Roman"/>
        </w:rPr>
        <w:t xml:space="preserve"> i nie podlega</w:t>
      </w:r>
      <w:r w:rsidR="00004821">
        <w:rPr>
          <w:rFonts w:ascii="Times New Roman" w:hAnsi="Times New Roman" w:cs="Times New Roman"/>
        </w:rPr>
        <w:t xml:space="preserve"> wymianie na środki pieniężne; w</w:t>
      </w:r>
      <w:r w:rsidR="00004821" w:rsidRPr="00004821">
        <w:rPr>
          <w:rFonts w:ascii="Times New Roman" w:hAnsi="Times New Roman" w:cs="Times New Roman"/>
        </w:rPr>
        <w:t xml:space="preserve"> przypadku niewykorzystania pełnej </w:t>
      </w:r>
      <w:r w:rsidR="00DD253D">
        <w:rPr>
          <w:rFonts w:ascii="Times New Roman" w:hAnsi="Times New Roman" w:cs="Times New Roman"/>
        </w:rPr>
        <w:t>wartości vouchera, różnica nie podlega zwrotowi;</w:t>
      </w:r>
    </w:p>
    <w:p w14:paraId="6959363A" w14:textId="504C6083" w:rsidR="004777A1" w:rsidRPr="007C74F2" w:rsidRDefault="00D37F05" w:rsidP="007C74F2">
      <w:pPr>
        <w:pStyle w:val="Akapitzlist"/>
        <w:numPr>
          <w:ilvl w:val="0"/>
          <w:numId w:val="9"/>
        </w:numPr>
        <w:tabs>
          <w:tab w:val="clear" w:pos="1068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4777A1">
        <w:rPr>
          <w:rFonts w:ascii="Times New Roman" w:hAnsi="Times New Roman" w:cs="Times New Roman"/>
        </w:rPr>
        <w:t>v</w:t>
      </w:r>
      <w:r w:rsidR="00870D4B" w:rsidRPr="004777A1">
        <w:rPr>
          <w:rFonts w:ascii="Times New Roman" w:hAnsi="Times New Roman" w:cs="Times New Roman"/>
        </w:rPr>
        <w:t>oucher</w:t>
      </w:r>
      <w:r w:rsidR="00654D11" w:rsidRPr="004777A1">
        <w:rPr>
          <w:rFonts w:ascii="Times New Roman" w:hAnsi="Times New Roman" w:cs="Times New Roman"/>
        </w:rPr>
        <w:t xml:space="preserve"> imienny</w:t>
      </w:r>
      <w:r w:rsidR="00870D4B" w:rsidRPr="004777A1">
        <w:rPr>
          <w:rFonts w:ascii="Times New Roman" w:hAnsi="Times New Roman" w:cs="Times New Roman"/>
        </w:rPr>
        <w:t xml:space="preserve"> na pobyt w Uzdrowisku Kopalni Soli „Wieliczka” – program „Zdrowy Sen”</w:t>
      </w:r>
      <w:r w:rsidR="00D1399F" w:rsidRPr="004777A1">
        <w:rPr>
          <w:rFonts w:ascii="Times New Roman" w:hAnsi="Times New Roman" w:cs="Times New Roman"/>
        </w:rPr>
        <w:t xml:space="preserve">; </w:t>
      </w:r>
      <w:r w:rsidR="00004821" w:rsidRPr="004777A1">
        <w:rPr>
          <w:rFonts w:ascii="Times New Roman" w:hAnsi="Times New Roman" w:cs="Times New Roman"/>
        </w:rPr>
        <w:t xml:space="preserve">voucher uprawnia do jednorazowego pobytu z noclegiem dla 2 osób w Uzdrowisku Kopalni Soli „Wieliczka”, realizowanego w Komorze Stajnia Gór Wschodnich; voucher jest ważny przez okres 6 miesięcy od dnia jego wystawienia; szczegółowy opis programu dostępny jest na stronie internetowej: </w:t>
      </w:r>
      <w:hyperlink r:id="rId7" w:history="1">
        <w:r w:rsidR="00004821" w:rsidRPr="004777A1">
          <w:rPr>
            <w:rStyle w:val="Hipercze"/>
            <w:rFonts w:ascii="Times New Roman" w:hAnsi="Times New Roman" w:cs="Times New Roman"/>
          </w:rPr>
          <w:t>https://www.kopalnia.pl/uzdrowisko/pobyty-krotkie/zdrowy-sen</w:t>
        </w:r>
      </w:hyperlink>
      <w:r w:rsidR="00004821" w:rsidRPr="004777A1">
        <w:rPr>
          <w:rFonts w:ascii="Times New Roman" w:hAnsi="Times New Roman" w:cs="Times New Roman"/>
        </w:rPr>
        <w:t>;</w:t>
      </w:r>
      <w:r w:rsidR="007C74F2">
        <w:rPr>
          <w:rFonts w:ascii="Times New Roman" w:hAnsi="Times New Roman" w:cs="Times New Roman"/>
        </w:rPr>
        <w:t xml:space="preserve"> S</w:t>
      </w:r>
      <w:r w:rsidR="00004821" w:rsidRPr="007C74F2">
        <w:rPr>
          <w:rFonts w:ascii="Times New Roman" w:hAnsi="Times New Roman" w:cs="Times New Roman"/>
        </w:rPr>
        <w:t xml:space="preserve">korzystanie z vouchera wymaga wcześniejszej rezerwacji dokonanej telefonicznie pod numerem +48 12 278 75 08 lub za pośrednictwem poczty elektronicznej pod adresem: </w:t>
      </w:r>
      <w:hyperlink r:id="rId8" w:history="1">
        <w:r w:rsidR="00004821" w:rsidRPr="007C74F2">
          <w:rPr>
            <w:rStyle w:val="Hipercze"/>
            <w:rFonts w:ascii="Times New Roman" w:hAnsi="Times New Roman" w:cs="Times New Roman"/>
          </w:rPr>
          <w:t>zdrowie@kopalnia.pl</w:t>
        </w:r>
      </w:hyperlink>
      <w:r w:rsidR="00004821" w:rsidRPr="007C74F2">
        <w:rPr>
          <w:rFonts w:ascii="Times New Roman" w:hAnsi="Times New Roman" w:cs="Times New Roman"/>
        </w:rPr>
        <w:t>, a jego realizacja uzależniona jest od dostępności miejsc;</w:t>
      </w:r>
    </w:p>
    <w:p w14:paraId="7F33B928" w14:textId="5850CDA1" w:rsidR="00F17703" w:rsidRDefault="007C74F2" w:rsidP="004777A1">
      <w:pPr>
        <w:pStyle w:val="Akapitzlist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004821" w:rsidRPr="004777A1">
        <w:rPr>
          <w:rFonts w:ascii="Times New Roman" w:hAnsi="Times New Roman" w:cs="Times New Roman"/>
        </w:rPr>
        <w:t>oucher należy okazać przed rozpoczęciem pobytu; voucher nie podlega wymianie na środki pieniężne ani podziałowi; realizacja vouchera odbywa się zgodnie z</w:t>
      </w:r>
      <w:r w:rsidR="00DD253D" w:rsidRPr="004777A1">
        <w:rPr>
          <w:rFonts w:ascii="Times New Roman" w:hAnsi="Times New Roman" w:cs="Times New Roman"/>
        </w:rPr>
        <w:t> </w:t>
      </w:r>
      <w:r w:rsidR="00004821" w:rsidRPr="004777A1">
        <w:rPr>
          <w:rFonts w:ascii="Times New Roman" w:hAnsi="Times New Roman" w:cs="Times New Roman"/>
        </w:rPr>
        <w:t xml:space="preserve">zasadami organizacyjnymi oraz z uwzględnieniem przeciwwskazań zdrowotnych obowiązujących w Uzdrowisku Kopalni Soli „Wieliczka”, dostępnymi na stronie internetowej: </w:t>
      </w:r>
      <w:hyperlink r:id="rId9" w:history="1">
        <w:r w:rsidR="00004821" w:rsidRPr="004777A1">
          <w:rPr>
            <w:rStyle w:val="Hipercze"/>
            <w:rFonts w:ascii="Times New Roman" w:hAnsi="Times New Roman" w:cs="Times New Roman"/>
          </w:rPr>
          <w:t>https://www.kopalnia.pl/uzdrowisko/informacje-o-pobycie</w:t>
        </w:r>
      </w:hyperlink>
      <w:r w:rsidR="00004821" w:rsidRPr="004777A1">
        <w:rPr>
          <w:rFonts w:ascii="Times New Roman" w:hAnsi="Times New Roman" w:cs="Times New Roman"/>
        </w:rPr>
        <w:t>;</w:t>
      </w:r>
    </w:p>
    <w:p w14:paraId="54FA147D" w14:textId="2713133E" w:rsidR="003777B7" w:rsidRPr="00D1399F" w:rsidRDefault="00870D4B" w:rsidP="00DD253D">
      <w:pPr>
        <w:pStyle w:val="Akapitzlist"/>
        <w:numPr>
          <w:ilvl w:val="0"/>
          <w:numId w:val="9"/>
        </w:numPr>
        <w:tabs>
          <w:tab w:val="clear" w:pos="1068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D1399F">
        <w:rPr>
          <w:rFonts w:ascii="Times New Roman" w:hAnsi="Times New Roman" w:cs="Times New Roman"/>
        </w:rPr>
        <w:lastRenderedPageBreak/>
        <w:t>voucher</w:t>
      </w:r>
      <w:r w:rsidR="00654D11" w:rsidRPr="00D1399F">
        <w:rPr>
          <w:rFonts w:ascii="Times New Roman" w:hAnsi="Times New Roman" w:cs="Times New Roman"/>
        </w:rPr>
        <w:t xml:space="preserve"> imienny</w:t>
      </w:r>
      <w:r w:rsidRPr="00D1399F">
        <w:rPr>
          <w:rFonts w:ascii="Times New Roman" w:hAnsi="Times New Roman" w:cs="Times New Roman"/>
        </w:rPr>
        <w:t xml:space="preserve"> na bilet rodzinny (2+2) na zwiedzanie Trasy Turystycznej albo Trasy Górniczej Kopalni Soli „Wieliczka” (zgodnie z wyborem </w:t>
      </w:r>
      <w:r w:rsidR="00654D11" w:rsidRPr="00D1399F">
        <w:rPr>
          <w:rFonts w:ascii="Times New Roman" w:hAnsi="Times New Roman" w:cs="Times New Roman"/>
        </w:rPr>
        <w:t>L</w:t>
      </w:r>
      <w:r w:rsidRPr="00D1399F">
        <w:rPr>
          <w:rFonts w:ascii="Times New Roman" w:hAnsi="Times New Roman" w:cs="Times New Roman"/>
        </w:rPr>
        <w:t>aureata Konkursu), ważn</w:t>
      </w:r>
      <w:r w:rsidR="00654D11" w:rsidRPr="00D1399F">
        <w:rPr>
          <w:rFonts w:ascii="Times New Roman" w:hAnsi="Times New Roman" w:cs="Times New Roman"/>
        </w:rPr>
        <w:t>y</w:t>
      </w:r>
      <w:r w:rsidRPr="00D1399F">
        <w:rPr>
          <w:rFonts w:ascii="Times New Roman" w:hAnsi="Times New Roman" w:cs="Times New Roman"/>
        </w:rPr>
        <w:t xml:space="preserve"> przez okres 12 miesięcy od dnia jego wydania, </w:t>
      </w:r>
      <w:r w:rsidR="00654D11" w:rsidRPr="00D1399F">
        <w:rPr>
          <w:rFonts w:ascii="Times New Roman" w:hAnsi="Times New Roman" w:cs="Times New Roman"/>
        </w:rPr>
        <w:t>do realizacji</w:t>
      </w:r>
      <w:r w:rsidR="00DD253D">
        <w:rPr>
          <w:rFonts w:ascii="Times New Roman" w:hAnsi="Times New Roman" w:cs="Times New Roman"/>
        </w:rPr>
        <w:t xml:space="preserve"> zgodnie z </w:t>
      </w:r>
      <w:r w:rsidRPr="00D1399F">
        <w:rPr>
          <w:rFonts w:ascii="Times New Roman" w:hAnsi="Times New Roman" w:cs="Times New Roman"/>
        </w:rPr>
        <w:t xml:space="preserve">zasadami </w:t>
      </w:r>
      <w:r w:rsidR="00654D11" w:rsidRPr="00D1399F">
        <w:rPr>
          <w:rFonts w:ascii="Times New Roman" w:hAnsi="Times New Roman" w:cs="Times New Roman"/>
        </w:rPr>
        <w:t xml:space="preserve">określonymi w </w:t>
      </w:r>
      <w:r w:rsidR="00654D11" w:rsidRPr="00D1399F">
        <w:rPr>
          <w:rFonts w:ascii="Times New Roman" w:hAnsi="Times New Roman" w:cs="Times New Roman"/>
          <w:bCs/>
        </w:rPr>
        <w:t>Regulaminie sprzedaży usług oferowanych przez Kopalnię Soli „Wieliczka” S.A., dostępnym pod adresem</w:t>
      </w:r>
      <w:r w:rsidR="00CC0E8F">
        <w:rPr>
          <w:rFonts w:ascii="Times New Roman" w:hAnsi="Times New Roman" w:cs="Times New Roman"/>
          <w:bCs/>
        </w:rPr>
        <w:t xml:space="preserve">: </w:t>
      </w:r>
      <w:r w:rsidR="00654D11" w:rsidRPr="00D1399F">
        <w:rPr>
          <w:rFonts w:ascii="Times New Roman" w:hAnsi="Times New Roman" w:cs="Times New Roman"/>
          <w:bCs/>
        </w:rPr>
        <w:t xml:space="preserve"> </w:t>
      </w:r>
      <w:hyperlink r:id="rId10" w:history="1">
        <w:r w:rsidR="00654D11" w:rsidRPr="00D1399F">
          <w:rPr>
            <w:rStyle w:val="Hipercze"/>
            <w:rFonts w:ascii="Times New Roman" w:hAnsi="Times New Roman" w:cs="Times New Roman"/>
          </w:rPr>
          <w:t>https://bilety.kopalnia.pl/index/regulamin-sprzedazy-uslug-oferowanych-przez-kopalnie-soli-wieliczka-s-a-1-2-3-4-5-6-7.html,</w:t>
        </w:r>
      </w:hyperlink>
    </w:p>
    <w:p w14:paraId="18FDAE44" w14:textId="29058CDF" w:rsidR="0036060D" w:rsidRPr="002D4927" w:rsidRDefault="0036060D" w:rsidP="00DD253D">
      <w:pPr>
        <w:pStyle w:val="Akapitzlist"/>
        <w:numPr>
          <w:ilvl w:val="0"/>
          <w:numId w:val="9"/>
        </w:numPr>
        <w:tabs>
          <w:tab w:val="clear" w:pos="1068"/>
        </w:tabs>
        <w:spacing w:after="12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gra „Monopoly – Kopalnia Soli Wieliczka”.</w:t>
      </w:r>
    </w:p>
    <w:p w14:paraId="57131455" w14:textId="77777777" w:rsidR="0036060D" w:rsidRPr="002D4927" w:rsidRDefault="0036060D" w:rsidP="00DD253D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  <w:b/>
          <w:bCs/>
        </w:rPr>
        <w:t>II miejsce:</w:t>
      </w:r>
    </w:p>
    <w:p w14:paraId="6B5682DF" w14:textId="563A4941" w:rsidR="00CC0E8F" w:rsidRPr="00C23E6F" w:rsidRDefault="00DD253D" w:rsidP="00DD253D">
      <w:pPr>
        <w:pStyle w:val="Akapitzlist"/>
        <w:numPr>
          <w:ilvl w:val="0"/>
          <w:numId w:val="9"/>
        </w:numPr>
        <w:tabs>
          <w:tab w:val="clear" w:pos="1068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DD253D">
        <w:rPr>
          <w:rFonts w:ascii="Times New Roman" w:hAnsi="Times New Roman" w:cs="Times New Roman"/>
        </w:rPr>
        <w:t>voucher imienny o wartości 400 zł do restauracji Hotelu Grand Sal na rodzinny obiad dla uczestników Konkursu, ważny przez okres 3 miesięcy od dnia jego wydania; voucher może zostać wykorzystany na zakup dań i napojów dostępnych w aktualnym menu restauracji do kwoty odpowiadającej jego wartości; przekroczenie kwoty określonej na voucherze wymaga dopłaty różnicy pomiędzy wartością zakupionych dań i napojów, a wartością vouchera; realizacja vouchera możliwa jest codziennie w</w:t>
      </w:r>
      <w:r>
        <w:rPr>
          <w:rFonts w:ascii="Times New Roman" w:hAnsi="Times New Roman" w:cs="Times New Roman"/>
        </w:rPr>
        <w:t> </w:t>
      </w:r>
      <w:r w:rsidRPr="00DD253D">
        <w:rPr>
          <w:rFonts w:ascii="Times New Roman" w:hAnsi="Times New Roman" w:cs="Times New Roman"/>
        </w:rPr>
        <w:t xml:space="preserve">godzinach otwarcia restauracji, pod warunkiem dostępności miejsc; rezerwacji lub potwierdzenia dostępności miejsc można dokonać telefonicznie, pod numerem 12 281 44 63, lub za pośrednictwem innych kanałów wskazanych na stronie internetowej restauracji: </w:t>
      </w:r>
      <w:hyperlink r:id="rId11" w:history="1">
        <w:r w:rsidRPr="00DD253D">
          <w:rPr>
            <w:rStyle w:val="Hipercze"/>
            <w:rFonts w:ascii="Times New Roman" w:hAnsi="Times New Roman" w:cs="Times New Roman"/>
          </w:rPr>
          <w:t>https://grandsal.pl/restauracja</w:t>
        </w:r>
      </w:hyperlink>
      <w:r w:rsidRPr="00DD253D">
        <w:rPr>
          <w:rFonts w:ascii="Times New Roman" w:hAnsi="Times New Roman" w:cs="Times New Roman"/>
        </w:rPr>
        <w:t>; skorzystanie z vouchera wymaga jego okazania w dniu realizacji; voucher może zostać wykorzystany wyłącznie jednorazowo (w ramach jednych zakupów) i nie podlega wymianie na środki pieniężne; w przypadku niewykorzystania pełnej wartości vouchera, różnica nie podlega zwrotowi;</w:t>
      </w:r>
    </w:p>
    <w:p w14:paraId="00398F71" w14:textId="70F4BEA3" w:rsidR="007F3833" w:rsidRPr="00DF1658" w:rsidRDefault="00DF1658" w:rsidP="00DD253D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DF1658">
        <w:rPr>
          <w:rFonts w:ascii="Times New Roman" w:hAnsi="Times New Roman" w:cs="Times New Roman"/>
        </w:rPr>
        <w:t>voucher imienny na bilet rodzinny (2+2) na zwiedzanie Trasy Turystycznej albo Trasy Górniczej Kopalni Soli „Wieliczka” (zgodnie z wyborem Laureata Konkursu), ważny przez okres 12 miesięcy od dnia jego w</w:t>
      </w:r>
      <w:r w:rsidR="00DD253D">
        <w:rPr>
          <w:rFonts w:ascii="Times New Roman" w:hAnsi="Times New Roman" w:cs="Times New Roman"/>
        </w:rPr>
        <w:t>ydania, do realizacji zgodnie z </w:t>
      </w:r>
      <w:r w:rsidRPr="00DF1658">
        <w:rPr>
          <w:rFonts w:ascii="Times New Roman" w:hAnsi="Times New Roman" w:cs="Times New Roman"/>
        </w:rPr>
        <w:t xml:space="preserve">zasadami określonymi w </w:t>
      </w:r>
      <w:r w:rsidRPr="00DF1658">
        <w:rPr>
          <w:rFonts w:ascii="Times New Roman" w:hAnsi="Times New Roman" w:cs="Times New Roman"/>
          <w:bCs/>
        </w:rPr>
        <w:t>Regulaminie sprzedaży usług oferowanych przez Kopalnię Soli „Wieliczka” S.A., dostępnym pod adresem</w:t>
      </w:r>
      <w:r w:rsidR="00CC0E8F">
        <w:rPr>
          <w:rFonts w:ascii="Times New Roman" w:hAnsi="Times New Roman" w:cs="Times New Roman"/>
          <w:bCs/>
        </w:rPr>
        <w:t>:</w:t>
      </w:r>
      <w:r w:rsidRPr="00DF1658">
        <w:rPr>
          <w:rFonts w:ascii="Times New Roman" w:hAnsi="Times New Roman" w:cs="Times New Roman"/>
          <w:bCs/>
        </w:rPr>
        <w:t xml:space="preserve"> </w:t>
      </w:r>
      <w:hyperlink r:id="rId12" w:history="1">
        <w:r w:rsidRPr="00CC0E8F">
          <w:rPr>
            <w:rStyle w:val="Hipercze"/>
            <w:rFonts w:ascii="Times New Roman" w:hAnsi="Times New Roman" w:cs="Times New Roman"/>
            <w:bCs/>
          </w:rPr>
          <w:t>https://bilety.kopalnia.pl/index/regulamin-sprzedazy-uslug-oferowanych-przez-kopalnie-soli-wieliczka-s-a-1-2-3-4-5-6-7.html</w:t>
        </w:r>
        <w:r w:rsidRPr="00CC0E8F">
          <w:rPr>
            <w:rStyle w:val="Hipercze"/>
            <w:rFonts w:ascii="Times New Roman" w:hAnsi="Times New Roman" w:cs="Times New Roman"/>
          </w:rPr>
          <w:t>,</w:t>
        </w:r>
      </w:hyperlink>
    </w:p>
    <w:p w14:paraId="30AA3EAF" w14:textId="72B88F99" w:rsidR="0036060D" w:rsidRPr="002D4927" w:rsidRDefault="0036060D" w:rsidP="00DD253D">
      <w:pPr>
        <w:pStyle w:val="Akapitzlist"/>
        <w:numPr>
          <w:ilvl w:val="0"/>
          <w:numId w:val="10"/>
        </w:numPr>
        <w:tabs>
          <w:tab w:val="clear" w:pos="720"/>
        </w:tabs>
        <w:spacing w:after="12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gra „Monopoly – Kopalnia Soli Wieliczka”.</w:t>
      </w:r>
    </w:p>
    <w:p w14:paraId="0E339179" w14:textId="77777777" w:rsidR="0036060D" w:rsidRPr="002D4927" w:rsidRDefault="0036060D" w:rsidP="00DD253D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  <w:b/>
          <w:bCs/>
        </w:rPr>
        <w:t>III miejsce:</w:t>
      </w:r>
    </w:p>
    <w:p w14:paraId="355F3AA6" w14:textId="5EB666AC" w:rsidR="003777B7" w:rsidRPr="002D4927" w:rsidRDefault="00DF1658" w:rsidP="00DD253D">
      <w:pPr>
        <w:pStyle w:val="Akapitzlist"/>
        <w:numPr>
          <w:ilvl w:val="0"/>
          <w:numId w:val="11"/>
        </w:numPr>
        <w:tabs>
          <w:tab w:val="clear" w:pos="72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DF1658">
        <w:rPr>
          <w:rFonts w:ascii="Times New Roman" w:hAnsi="Times New Roman" w:cs="Times New Roman"/>
        </w:rPr>
        <w:t>voucher imienny na bilet rodzinny (2+2) na zwiedzanie Trasy Turystycznej albo Trasy Górniczej Kopalni Soli „Wieliczka” (zgodnie z wyborem Laureata Konkursu), ważny przez okres 12 miesięcy od dnia jego w</w:t>
      </w:r>
      <w:r w:rsidR="00DD253D">
        <w:rPr>
          <w:rFonts w:ascii="Times New Roman" w:hAnsi="Times New Roman" w:cs="Times New Roman"/>
        </w:rPr>
        <w:t>ydania, do realizacji zgodnie z </w:t>
      </w:r>
      <w:r w:rsidRPr="00DF1658">
        <w:rPr>
          <w:rFonts w:ascii="Times New Roman" w:hAnsi="Times New Roman" w:cs="Times New Roman"/>
        </w:rPr>
        <w:t xml:space="preserve">zasadami określonymi w </w:t>
      </w:r>
      <w:r w:rsidRPr="00DF1658">
        <w:rPr>
          <w:rFonts w:ascii="Times New Roman" w:hAnsi="Times New Roman" w:cs="Times New Roman"/>
          <w:bCs/>
        </w:rPr>
        <w:t>Regulaminie sprzedaży usług oferowanych przez Kopalnię Soli „Wieliczka” S.A., dostępnym pod adresem</w:t>
      </w:r>
      <w:r w:rsidR="00CC0E8F">
        <w:rPr>
          <w:rFonts w:ascii="Times New Roman" w:hAnsi="Times New Roman" w:cs="Times New Roman"/>
          <w:bCs/>
        </w:rPr>
        <w:t xml:space="preserve">: </w:t>
      </w:r>
      <w:r w:rsidRPr="00DF1658">
        <w:rPr>
          <w:rFonts w:ascii="Times New Roman" w:hAnsi="Times New Roman" w:cs="Times New Roman"/>
          <w:bCs/>
        </w:rPr>
        <w:t xml:space="preserve"> </w:t>
      </w:r>
      <w:hyperlink r:id="rId13" w:history="1">
        <w:r w:rsidRPr="00CC0E8F">
          <w:rPr>
            <w:rStyle w:val="Hipercze"/>
            <w:rFonts w:ascii="Times New Roman" w:hAnsi="Times New Roman" w:cs="Times New Roman"/>
            <w:bCs/>
          </w:rPr>
          <w:t>https://bilety.kopalnia.pl/index/regulamin-sprzedazy-uslug-oferowanych-przez-kopalnie-soli-wieliczka-s-a-1-2-3-4-5-6-7.html</w:t>
        </w:r>
        <w:r w:rsidRPr="00CC0E8F">
          <w:rPr>
            <w:rStyle w:val="Hipercze"/>
            <w:rFonts w:ascii="Times New Roman" w:hAnsi="Times New Roman" w:cs="Times New Roman"/>
          </w:rPr>
          <w:t>,</w:t>
        </w:r>
      </w:hyperlink>
    </w:p>
    <w:p w14:paraId="73896AB0" w14:textId="287CF8EC" w:rsidR="0036060D" w:rsidRPr="002D4927" w:rsidRDefault="0036060D" w:rsidP="00DD253D">
      <w:pPr>
        <w:pStyle w:val="Akapitzlist"/>
        <w:numPr>
          <w:ilvl w:val="0"/>
          <w:numId w:val="11"/>
        </w:numPr>
        <w:tabs>
          <w:tab w:val="clear" w:pos="72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gra „Monopoly – Kopalnia Soli Wieliczka”</w:t>
      </w:r>
      <w:r w:rsidR="00CC0E8F">
        <w:rPr>
          <w:rFonts w:ascii="Times New Roman" w:hAnsi="Times New Roman" w:cs="Times New Roman"/>
        </w:rPr>
        <w:t>;</w:t>
      </w:r>
    </w:p>
    <w:p w14:paraId="231558FD" w14:textId="340B457F" w:rsidR="003777B7" w:rsidRPr="002D4927" w:rsidRDefault="003777B7" w:rsidP="00DD253D">
      <w:pPr>
        <w:pStyle w:val="Akapitzlist"/>
        <w:numPr>
          <w:ilvl w:val="0"/>
          <w:numId w:val="11"/>
        </w:numPr>
        <w:tabs>
          <w:tab w:val="clear" w:pos="720"/>
        </w:tabs>
        <w:spacing w:after="120" w:line="240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 xml:space="preserve">upominek solny. </w:t>
      </w:r>
    </w:p>
    <w:p w14:paraId="79CED540" w14:textId="7B85FEED" w:rsidR="0036060D" w:rsidRPr="002D4927" w:rsidRDefault="0036060D" w:rsidP="005D351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Organizator zastrzega sobie możliwość przyznania wyróżnień</w:t>
      </w:r>
      <w:r w:rsidR="007F3833">
        <w:rPr>
          <w:rFonts w:ascii="Times New Roman" w:hAnsi="Times New Roman" w:cs="Times New Roman"/>
        </w:rPr>
        <w:t xml:space="preserve">, </w:t>
      </w:r>
      <w:r w:rsidR="007F3833" w:rsidRPr="007F3833">
        <w:rPr>
          <w:rFonts w:ascii="Times New Roman" w:hAnsi="Times New Roman" w:cs="Times New Roman"/>
        </w:rPr>
        <w:t>które mogą wiązać się z przyznaniem drobnych upominków.</w:t>
      </w:r>
      <w:r w:rsidR="00654D11">
        <w:rPr>
          <w:rFonts w:ascii="Times New Roman" w:hAnsi="Times New Roman" w:cs="Times New Roman"/>
        </w:rPr>
        <w:t xml:space="preserve"> Uczestnikom Konkursu nie przysługuje roszczenie o przyznanie wyróżnienia.</w:t>
      </w:r>
    </w:p>
    <w:p w14:paraId="5BC01AEF" w14:textId="77777777" w:rsidR="002D4927" w:rsidRPr="002D4927" w:rsidRDefault="0036060D" w:rsidP="005D351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Nagrody nie podlegają wymianie na ekwiwalent pieniężny.</w:t>
      </w:r>
    </w:p>
    <w:p w14:paraId="2390D454" w14:textId="5EF7CD70" w:rsidR="006450F9" w:rsidRDefault="00D33CEF" w:rsidP="00EC025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  <w:b/>
          <w:bCs/>
        </w:rPr>
        <w:t>Nagroda specjalna</w:t>
      </w:r>
      <w:r w:rsidR="00EC0257">
        <w:rPr>
          <w:rFonts w:ascii="Times New Roman" w:hAnsi="Times New Roman" w:cs="Times New Roman"/>
          <w:b/>
          <w:bCs/>
        </w:rPr>
        <w:t xml:space="preserve"> Zarządu Organizatora</w:t>
      </w:r>
      <w:r w:rsidRPr="002D4927">
        <w:rPr>
          <w:rFonts w:ascii="Times New Roman" w:hAnsi="Times New Roman" w:cs="Times New Roman"/>
          <w:b/>
          <w:bCs/>
        </w:rPr>
        <w:t>:</w:t>
      </w:r>
      <w:r w:rsidRPr="002D4927">
        <w:rPr>
          <w:rFonts w:ascii="Times New Roman" w:hAnsi="Times New Roman" w:cs="Times New Roman"/>
        </w:rPr>
        <w:t xml:space="preserve"> </w:t>
      </w:r>
      <w:r w:rsidR="00172703" w:rsidRPr="00172703">
        <w:rPr>
          <w:rFonts w:ascii="Times New Roman" w:hAnsi="Times New Roman" w:cs="Times New Roman"/>
        </w:rPr>
        <w:t>rower o wartości nie mniejszej niż 1</w:t>
      </w:r>
      <w:r w:rsidR="00FD3BE0">
        <w:rPr>
          <w:rFonts w:ascii="Times New Roman" w:hAnsi="Times New Roman" w:cs="Times New Roman"/>
        </w:rPr>
        <w:t> </w:t>
      </w:r>
      <w:r w:rsidR="00172703" w:rsidRPr="00172703">
        <w:rPr>
          <w:rFonts w:ascii="Times New Roman" w:hAnsi="Times New Roman" w:cs="Times New Roman"/>
        </w:rPr>
        <w:t>500,00 zł brutto.</w:t>
      </w:r>
      <w:r w:rsidR="00172703" w:rsidRPr="00172703" w:rsidDel="00172703">
        <w:rPr>
          <w:rFonts w:ascii="Times New Roman" w:hAnsi="Times New Roman" w:cs="Times New Roman"/>
        </w:rPr>
        <w:t xml:space="preserve"> </w:t>
      </w:r>
    </w:p>
    <w:p w14:paraId="4CD56FFE" w14:textId="63405C32" w:rsidR="00BA2041" w:rsidRPr="00BA2041" w:rsidRDefault="00BA2041" w:rsidP="00BA204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2041">
        <w:rPr>
          <w:rFonts w:ascii="Times New Roman" w:hAnsi="Times New Roman" w:cs="Times New Roman"/>
        </w:rPr>
        <w:t>Nagrody</w:t>
      </w:r>
      <w:r w:rsidR="004A5C14">
        <w:rPr>
          <w:rFonts w:ascii="Times New Roman" w:hAnsi="Times New Roman" w:cs="Times New Roman"/>
        </w:rPr>
        <w:t xml:space="preserve"> oraz nagroda specjalna</w:t>
      </w:r>
      <w:r w:rsidRPr="00BA2041">
        <w:rPr>
          <w:rFonts w:ascii="Times New Roman" w:hAnsi="Times New Roman" w:cs="Times New Roman"/>
        </w:rPr>
        <w:t xml:space="preserve"> zostaną wręczone </w:t>
      </w:r>
      <w:r w:rsidR="004A5C14">
        <w:rPr>
          <w:rFonts w:ascii="Times New Roman" w:hAnsi="Times New Roman" w:cs="Times New Roman"/>
        </w:rPr>
        <w:t>zespołom konkursowym lub ich przedstawicielom</w:t>
      </w:r>
      <w:r w:rsidRPr="00BA2041">
        <w:rPr>
          <w:rFonts w:ascii="Times New Roman" w:hAnsi="Times New Roman" w:cs="Times New Roman"/>
        </w:rPr>
        <w:t xml:space="preserve"> podczas Wydarzenia, bezpośrednio po ogłoszeniu wyników </w:t>
      </w:r>
      <w:r w:rsidRPr="00BA2041">
        <w:rPr>
          <w:rFonts w:ascii="Times New Roman" w:hAnsi="Times New Roman" w:cs="Times New Roman"/>
        </w:rPr>
        <w:lastRenderedPageBreak/>
        <w:t xml:space="preserve">Konkursu. W przypadku nieobecności </w:t>
      </w:r>
      <w:r w:rsidR="004A5C14">
        <w:rPr>
          <w:rFonts w:ascii="Times New Roman" w:hAnsi="Times New Roman" w:cs="Times New Roman"/>
        </w:rPr>
        <w:t>zespołu konkursowego lub ich przedstawiciela</w:t>
      </w:r>
      <w:r w:rsidRPr="00BA2041">
        <w:rPr>
          <w:rFonts w:ascii="Times New Roman" w:hAnsi="Times New Roman" w:cs="Times New Roman"/>
        </w:rPr>
        <w:t xml:space="preserve"> podczas wręczenia nagród, Organizator skontaktuje się z liderem zespołu w celu ustalenia sposobu ich odbioru.</w:t>
      </w:r>
    </w:p>
    <w:p w14:paraId="18666050" w14:textId="556FE6CA" w:rsidR="009D6CE9" w:rsidRPr="00DD253D" w:rsidRDefault="00BA2041" w:rsidP="00F105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2041">
        <w:rPr>
          <w:rFonts w:ascii="Times New Roman" w:hAnsi="Times New Roman" w:cs="Times New Roman"/>
        </w:rPr>
        <w:t>Nieodebranie nagrody w terminie 30 dni od dnia rozstrzygnięcia Konkursu, pomimo próby kontaktu ze strony Organizatora</w:t>
      </w:r>
      <w:r w:rsidR="00654D11">
        <w:rPr>
          <w:rFonts w:ascii="Times New Roman" w:hAnsi="Times New Roman" w:cs="Times New Roman"/>
        </w:rPr>
        <w:t xml:space="preserve"> na podany przy zgłoszeniu pracy konkursowej adres e-mail lub numer telefonu</w:t>
      </w:r>
      <w:r w:rsidRPr="00BA2041">
        <w:rPr>
          <w:rFonts w:ascii="Times New Roman" w:hAnsi="Times New Roman" w:cs="Times New Roman"/>
        </w:rPr>
        <w:t>, oznacza rezygnację z nagrody.</w:t>
      </w:r>
    </w:p>
    <w:p w14:paraId="36284241" w14:textId="77777777" w:rsidR="00070037" w:rsidRPr="002D4927" w:rsidRDefault="00070037" w:rsidP="00F105B4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14:paraId="7CEDD34F" w14:textId="03A61C82" w:rsidR="0036060D" w:rsidRPr="002D4927" w:rsidRDefault="0036060D" w:rsidP="00F105B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4927">
        <w:rPr>
          <w:rFonts w:ascii="Times New Roman" w:hAnsi="Times New Roman" w:cs="Times New Roman"/>
          <w:b/>
          <w:bCs/>
        </w:rPr>
        <w:t>§</w:t>
      </w:r>
      <w:r w:rsidR="00004821">
        <w:rPr>
          <w:rFonts w:ascii="Times New Roman" w:hAnsi="Times New Roman" w:cs="Times New Roman"/>
          <w:b/>
          <w:bCs/>
        </w:rPr>
        <w:t>9</w:t>
      </w:r>
      <w:r w:rsidR="00004821" w:rsidRPr="002D4927">
        <w:rPr>
          <w:rFonts w:ascii="Times New Roman" w:hAnsi="Times New Roman" w:cs="Times New Roman"/>
          <w:b/>
          <w:bCs/>
        </w:rPr>
        <w:t xml:space="preserve"> </w:t>
      </w:r>
      <w:r w:rsidRPr="002D4927">
        <w:rPr>
          <w:rFonts w:ascii="Times New Roman" w:hAnsi="Times New Roman" w:cs="Times New Roman"/>
          <w:b/>
          <w:bCs/>
        </w:rPr>
        <w:t>Dane osobowe</w:t>
      </w:r>
    </w:p>
    <w:p w14:paraId="4AD07C67" w14:textId="77777777" w:rsidR="0036060D" w:rsidRPr="002D4927" w:rsidRDefault="0036060D" w:rsidP="00982BD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Administratorem danych osobowych uczestników Konkursu jest Kopalnia Soli „Wieliczka” S.A. z siedzibą w Wieliczce, ul. Park Kingi 1.</w:t>
      </w:r>
    </w:p>
    <w:p w14:paraId="3B415B40" w14:textId="77777777" w:rsidR="0036060D" w:rsidRPr="002D4927" w:rsidRDefault="0036060D" w:rsidP="00982BD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 xml:space="preserve">Administrator wyznaczył Inspektora Ochrony Danych, z którym można skontaktować się pod adresem e-mail: </w:t>
      </w:r>
      <w:hyperlink r:id="rId14" w:history="1">
        <w:r w:rsidRPr="002D4927">
          <w:rPr>
            <w:rStyle w:val="Hipercze"/>
            <w:rFonts w:ascii="Times New Roman" w:hAnsi="Times New Roman" w:cs="Times New Roman"/>
            <w:color w:val="auto"/>
          </w:rPr>
          <w:t>iod.sa@kopalnia.pl</w:t>
        </w:r>
      </w:hyperlink>
      <w:r w:rsidRPr="002D4927">
        <w:rPr>
          <w:rFonts w:ascii="Times New Roman" w:hAnsi="Times New Roman" w:cs="Times New Roman"/>
        </w:rPr>
        <w:t>.</w:t>
      </w:r>
    </w:p>
    <w:p w14:paraId="335276A7" w14:textId="77777777" w:rsidR="00982BDF" w:rsidRDefault="0036060D" w:rsidP="00982BD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Dane osobowe przetwarza</w:t>
      </w:r>
      <w:r w:rsidR="00982BDF">
        <w:rPr>
          <w:rFonts w:ascii="Times New Roman" w:hAnsi="Times New Roman" w:cs="Times New Roman"/>
        </w:rPr>
        <w:t>ne będą w następujących celach:</w:t>
      </w:r>
    </w:p>
    <w:p w14:paraId="023BB441" w14:textId="65DADC23" w:rsidR="00982BDF" w:rsidRDefault="0036060D" w:rsidP="00982BDF">
      <w:pPr>
        <w:numPr>
          <w:ilvl w:val="1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organizacji i przeprowadzenia Konkursu,</w:t>
      </w:r>
    </w:p>
    <w:p w14:paraId="4A2E7A8C" w14:textId="2D2807FB" w:rsidR="00982BDF" w:rsidRDefault="0036060D" w:rsidP="00982BDF">
      <w:pPr>
        <w:numPr>
          <w:ilvl w:val="1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wyłonienia la</w:t>
      </w:r>
      <w:r w:rsidR="00982BDF">
        <w:rPr>
          <w:rFonts w:ascii="Times New Roman" w:hAnsi="Times New Roman" w:cs="Times New Roman"/>
        </w:rPr>
        <w:t>ureatów</w:t>
      </w:r>
      <w:r w:rsidR="00350DB6">
        <w:rPr>
          <w:rFonts w:ascii="Times New Roman" w:hAnsi="Times New Roman" w:cs="Times New Roman"/>
        </w:rPr>
        <w:t xml:space="preserve"> K</w:t>
      </w:r>
      <w:r w:rsidR="00982BDF">
        <w:rPr>
          <w:rFonts w:ascii="Times New Roman" w:hAnsi="Times New Roman" w:cs="Times New Roman"/>
        </w:rPr>
        <w:t>onkursu i przyznania nagród,</w:t>
      </w:r>
    </w:p>
    <w:p w14:paraId="536AE3E5" w14:textId="77777777" w:rsidR="00982BDF" w:rsidRDefault="0036060D" w:rsidP="00982BDF">
      <w:pPr>
        <w:numPr>
          <w:ilvl w:val="1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 xml:space="preserve">promocji Konkursu </w:t>
      </w:r>
      <w:r w:rsidR="00982BDF">
        <w:rPr>
          <w:rFonts w:ascii="Times New Roman" w:hAnsi="Times New Roman" w:cs="Times New Roman"/>
        </w:rPr>
        <w:t>i działalności Organizatora,</w:t>
      </w:r>
    </w:p>
    <w:p w14:paraId="55568C4D" w14:textId="486E99F8" w:rsidR="0036060D" w:rsidRPr="002D4927" w:rsidRDefault="0036060D" w:rsidP="00982BDF">
      <w:pPr>
        <w:numPr>
          <w:ilvl w:val="1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dochodzenia lub obrony przed roszczeniami.</w:t>
      </w:r>
    </w:p>
    <w:p w14:paraId="74514EF2" w14:textId="682023F4" w:rsidR="0036060D" w:rsidRPr="002D4927" w:rsidRDefault="0036060D" w:rsidP="00982BD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Podstawą prawną przetwarzania danych jest:</w:t>
      </w:r>
    </w:p>
    <w:p w14:paraId="557BC519" w14:textId="2FFA20AF" w:rsidR="0036060D" w:rsidRPr="002D4927" w:rsidRDefault="0036060D" w:rsidP="00982BDF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 xml:space="preserve">art. 6 ust. 1 lit. a </w:t>
      </w:r>
      <w:r w:rsidR="00DF5782" w:rsidRPr="00DF5782">
        <w:rPr>
          <w:rFonts w:ascii="Times New Roman" w:hAnsi="Times New Roman" w:cs="Times New Roman"/>
        </w:rPr>
        <w:t xml:space="preserve">rozporządzenia Parlamentu Europejskiego i Rady </w:t>
      </w:r>
      <w:r w:rsidR="00DF5782" w:rsidRPr="00DF5782">
        <w:rPr>
          <w:rFonts w:ascii="Times New Roman" w:hAnsi="Times New Roman" w:cs="Times New Roman"/>
          <w:bCs/>
        </w:rPr>
        <w:t xml:space="preserve">(UE) 2016/679 </w:t>
      </w:r>
      <w:r w:rsidR="00DF5782" w:rsidRPr="00DF5782">
        <w:rPr>
          <w:rFonts w:ascii="Times New Roman" w:hAnsi="Times New Roman" w:cs="Times New Roman"/>
        </w:rPr>
        <w:t>z dnia 27 kwietnia 2016 r. w sprawie ochrony osób fizycznych w związku z przetwarzaniem danych osobowych i w sprawie swobodnego przepływu takich danych oraz uchylenia dyrektywy 95/46/WE (ogólne rozporządzenie o ochronie danych</w:t>
      </w:r>
      <w:r w:rsidR="00DF5782">
        <w:rPr>
          <w:rFonts w:ascii="Times New Roman" w:hAnsi="Times New Roman" w:cs="Times New Roman"/>
        </w:rPr>
        <w:t>; dalej jako „RODO”</w:t>
      </w:r>
      <w:r w:rsidR="00DF5782" w:rsidRPr="00DF5782">
        <w:rPr>
          <w:rFonts w:ascii="Times New Roman" w:hAnsi="Times New Roman" w:cs="Times New Roman"/>
        </w:rPr>
        <w:t>)</w:t>
      </w:r>
      <w:r w:rsidR="00DF5782">
        <w:rPr>
          <w:rFonts w:ascii="Times New Roman" w:hAnsi="Times New Roman" w:cs="Times New Roman"/>
        </w:rPr>
        <w:t xml:space="preserve"> </w:t>
      </w:r>
      <w:r w:rsidR="00DF5782" w:rsidRPr="00DF5782">
        <w:rPr>
          <w:rFonts w:ascii="Times New Roman" w:hAnsi="Times New Roman" w:cs="Times New Roman"/>
        </w:rPr>
        <w:t>– osoba, której dane dotyczą wyraziła zgodę na przetwarzanie swoich danych osobowych w jednym lub większej liczbie określonych celów</w:t>
      </w:r>
      <w:r w:rsidR="00DF5782">
        <w:rPr>
          <w:rFonts w:ascii="Times New Roman" w:hAnsi="Times New Roman" w:cs="Times New Roman"/>
        </w:rPr>
        <w:t xml:space="preserve"> (udział w konkursie, wyłonienie laureatów i przyznanie nagród)</w:t>
      </w:r>
      <w:r w:rsidRPr="002D4927">
        <w:rPr>
          <w:rFonts w:ascii="Times New Roman" w:hAnsi="Times New Roman" w:cs="Times New Roman"/>
        </w:rPr>
        <w:t>,art. 6 ust. 1 lit. f RODO – prawnie uzasadniony interes Administratora</w:t>
      </w:r>
      <w:r w:rsidR="00DF5782">
        <w:rPr>
          <w:rFonts w:ascii="Times New Roman" w:hAnsi="Times New Roman" w:cs="Times New Roman"/>
        </w:rPr>
        <w:t xml:space="preserve"> (obrona przed roszczeniami oraz działania marketingowe</w:t>
      </w:r>
      <w:r w:rsidRPr="002D4927">
        <w:rPr>
          <w:rFonts w:ascii="Times New Roman" w:hAnsi="Times New Roman" w:cs="Times New Roman"/>
        </w:rPr>
        <w:t>.</w:t>
      </w:r>
    </w:p>
    <w:p w14:paraId="084543B3" w14:textId="77777777" w:rsidR="0036060D" w:rsidRPr="002D4927" w:rsidRDefault="0036060D" w:rsidP="00982BD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Odbiorcami danych mogą być:</w:t>
      </w:r>
    </w:p>
    <w:p w14:paraId="6442E7EB" w14:textId="77777777" w:rsidR="0036060D" w:rsidRPr="002D4927" w:rsidRDefault="0036060D" w:rsidP="00982BDF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upoważnieni pracownicy Organizatora,</w:t>
      </w:r>
    </w:p>
    <w:p w14:paraId="75C7FD8E" w14:textId="77777777" w:rsidR="0036060D" w:rsidRPr="002D4927" w:rsidRDefault="0036060D" w:rsidP="00982BDF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podmioty przetwarzające dane na zlecenie Organizatora,</w:t>
      </w:r>
    </w:p>
    <w:p w14:paraId="2A154734" w14:textId="781B7296" w:rsidR="001E0097" w:rsidRDefault="001E0097" w:rsidP="00982BDF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E0097">
        <w:rPr>
          <w:rFonts w:ascii="Times New Roman" w:hAnsi="Times New Roman" w:cs="Times New Roman"/>
        </w:rPr>
        <w:t xml:space="preserve">wszystkie osoby, które, w związku z publikacją danych na stronach internetowych </w:t>
      </w:r>
      <w:r>
        <w:rPr>
          <w:rFonts w:ascii="Times New Roman" w:hAnsi="Times New Roman" w:cs="Times New Roman"/>
        </w:rPr>
        <w:t>Organizatora</w:t>
      </w:r>
      <w:r w:rsidRPr="001E0097">
        <w:rPr>
          <w:rFonts w:ascii="Times New Roman" w:hAnsi="Times New Roman" w:cs="Times New Roman"/>
        </w:rPr>
        <w:t xml:space="preserve"> lub w portalach społecznościowych będą się mogły z nimi zapoznać</w:t>
      </w:r>
      <w:r>
        <w:rPr>
          <w:rFonts w:ascii="Times New Roman" w:hAnsi="Times New Roman" w:cs="Times New Roman"/>
        </w:rPr>
        <w:t>,</w:t>
      </w:r>
    </w:p>
    <w:p w14:paraId="145732F7" w14:textId="6F344DB8" w:rsidR="0036060D" w:rsidRPr="002D4927" w:rsidRDefault="001E0097" w:rsidP="00982BDF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podmioty, którym obowiązek udostepnienia danych wynika z przepisów prawa</w:t>
      </w:r>
      <w:r w:rsidR="0036060D" w:rsidRPr="002D4927">
        <w:rPr>
          <w:rFonts w:ascii="Times New Roman" w:hAnsi="Times New Roman" w:cs="Times New Roman"/>
        </w:rPr>
        <w:t>.</w:t>
      </w:r>
    </w:p>
    <w:p w14:paraId="704AE34D" w14:textId="5007CEE4" w:rsidR="0036060D" w:rsidRPr="002D4927" w:rsidRDefault="0036060D" w:rsidP="00982BD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 xml:space="preserve">Dane będą przetwarzane przez okres niezbędny do realizacji </w:t>
      </w:r>
      <w:r w:rsidR="001E0097" w:rsidRPr="001E0097">
        <w:rPr>
          <w:rFonts w:ascii="Times New Roman" w:hAnsi="Times New Roman" w:cs="Times New Roman"/>
        </w:rPr>
        <w:t>celu (rozstrzygnięcia Konkursu i przyznania nagród), dla którego zostały zebrane, a po jego realizacji przechowywane do czasu upływu terminu przedawnienia</w:t>
      </w:r>
      <w:r w:rsidR="001E0097">
        <w:rPr>
          <w:rFonts w:ascii="Times New Roman" w:hAnsi="Times New Roman" w:cs="Times New Roman"/>
        </w:rPr>
        <w:t xml:space="preserve"> możliwych</w:t>
      </w:r>
      <w:r w:rsidR="001E0097" w:rsidRPr="001E0097">
        <w:rPr>
          <w:rFonts w:ascii="Times New Roman" w:hAnsi="Times New Roman" w:cs="Times New Roman"/>
        </w:rPr>
        <w:t xml:space="preserve"> roszczeń</w:t>
      </w:r>
      <w:r w:rsidR="001E0097">
        <w:rPr>
          <w:rFonts w:ascii="Times New Roman" w:hAnsi="Times New Roman" w:cs="Times New Roman"/>
        </w:rPr>
        <w:t xml:space="preserve"> pozostających w związku z Konkursem</w:t>
      </w:r>
      <w:r w:rsidRPr="002D4927">
        <w:rPr>
          <w:rFonts w:ascii="Times New Roman" w:hAnsi="Times New Roman" w:cs="Times New Roman"/>
        </w:rPr>
        <w:t>.</w:t>
      </w:r>
    </w:p>
    <w:p w14:paraId="03FEFC4F" w14:textId="178EE61E" w:rsidR="0036060D" w:rsidRPr="002D4927" w:rsidRDefault="0036060D" w:rsidP="00982BD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Uczestnik ma prawo</w:t>
      </w:r>
      <w:r w:rsidR="001E0097">
        <w:rPr>
          <w:rFonts w:ascii="Times New Roman" w:hAnsi="Times New Roman" w:cs="Times New Roman"/>
        </w:rPr>
        <w:t xml:space="preserve"> w graniach wynikających z RODO</w:t>
      </w:r>
      <w:r w:rsidRPr="002D4927">
        <w:rPr>
          <w:rFonts w:ascii="Times New Roman" w:hAnsi="Times New Roman" w:cs="Times New Roman"/>
        </w:rPr>
        <w:t xml:space="preserve"> do:</w:t>
      </w:r>
    </w:p>
    <w:p w14:paraId="68221593" w14:textId="77777777" w:rsidR="0036060D" w:rsidRPr="002D4927" w:rsidRDefault="0036060D" w:rsidP="00982BDF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dostępu do danych,</w:t>
      </w:r>
    </w:p>
    <w:p w14:paraId="7EA28F0D" w14:textId="77777777" w:rsidR="0036060D" w:rsidRPr="002D4927" w:rsidRDefault="0036060D" w:rsidP="00982BDF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ich sprostowania,</w:t>
      </w:r>
    </w:p>
    <w:p w14:paraId="3D56E015" w14:textId="77777777" w:rsidR="0036060D" w:rsidRPr="002D4927" w:rsidRDefault="0036060D" w:rsidP="00982BDF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usunięcia lub ograniczenia przetwarzania,</w:t>
      </w:r>
    </w:p>
    <w:p w14:paraId="48DF50EE" w14:textId="77777777" w:rsidR="0036060D" w:rsidRPr="002D4927" w:rsidRDefault="0036060D" w:rsidP="00982BDF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wniesienia sprzeciwu,</w:t>
      </w:r>
    </w:p>
    <w:p w14:paraId="3A30A95B" w14:textId="5698D7F8" w:rsidR="0036060D" w:rsidRPr="002D4927" w:rsidRDefault="0036060D" w:rsidP="00982BDF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 xml:space="preserve">cofnięcia zgody </w:t>
      </w:r>
      <w:r w:rsidR="001E0097" w:rsidRPr="001E0097">
        <w:rPr>
          <w:rFonts w:ascii="Times New Roman" w:hAnsi="Times New Roman" w:cs="Times New Roman"/>
        </w:rPr>
        <w:t xml:space="preserve">na przetwarzanie swoich danych w dowolnym momencie bez wpływu na zgodność z prawem przetwarzania, którego dokonano na podstawie zgody przed jej cofnięciem; cofnięcie zgody na przetwarzanie swoich danych w celu wzięcia udziału w Konkursie przed ogłoszeniem </w:t>
      </w:r>
      <w:r w:rsidR="001E0097">
        <w:rPr>
          <w:rFonts w:ascii="Times New Roman" w:hAnsi="Times New Roman" w:cs="Times New Roman"/>
        </w:rPr>
        <w:t>laureatów K</w:t>
      </w:r>
      <w:r w:rsidR="001E0097" w:rsidRPr="001E0097">
        <w:rPr>
          <w:rFonts w:ascii="Times New Roman" w:hAnsi="Times New Roman" w:cs="Times New Roman"/>
        </w:rPr>
        <w:t xml:space="preserve">onkursu będzie się wiązało z brakiem możliwości wzięcia udziału w Konkursie; </w:t>
      </w:r>
      <w:r w:rsidR="001E0097" w:rsidRPr="001E0097">
        <w:rPr>
          <w:rFonts w:ascii="Times New Roman" w:hAnsi="Times New Roman" w:cs="Times New Roman"/>
        </w:rPr>
        <w:lastRenderedPageBreak/>
        <w:t xml:space="preserve">cofnięcie zgody po ogłoszeniu </w:t>
      </w:r>
      <w:r w:rsidR="001E0097">
        <w:rPr>
          <w:rFonts w:ascii="Times New Roman" w:hAnsi="Times New Roman" w:cs="Times New Roman"/>
        </w:rPr>
        <w:t>l</w:t>
      </w:r>
      <w:r w:rsidR="001E0097" w:rsidRPr="001E0097">
        <w:rPr>
          <w:rFonts w:ascii="Times New Roman" w:hAnsi="Times New Roman" w:cs="Times New Roman"/>
        </w:rPr>
        <w:t>aureatów Konkursu, a przed odbiorem nagrody, będzie się wiązało z brakiem możliwości odbioru przyznanej nagrody przez Uczestnika; cofnięcie zgody nie ma wpływu na zgodność z prawem przetwarzania, którego dokonano na podstawie zgody przed jej cofnięciem.</w:t>
      </w:r>
      <w:r w:rsidRPr="002D4927">
        <w:rPr>
          <w:rFonts w:ascii="Times New Roman" w:hAnsi="Times New Roman" w:cs="Times New Roman"/>
        </w:rPr>
        <w:t>.</w:t>
      </w:r>
    </w:p>
    <w:p w14:paraId="77DDDB4D" w14:textId="77777777" w:rsidR="0036060D" w:rsidRPr="002D4927" w:rsidRDefault="0036060D" w:rsidP="00982BD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Podanie danych jest dobrowolne, jednak niezbędne do udziału w Konkursie.</w:t>
      </w:r>
    </w:p>
    <w:p w14:paraId="1533119C" w14:textId="77777777" w:rsidR="0036060D" w:rsidRPr="002D4927" w:rsidRDefault="0036060D" w:rsidP="00982BD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Uczestnik ma prawo wniesienia skargi do Prezesa Urzędu Ochrony Danych Osobowych.</w:t>
      </w:r>
    </w:p>
    <w:p w14:paraId="6337523B" w14:textId="77777777" w:rsidR="0036060D" w:rsidRPr="002D4927" w:rsidRDefault="0036060D" w:rsidP="00982BD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Dane nie będą podlegały profilowaniu.</w:t>
      </w:r>
    </w:p>
    <w:p w14:paraId="5C5A82FD" w14:textId="3A34D1A4" w:rsidR="0036060D" w:rsidRPr="002D4927" w:rsidRDefault="001E0097" w:rsidP="00982BD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publikacjami w portalach społecznościowych,  d</w:t>
      </w:r>
      <w:r w:rsidRPr="001E0097">
        <w:rPr>
          <w:rFonts w:ascii="Times New Roman" w:hAnsi="Times New Roman" w:cs="Times New Roman"/>
        </w:rPr>
        <w:t>ane osobowe mogą być przekazywane do podmiotów z państwa trzeciego – Stanów Zjednoczonych Ameryki, wymienionych w Wykazie ram ochrony danych prowadzonym i udostępnianym publicznie przez Departament Handlu Stanów Zjednoczonych, zgodnie z decyzją wykonawczą Komisji (UE) 2023/1795 z dnia 10 lipca 2023 r. na podstawie rozporządzenia Parlamentu Europejskiego i Rady (UE) 2016/679, stwierdzającą odpowiedni stopień ochrony danych osobowych zapewniony w ramach ochrony danych UE-USA.</w:t>
      </w:r>
    </w:p>
    <w:p w14:paraId="461EE2D3" w14:textId="77777777" w:rsidR="00070037" w:rsidRPr="002D4927" w:rsidRDefault="00070037" w:rsidP="00F105B4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14:paraId="176010C9" w14:textId="16A06678" w:rsidR="0036060D" w:rsidRPr="002D4927" w:rsidRDefault="0036060D" w:rsidP="00F105B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4927">
        <w:rPr>
          <w:rFonts w:ascii="Times New Roman" w:hAnsi="Times New Roman" w:cs="Times New Roman"/>
          <w:b/>
          <w:bCs/>
        </w:rPr>
        <w:t>§1</w:t>
      </w:r>
      <w:r w:rsidR="00004821">
        <w:rPr>
          <w:rFonts w:ascii="Times New Roman" w:hAnsi="Times New Roman" w:cs="Times New Roman"/>
          <w:b/>
          <w:bCs/>
        </w:rPr>
        <w:t>0</w:t>
      </w:r>
      <w:r w:rsidRPr="002D4927">
        <w:rPr>
          <w:rFonts w:ascii="Times New Roman" w:hAnsi="Times New Roman" w:cs="Times New Roman"/>
          <w:b/>
          <w:bCs/>
        </w:rPr>
        <w:t xml:space="preserve"> Postanowienia końcowe</w:t>
      </w:r>
    </w:p>
    <w:p w14:paraId="5083E269" w14:textId="1C566211" w:rsidR="001E0097" w:rsidRDefault="001E0097" w:rsidP="00350DB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E0097">
        <w:rPr>
          <w:rFonts w:ascii="Times New Roman" w:hAnsi="Times New Roman" w:cs="Times New Roman"/>
        </w:rPr>
        <w:t xml:space="preserve">Regulamin Konkursu przez cały okres jego trwania dostępny jest na stronie internetowej Organizatora </w:t>
      </w:r>
      <w:hyperlink r:id="rId15" w:history="1">
        <w:r w:rsidR="00E07C61" w:rsidRPr="00E07C61">
          <w:rPr>
            <w:rStyle w:val="Hipercze"/>
            <w:rFonts w:ascii="Times New Roman" w:hAnsi="Times New Roman" w:cs="Times New Roman"/>
          </w:rPr>
          <w:t>https://www.kopalniawieliczka.eu/ekopiknik/</w:t>
        </w:r>
        <w:r w:rsidRPr="00E07C61">
          <w:rPr>
            <w:rStyle w:val="Hipercze"/>
            <w:rFonts w:ascii="Times New Roman" w:hAnsi="Times New Roman" w:cs="Times New Roman"/>
          </w:rPr>
          <w:t>.</w:t>
        </w:r>
      </w:hyperlink>
    </w:p>
    <w:p w14:paraId="0D8941FE" w14:textId="4A0AEC41" w:rsidR="0036060D" w:rsidRDefault="001E0097" w:rsidP="00350DB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E0097">
        <w:rPr>
          <w:rFonts w:ascii="Times New Roman" w:hAnsi="Times New Roman" w:cs="Times New Roman"/>
        </w:rPr>
        <w:t xml:space="preserve">Organizator ma prawo do zmiany postanowień niniejszego Regulaminu. Zmieniony Regulamin obowiązuje od daty podania go do wiadomości publicznej poprzez opublikowanie na stronie internetowej </w:t>
      </w:r>
      <w:hyperlink r:id="rId16" w:history="1">
        <w:r w:rsidR="00E07C61" w:rsidRPr="00E07C61">
          <w:rPr>
            <w:rStyle w:val="Hipercze"/>
            <w:rFonts w:ascii="Times New Roman" w:hAnsi="Times New Roman" w:cs="Times New Roman"/>
          </w:rPr>
          <w:t>https://www.kopalniawieliczka.eu/ekopiknik/</w:t>
        </w:r>
      </w:hyperlink>
    </w:p>
    <w:p w14:paraId="699F5E12" w14:textId="77777777" w:rsidR="001E0097" w:rsidRPr="001E0097" w:rsidRDefault="001E0097" w:rsidP="00350DB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E0097">
        <w:rPr>
          <w:rFonts w:ascii="Times New Roman" w:hAnsi="Times New Roman" w:cs="Times New Roman"/>
        </w:rPr>
        <w:t>Organizator zastrzega sobie prawo unieważnienia Konkursu w każdej chwili, bez podania przyczyny.</w:t>
      </w:r>
    </w:p>
    <w:p w14:paraId="21E8CFC1" w14:textId="77777777" w:rsidR="001E0097" w:rsidRPr="001E0097" w:rsidRDefault="001E0097" w:rsidP="00350DB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E0097">
        <w:rPr>
          <w:rFonts w:ascii="Times New Roman" w:hAnsi="Times New Roman" w:cs="Times New Roman"/>
        </w:rPr>
        <w:t>Konkurs zostaje ogłoszony z chwilą publikacji niniejszego Regulaminu na stronie internetowej Organizatora wskazanej w ust. 1.</w:t>
      </w:r>
    </w:p>
    <w:p w14:paraId="1839139D" w14:textId="37A6C4C2" w:rsidR="001E0097" w:rsidRPr="002D4927" w:rsidRDefault="001E0097" w:rsidP="00350DB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E0097">
        <w:rPr>
          <w:rFonts w:ascii="Times New Roman" w:hAnsi="Times New Roman" w:cs="Times New Roman"/>
        </w:rPr>
        <w:t>W kwestiach nieuregulowanych Regulaminem zastosowanie mają przepisy powszechnie obowiązującego prawa, a w szczególności us</w:t>
      </w:r>
      <w:r w:rsidR="00004821">
        <w:rPr>
          <w:rFonts w:ascii="Times New Roman" w:hAnsi="Times New Roman" w:cs="Times New Roman"/>
        </w:rPr>
        <w:t>tawy z dnia 23 kwietnia 1964 </w:t>
      </w:r>
      <w:r w:rsidRPr="001E0097">
        <w:rPr>
          <w:rFonts w:ascii="Times New Roman" w:hAnsi="Times New Roman" w:cs="Times New Roman"/>
        </w:rPr>
        <w:t>r. Kodeks cywilny.</w:t>
      </w:r>
    </w:p>
    <w:p w14:paraId="65B5773A" w14:textId="44B8658E" w:rsidR="0036060D" w:rsidRPr="002D4927" w:rsidRDefault="0036060D" w:rsidP="00350DB6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7EAB9918" w14:textId="77777777" w:rsidR="0036060D" w:rsidRPr="002D4927" w:rsidRDefault="0036060D" w:rsidP="00F105B4">
      <w:pPr>
        <w:spacing w:after="0" w:line="240" w:lineRule="auto"/>
        <w:rPr>
          <w:rFonts w:ascii="Times New Roman" w:hAnsi="Times New Roman" w:cs="Times New Roman"/>
        </w:rPr>
      </w:pPr>
    </w:p>
    <w:p w14:paraId="1D1DACC5" w14:textId="77777777" w:rsidR="009D6CE9" w:rsidRPr="002D4927" w:rsidRDefault="009D6CE9" w:rsidP="00F105B4">
      <w:pPr>
        <w:spacing w:after="0" w:line="240" w:lineRule="auto"/>
        <w:rPr>
          <w:rFonts w:ascii="Times New Roman" w:hAnsi="Times New Roman" w:cs="Times New Roman"/>
        </w:rPr>
      </w:pPr>
    </w:p>
    <w:p w14:paraId="596D72C6" w14:textId="77777777" w:rsidR="009D6CE9" w:rsidRPr="002D4927" w:rsidRDefault="009D6CE9" w:rsidP="00F105B4">
      <w:pPr>
        <w:spacing w:after="0" w:line="240" w:lineRule="auto"/>
        <w:rPr>
          <w:rFonts w:ascii="Times New Roman" w:hAnsi="Times New Roman" w:cs="Times New Roman"/>
        </w:rPr>
      </w:pPr>
    </w:p>
    <w:p w14:paraId="5E672839" w14:textId="77777777" w:rsidR="009D6CE9" w:rsidRPr="002D4927" w:rsidRDefault="009D6CE9" w:rsidP="00F105B4">
      <w:pPr>
        <w:spacing w:after="0" w:line="240" w:lineRule="auto"/>
        <w:rPr>
          <w:rFonts w:ascii="Times New Roman" w:hAnsi="Times New Roman" w:cs="Times New Roman"/>
        </w:rPr>
      </w:pPr>
    </w:p>
    <w:p w14:paraId="428137C7" w14:textId="77777777" w:rsidR="009D6CE9" w:rsidRPr="002D4927" w:rsidRDefault="009D6CE9" w:rsidP="00F105B4">
      <w:pPr>
        <w:spacing w:after="0" w:line="240" w:lineRule="auto"/>
        <w:rPr>
          <w:rFonts w:ascii="Times New Roman" w:hAnsi="Times New Roman" w:cs="Times New Roman"/>
        </w:rPr>
      </w:pPr>
    </w:p>
    <w:p w14:paraId="454541CD" w14:textId="4CC08B3B" w:rsidR="009D6CE9" w:rsidRPr="002D4927" w:rsidRDefault="009D6CE9" w:rsidP="009D6CE9">
      <w:pPr>
        <w:rPr>
          <w:rFonts w:ascii="Times New Roman" w:hAnsi="Times New Roman" w:cs="Times New Roman"/>
        </w:rPr>
      </w:pPr>
    </w:p>
    <w:sectPr w:rsidR="009D6CE9" w:rsidRPr="002D4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7AB8"/>
    <w:multiLevelType w:val="multilevel"/>
    <w:tmpl w:val="6616C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26491"/>
    <w:multiLevelType w:val="hybridMultilevel"/>
    <w:tmpl w:val="84846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522302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46865"/>
    <w:multiLevelType w:val="multilevel"/>
    <w:tmpl w:val="7BFC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60F0D"/>
    <w:multiLevelType w:val="multilevel"/>
    <w:tmpl w:val="5192D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1A42EC"/>
    <w:multiLevelType w:val="multilevel"/>
    <w:tmpl w:val="096C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5470E0"/>
    <w:multiLevelType w:val="multilevel"/>
    <w:tmpl w:val="20A2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7F1808"/>
    <w:multiLevelType w:val="hybridMultilevel"/>
    <w:tmpl w:val="A52E6F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10C"/>
    <w:multiLevelType w:val="multilevel"/>
    <w:tmpl w:val="E79E3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EE6056"/>
    <w:multiLevelType w:val="multilevel"/>
    <w:tmpl w:val="8744D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A76E81"/>
    <w:multiLevelType w:val="multilevel"/>
    <w:tmpl w:val="3F28381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E030F"/>
    <w:multiLevelType w:val="multilevel"/>
    <w:tmpl w:val="A2063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096DD6"/>
    <w:multiLevelType w:val="multilevel"/>
    <w:tmpl w:val="F434F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460548"/>
    <w:multiLevelType w:val="multilevel"/>
    <w:tmpl w:val="B95802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44088E"/>
    <w:multiLevelType w:val="multilevel"/>
    <w:tmpl w:val="E140D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D33D64"/>
    <w:multiLevelType w:val="multilevel"/>
    <w:tmpl w:val="B838B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274CFD"/>
    <w:multiLevelType w:val="hybridMultilevel"/>
    <w:tmpl w:val="7E5C243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AE67E7B"/>
    <w:multiLevelType w:val="multilevel"/>
    <w:tmpl w:val="EC146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E26460"/>
    <w:multiLevelType w:val="multilevel"/>
    <w:tmpl w:val="1F0EA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F71F45"/>
    <w:multiLevelType w:val="multilevel"/>
    <w:tmpl w:val="9D2AE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796E0F"/>
    <w:multiLevelType w:val="multilevel"/>
    <w:tmpl w:val="16505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E0255A"/>
    <w:multiLevelType w:val="multilevel"/>
    <w:tmpl w:val="EE54A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783B33"/>
    <w:multiLevelType w:val="multilevel"/>
    <w:tmpl w:val="E38AA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705481"/>
    <w:multiLevelType w:val="multilevel"/>
    <w:tmpl w:val="31BC5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39700D"/>
    <w:multiLevelType w:val="hybridMultilevel"/>
    <w:tmpl w:val="57EA40E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F787FB6"/>
    <w:multiLevelType w:val="multilevel"/>
    <w:tmpl w:val="83944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2257347">
    <w:abstractNumId w:val="11"/>
  </w:num>
  <w:num w:numId="2" w16cid:durableId="272788114">
    <w:abstractNumId w:val="13"/>
  </w:num>
  <w:num w:numId="3" w16cid:durableId="1377000209">
    <w:abstractNumId w:val="14"/>
  </w:num>
  <w:num w:numId="4" w16cid:durableId="1426614900">
    <w:abstractNumId w:val="18"/>
  </w:num>
  <w:num w:numId="5" w16cid:durableId="1183785517">
    <w:abstractNumId w:val="24"/>
  </w:num>
  <w:num w:numId="6" w16cid:durableId="292249228">
    <w:abstractNumId w:val="19"/>
  </w:num>
  <w:num w:numId="7" w16cid:durableId="1173716624">
    <w:abstractNumId w:val="8"/>
  </w:num>
  <w:num w:numId="8" w16cid:durableId="621418915">
    <w:abstractNumId w:val="7"/>
  </w:num>
  <w:num w:numId="9" w16cid:durableId="1493401161">
    <w:abstractNumId w:val="9"/>
  </w:num>
  <w:num w:numId="10" w16cid:durableId="187373109">
    <w:abstractNumId w:val="5"/>
  </w:num>
  <w:num w:numId="11" w16cid:durableId="1805584331">
    <w:abstractNumId w:val="2"/>
  </w:num>
  <w:num w:numId="12" w16cid:durableId="1367753445">
    <w:abstractNumId w:val="12"/>
  </w:num>
  <w:num w:numId="13" w16cid:durableId="341780387">
    <w:abstractNumId w:val="0"/>
  </w:num>
  <w:num w:numId="14" w16cid:durableId="624778506">
    <w:abstractNumId w:val="16"/>
  </w:num>
  <w:num w:numId="15" w16cid:durableId="1116362651">
    <w:abstractNumId w:val="3"/>
  </w:num>
  <w:num w:numId="16" w16cid:durableId="1393036788">
    <w:abstractNumId w:val="20"/>
  </w:num>
  <w:num w:numId="17" w16cid:durableId="628508322">
    <w:abstractNumId w:val="10"/>
  </w:num>
  <w:num w:numId="18" w16cid:durableId="1004670896">
    <w:abstractNumId w:val="17"/>
  </w:num>
  <w:num w:numId="19" w16cid:durableId="1917742853">
    <w:abstractNumId w:val="21"/>
  </w:num>
  <w:num w:numId="20" w16cid:durableId="909775236">
    <w:abstractNumId w:val="4"/>
  </w:num>
  <w:num w:numId="21" w16cid:durableId="811023106">
    <w:abstractNumId w:val="22"/>
  </w:num>
  <w:num w:numId="22" w16cid:durableId="7559742">
    <w:abstractNumId w:val="6"/>
  </w:num>
  <w:num w:numId="23" w16cid:durableId="1422141660">
    <w:abstractNumId w:val="23"/>
  </w:num>
  <w:num w:numId="24" w16cid:durableId="1692797802">
    <w:abstractNumId w:val="1"/>
  </w:num>
  <w:num w:numId="25" w16cid:durableId="8232071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60D"/>
    <w:rsid w:val="00004821"/>
    <w:rsid w:val="00005DDE"/>
    <w:rsid w:val="00011881"/>
    <w:rsid w:val="00020D37"/>
    <w:rsid w:val="00061BCE"/>
    <w:rsid w:val="00070037"/>
    <w:rsid w:val="0008414F"/>
    <w:rsid w:val="000A781C"/>
    <w:rsid w:val="000F390E"/>
    <w:rsid w:val="00113BD2"/>
    <w:rsid w:val="00172703"/>
    <w:rsid w:val="00172F3A"/>
    <w:rsid w:val="001811EA"/>
    <w:rsid w:val="001B7F3F"/>
    <w:rsid w:val="001E0097"/>
    <w:rsid w:val="002D4927"/>
    <w:rsid w:val="002F5736"/>
    <w:rsid w:val="00350DB6"/>
    <w:rsid w:val="0036060D"/>
    <w:rsid w:val="003650EB"/>
    <w:rsid w:val="003777B7"/>
    <w:rsid w:val="00386DA2"/>
    <w:rsid w:val="0039320E"/>
    <w:rsid w:val="003C23F5"/>
    <w:rsid w:val="003C61EC"/>
    <w:rsid w:val="00401A07"/>
    <w:rsid w:val="00413A6E"/>
    <w:rsid w:val="00421B66"/>
    <w:rsid w:val="0045518C"/>
    <w:rsid w:val="00465A81"/>
    <w:rsid w:val="004777A1"/>
    <w:rsid w:val="00486340"/>
    <w:rsid w:val="004A5C14"/>
    <w:rsid w:val="004A7397"/>
    <w:rsid w:val="004C31DC"/>
    <w:rsid w:val="004C4AD5"/>
    <w:rsid w:val="004D24C3"/>
    <w:rsid w:val="004F330B"/>
    <w:rsid w:val="004F6A3C"/>
    <w:rsid w:val="00505AC8"/>
    <w:rsid w:val="00542B0A"/>
    <w:rsid w:val="0055345D"/>
    <w:rsid w:val="00590831"/>
    <w:rsid w:val="005A7C67"/>
    <w:rsid w:val="005D3514"/>
    <w:rsid w:val="00615C43"/>
    <w:rsid w:val="00637395"/>
    <w:rsid w:val="006450F9"/>
    <w:rsid w:val="0065089C"/>
    <w:rsid w:val="00654D11"/>
    <w:rsid w:val="00685AA4"/>
    <w:rsid w:val="006903FD"/>
    <w:rsid w:val="00735AC9"/>
    <w:rsid w:val="00762A5A"/>
    <w:rsid w:val="007A1BAC"/>
    <w:rsid w:val="007B7B6F"/>
    <w:rsid w:val="007C365D"/>
    <w:rsid w:val="007C74F2"/>
    <w:rsid w:val="007E370B"/>
    <w:rsid w:val="007F2705"/>
    <w:rsid w:val="007F3833"/>
    <w:rsid w:val="00853CA8"/>
    <w:rsid w:val="008660A7"/>
    <w:rsid w:val="00870D4B"/>
    <w:rsid w:val="008D44D3"/>
    <w:rsid w:val="008D5A62"/>
    <w:rsid w:val="008F0B8C"/>
    <w:rsid w:val="00921767"/>
    <w:rsid w:val="009342AA"/>
    <w:rsid w:val="00957A95"/>
    <w:rsid w:val="00982BDF"/>
    <w:rsid w:val="009975B5"/>
    <w:rsid w:val="009D6CE9"/>
    <w:rsid w:val="009D7B7E"/>
    <w:rsid w:val="009F0869"/>
    <w:rsid w:val="009F47B6"/>
    <w:rsid w:val="00A40D49"/>
    <w:rsid w:val="00A80018"/>
    <w:rsid w:val="00A8634F"/>
    <w:rsid w:val="00B05BA2"/>
    <w:rsid w:val="00B13C33"/>
    <w:rsid w:val="00B17B0A"/>
    <w:rsid w:val="00B365B4"/>
    <w:rsid w:val="00B54E75"/>
    <w:rsid w:val="00B70556"/>
    <w:rsid w:val="00BA2041"/>
    <w:rsid w:val="00BF1C1C"/>
    <w:rsid w:val="00C214B6"/>
    <w:rsid w:val="00C309D3"/>
    <w:rsid w:val="00C32AC7"/>
    <w:rsid w:val="00C603BD"/>
    <w:rsid w:val="00C6511B"/>
    <w:rsid w:val="00C86456"/>
    <w:rsid w:val="00C9235B"/>
    <w:rsid w:val="00CB7BDA"/>
    <w:rsid w:val="00CC0E8F"/>
    <w:rsid w:val="00CF192E"/>
    <w:rsid w:val="00D00E84"/>
    <w:rsid w:val="00D1399F"/>
    <w:rsid w:val="00D22D31"/>
    <w:rsid w:val="00D33B60"/>
    <w:rsid w:val="00D33CEF"/>
    <w:rsid w:val="00D37F05"/>
    <w:rsid w:val="00DA43EA"/>
    <w:rsid w:val="00DA6464"/>
    <w:rsid w:val="00DD253D"/>
    <w:rsid w:val="00DD5274"/>
    <w:rsid w:val="00DF1658"/>
    <w:rsid w:val="00DF23FE"/>
    <w:rsid w:val="00DF5781"/>
    <w:rsid w:val="00DF5782"/>
    <w:rsid w:val="00E01F2F"/>
    <w:rsid w:val="00E07C61"/>
    <w:rsid w:val="00E16E97"/>
    <w:rsid w:val="00E444C3"/>
    <w:rsid w:val="00E81705"/>
    <w:rsid w:val="00E81FF4"/>
    <w:rsid w:val="00EC0257"/>
    <w:rsid w:val="00EC5259"/>
    <w:rsid w:val="00ED4F31"/>
    <w:rsid w:val="00F105B4"/>
    <w:rsid w:val="00F1154C"/>
    <w:rsid w:val="00F17703"/>
    <w:rsid w:val="00F85619"/>
    <w:rsid w:val="00FD3BE0"/>
    <w:rsid w:val="00FF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663C"/>
  <w15:chartTrackingRefBased/>
  <w15:docId w15:val="{044439E6-29E7-44BF-A356-00866E03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0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0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06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0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06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0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0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0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0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06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0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06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06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06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06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06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06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06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0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0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0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0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0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06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06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06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06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06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060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6060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6060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6060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83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08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08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08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8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83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6A3C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13A6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7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5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rowie@kopalnia.pl" TargetMode="External"/><Relationship Id="rId13" Type="http://schemas.openxmlformats.org/officeDocument/2006/relationships/hyperlink" Target="https://bilety.kopalnia.pl/index/regulamin-sprzedazy-uslug-oferowanych-przez-kopalnie-soli-wieliczka-s-a-1-2-3-4-5-6-7.html,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kopalnia.pl/uzdrowisko/pobyty-krotkie/zdrowy-sen" TargetMode="External"/><Relationship Id="rId12" Type="http://schemas.openxmlformats.org/officeDocument/2006/relationships/hyperlink" Target="https://bilety.kopalnia.pl/index/regulamin-sprzedazy-uslug-oferowanych-przez-kopalnie-soli-wieliczka-s-a-1-2-3-4-5-6-7.html,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kopalniawieliczka.eu/ekopiknik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randsal.pl/restauracja" TargetMode="External"/><Relationship Id="rId11" Type="http://schemas.openxmlformats.org/officeDocument/2006/relationships/hyperlink" Target="https://grandsal.pl/restauracja" TargetMode="External"/><Relationship Id="rId5" Type="http://schemas.openxmlformats.org/officeDocument/2006/relationships/hyperlink" Target="mailto:esg@kopalnia.pl" TargetMode="External"/><Relationship Id="rId15" Type="http://schemas.openxmlformats.org/officeDocument/2006/relationships/hyperlink" Target="https://www.kopalniawieliczka.eu/ekopiknik/" TargetMode="External"/><Relationship Id="rId10" Type="http://schemas.openxmlformats.org/officeDocument/2006/relationships/hyperlink" Target="https://bilety.kopalnia.pl/index/regulamin-sprzedazy-uslug-oferowanych-przez-kopalnie-soli-wieliczka-s-a-1-2-3-4-5-6-7.html,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opalnia.pl/uzdrowisko/informacje-o-pobycie" TargetMode="External"/><Relationship Id="rId14" Type="http://schemas.openxmlformats.org/officeDocument/2006/relationships/hyperlink" Target="mailto:iod.sa@kopaln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2459</Words>
  <Characters>14759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Mączeńska</dc:creator>
  <cp:keywords/>
  <dc:description/>
  <cp:lastModifiedBy>Edyta Mączeńska</cp:lastModifiedBy>
  <cp:revision>5</cp:revision>
  <dcterms:created xsi:type="dcterms:W3CDTF">2026-04-20T10:56:00Z</dcterms:created>
  <dcterms:modified xsi:type="dcterms:W3CDTF">2026-04-21T10:44:00Z</dcterms:modified>
</cp:coreProperties>
</file>