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F70F" w14:textId="77777777" w:rsidR="004C440D" w:rsidRPr="00670BC8" w:rsidRDefault="00ED66B4" w:rsidP="00ED66B4">
      <w:pPr>
        <w:pStyle w:val="Nagwek1"/>
        <w:spacing w:line="23" w:lineRule="atLeast"/>
        <w:jc w:val="center"/>
        <w:rPr>
          <w:rFonts w:ascii="Lato" w:hAnsi="Lato"/>
          <w:color w:val="4472C4" w:themeColor="accent1"/>
          <w:lang w:val="de-DE"/>
        </w:rPr>
      </w:pPr>
      <w:r w:rsidRPr="00670BC8">
        <w:rPr>
          <w:rFonts w:ascii="Lato" w:hAnsi="Lato"/>
          <w:color w:val="4472C4" w:themeColor="accent1"/>
          <w:lang w:val="de-DE"/>
        </w:rPr>
        <w:t>Betriebsordnung für den Verkauf von Dienstleistungen, die</w:t>
      </w:r>
      <w:r w:rsidR="00F63DB6" w:rsidRPr="00670BC8">
        <w:rPr>
          <w:rFonts w:ascii="Lato" w:hAnsi="Lato"/>
          <w:color w:val="4472C4" w:themeColor="accent1"/>
          <w:lang w:val="de-DE"/>
        </w:rPr>
        <w:t xml:space="preserve"> </w:t>
      </w:r>
      <w:r w:rsidRPr="00670BC8">
        <w:rPr>
          <w:rFonts w:ascii="Lato" w:hAnsi="Lato"/>
          <w:color w:val="4472C4" w:themeColor="accent1"/>
          <w:lang w:val="de-DE"/>
        </w:rPr>
        <w:t>vom Salzbergwerk „Wieliczka” S.A. angeboten werden</w:t>
      </w:r>
    </w:p>
    <w:p w14:paraId="4207EBAB" w14:textId="77777777" w:rsidR="004C440D" w:rsidRPr="00670BC8" w:rsidRDefault="004C440D" w:rsidP="0040477D">
      <w:pPr>
        <w:spacing w:line="23" w:lineRule="atLeast"/>
        <w:jc w:val="center"/>
        <w:rPr>
          <w:rFonts w:ascii="Lato" w:hAnsi="Lato"/>
          <w:b/>
          <w:sz w:val="26"/>
          <w:szCs w:val="26"/>
          <w:lang w:val="de-DE"/>
        </w:rPr>
      </w:pPr>
    </w:p>
    <w:p w14:paraId="44E8C434" w14:textId="77777777" w:rsidR="00241F3E" w:rsidRPr="00670BC8" w:rsidRDefault="00E65113" w:rsidP="0040477D">
      <w:pPr>
        <w:pStyle w:val="Nagwek2"/>
        <w:spacing w:line="23" w:lineRule="atLeast"/>
        <w:jc w:val="center"/>
        <w:rPr>
          <w:rFonts w:ascii="Lato" w:eastAsia="Times New Roman" w:hAnsi="Lato"/>
          <w:color w:val="0070C0"/>
          <w:lang w:val="de-DE" w:eastAsia="pl-PL"/>
        </w:rPr>
      </w:pPr>
      <w:r w:rsidRPr="00670BC8">
        <w:rPr>
          <w:rFonts w:ascii="Lato" w:eastAsia="Times New Roman" w:hAnsi="Lato"/>
          <w:color w:val="0070C0"/>
          <w:lang w:val="de-DE" w:eastAsia="pl-PL"/>
        </w:rPr>
        <w:t>§ 1</w:t>
      </w:r>
    </w:p>
    <w:p w14:paraId="30BBEADD" w14:textId="77777777" w:rsidR="002A4513" w:rsidRPr="00670BC8" w:rsidRDefault="00ED66B4" w:rsidP="0040477D">
      <w:pPr>
        <w:pStyle w:val="Nagwek2"/>
        <w:spacing w:line="23" w:lineRule="atLeast"/>
        <w:jc w:val="center"/>
        <w:rPr>
          <w:rFonts w:ascii="Lato" w:eastAsia="Times New Roman" w:hAnsi="Lato"/>
          <w:color w:val="0070C0"/>
          <w:lang w:val="de-DE" w:eastAsia="pl-PL"/>
        </w:rPr>
      </w:pPr>
      <w:r w:rsidRPr="00670BC8">
        <w:rPr>
          <w:rFonts w:ascii="Lato" w:eastAsia="Times New Roman" w:hAnsi="Lato"/>
          <w:color w:val="0070C0"/>
          <w:lang w:val="de-DE" w:eastAsia="pl-PL"/>
        </w:rPr>
        <w:t>Gegenstand der Betriebsordnung</w:t>
      </w:r>
      <w:r w:rsidR="007E3111" w:rsidRPr="00670BC8">
        <w:rPr>
          <w:rFonts w:ascii="Lato" w:eastAsia="Times New Roman" w:hAnsi="Lato"/>
          <w:color w:val="0070C0"/>
          <w:lang w:val="de-DE" w:eastAsia="pl-PL"/>
        </w:rPr>
        <w:t xml:space="preserve"> </w:t>
      </w:r>
    </w:p>
    <w:p w14:paraId="342DF04F" w14:textId="0E0B7531" w:rsidR="00ED66B4" w:rsidRPr="00670BC8" w:rsidRDefault="00ED66B4" w:rsidP="00ED66B4">
      <w:pPr>
        <w:numPr>
          <w:ilvl w:val="0"/>
          <w:numId w:val="26"/>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 xml:space="preserve">Die Bestimmungen dieser Betriebsordnung gelten für den Verkauf von </w:t>
      </w:r>
      <w:r w:rsidR="00F63DB6" w:rsidRPr="00670BC8">
        <w:rPr>
          <w:rFonts w:ascii="Lato" w:hAnsi="Lato"/>
          <w:color w:val="000000"/>
          <w:sz w:val="24"/>
          <w:szCs w:val="24"/>
          <w:shd w:val="clear" w:color="auto" w:fill="FFFFFF"/>
          <w:lang w:val="de-DE"/>
        </w:rPr>
        <w:t>Tickets</w:t>
      </w:r>
      <w:r w:rsidRPr="00670BC8">
        <w:rPr>
          <w:rFonts w:ascii="Lato" w:hAnsi="Lato"/>
          <w:color w:val="000000"/>
          <w:sz w:val="24"/>
          <w:szCs w:val="24"/>
          <w:shd w:val="clear" w:color="auto" w:fill="FFFFFF"/>
          <w:lang w:val="de-DE"/>
        </w:rPr>
        <w:t xml:space="preserve"> für den Besuch der Touristenroute, der unterirdischen Ausstellung des Museums der Königlich</w:t>
      </w:r>
      <w:r w:rsidR="00575DD1" w:rsidRPr="00670BC8">
        <w:rPr>
          <w:rFonts w:ascii="Lato" w:hAnsi="Lato"/>
          <w:color w:val="000000"/>
          <w:sz w:val="24"/>
          <w:szCs w:val="24"/>
          <w:shd w:val="clear" w:color="auto" w:fill="FFFFFF"/>
          <w:lang w:val="de-DE"/>
        </w:rPr>
        <w:t xml:space="preserve"> </w:t>
      </w:r>
      <w:r w:rsidRPr="00670BC8">
        <w:rPr>
          <w:rFonts w:ascii="Lato" w:hAnsi="Lato"/>
          <w:color w:val="000000"/>
          <w:sz w:val="24"/>
          <w:szCs w:val="24"/>
          <w:shd w:val="clear" w:color="auto" w:fill="FFFFFF"/>
          <w:lang w:val="de-DE"/>
        </w:rPr>
        <w:t xml:space="preserve">Krakauer Salinen Wieliczka, der </w:t>
      </w:r>
      <w:r w:rsidR="008453A7" w:rsidRPr="00670BC8">
        <w:rPr>
          <w:rFonts w:ascii="Lato" w:hAnsi="Lato"/>
          <w:color w:val="000000"/>
          <w:sz w:val="24"/>
          <w:szCs w:val="24"/>
          <w:shd w:val="clear" w:color="auto" w:fill="FFFFFF"/>
          <w:lang w:val="de-DE"/>
        </w:rPr>
        <w:t>Bergmannsroute</w:t>
      </w:r>
      <w:r w:rsidRPr="00670BC8">
        <w:rPr>
          <w:rFonts w:ascii="Lato" w:hAnsi="Lato"/>
          <w:color w:val="000000"/>
          <w:sz w:val="24"/>
          <w:szCs w:val="24"/>
          <w:shd w:val="clear" w:color="auto" w:fill="FFFFFF"/>
          <w:lang w:val="de-DE"/>
        </w:rPr>
        <w:t xml:space="preserve"> oder des Salzgradierwerks sowie für Dienstleistungen, die im Zusammenhang mit den oben genannten Leistungen wie folgt erbracht werden:</w:t>
      </w:r>
    </w:p>
    <w:p w14:paraId="6168E03D" w14:textId="73A1D13C" w:rsidR="00ED66B4" w:rsidRPr="00670BC8" w:rsidRDefault="00575DD1" w:rsidP="00CA363A">
      <w:pPr>
        <w:pStyle w:val="Akapitzlist"/>
        <w:numPr>
          <w:ilvl w:val="0"/>
          <w:numId w:val="2"/>
        </w:numPr>
        <w:spacing w:after="0" w:line="23" w:lineRule="atLeast"/>
        <w:ind w:left="851" w:right="-2"/>
        <w:jc w:val="both"/>
        <w:rPr>
          <w:rFonts w:ascii="Lato" w:hAnsi="Lato"/>
          <w:color w:val="000000" w:themeColor="text1"/>
          <w:sz w:val="24"/>
          <w:szCs w:val="24"/>
          <w:lang w:val="de-DE"/>
        </w:rPr>
      </w:pPr>
      <w:r w:rsidRPr="00670BC8">
        <w:rPr>
          <w:rFonts w:ascii="Lato" w:hAnsi="Lato"/>
          <w:color w:val="000000" w:themeColor="text1"/>
          <w:sz w:val="24"/>
          <w:szCs w:val="24"/>
          <w:lang w:val="de-DE"/>
        </w:rPr>
        <w:t xml:space="preserve">Online auf der Seite </w:t>
      </w:r>
      <w:hyperlink r:id="rId8" w:history="1">
        <w:r w:rsidR="00F82FEF" w:rsidRPr="00670BC8">
          <w:rPr>
            <w:rStyle w:val="Hipercze"/>
            <w:rFonts w:ascii="Lato" w:hAnsi="Lato"/>
            <w:sz w:val="24"/>
            <w:bdr w:val="nil"/>
            <w:lang w:val="de-DE"/>
          </w:rPr>
          <w:t>bilety.kopalnia.pl</w:t>
        </w:r>
      </w:hyperlink>
      <w:r w:rsidR="00CA363A" w:rsidRPr="00670BC8">
        <w:rPr>
          <w:rFonts w:ascii="Lato" w:hAnsi="Lato"/>
          <w:color w:val="000000" w:themeColor="text1"/>
          <w:sz w:val="24"/>
          <w:szCs w:val="24"/>
          <w:lang w:val="de-DE"/>
        </w:rPr>
        <w:t>,</w:t>
      </w:r>
    </w:p>
    <w:p w14:paraId="0F6F6053" w14:textId="77777777" w:rsidR="00CA363A" w:rsidRPr="00670BC8" w:rsidRDefault="00CA363A" w:rsidP="00CA363A">
      <w:pPr>
        <w:pStyle w:val="Akapitzlist"/>
        <w:numPr>
          <w:ilvl w:val="0"/>
          <w:numId w:val="2"/>
        </w:numPr>
        <w:spacing w:after="0" w:line="23" w:lineRule="atLeast"/>
        <w:ind w:left="851" w:right="-2"/>
        <w:jc w:val="both"/>
        <w:rPr>
          <w:rFonts w:ascii="Lato" w:hAnsi="Lato"/>
          <w:sz w:val="24"/>
          <w:szCs w:val="24"/>
          <w:lang w:val="de-DE"/>
        </w:rPr>
      </w:pPr>
      <w:r w:rsidRPr="00670BC8">
        <w:rPr>
          <w:rFonts w:ascii="Lato" w:hAnsi="Lato"/>
          <w:sz w:val="24"/>
          <w:szCs w:val="24"/>
          <w:lang w:val="de-DE"/>
        </w:rPr>
        <w:t xml:space="preserve">in Ticket-Automaten auf dem Gelände des Salzbergwerks „Wieliczka”, </w:t>
      </w:r>
    </w:p>
    <w:p w14:paraId="3ECF13AA" w14:textId="77777777" w:rsidR="00CA363A" w:rsidRPr="00670BC8" w:rsidRDefault="00CA363A" w:rsidP="00CA363A">
      <w:pPr>
        <w:pStyle w:val="Akapitzlist"/>
        <w:numPr>
          <w:ilvl w:val="0"/>
          <w:numId w:val="2"/>
        </w:numPr>
        <w:spacing w:after="0" w:line="23" w:lineRule="atLeast"/>
        <w:ind w:left="851" w:right="-2"/>
        <w:jc w:val="both"/>
        <w:rPr>
          <w:rFonts w:ascii="Lato" w:hAnsi="Lato"/>
          <w:sz w:val="24"/>
          <w:szCs w:val="24"/>
          <w:lang w:val="de-DE"/>
        </w:rPr>
      </w:pPr>
      <w:r w:rsidRPr="00670BC8">
        <w:rPr>
          <w:rFonts w:ascii="Lato" w:hAnsi="Lato"/>
          <w:sz w:val="24"/>
          <w:szCs w:val="24"/>
          <w:lang w:val="de-DE"/>
        </w:rPr>
        <w:t>in Kassen auf dem Gelände des Salzbergwerks „Wieliczka”.</w:t>
      </w:r>
    </w:p>
    <w:p w14:paraId="29322D7C" w14:textId="77777777" w:rsidR="00CA363A" w:rsidRPr="00670BC8" w:rsidRDefault="00CA363A" w:rsidP="00CA363A">
      <w:pPr>
        <w:pStyle w:val="Akapitzlist"/>
        <w:numPr>
          <w:ilvl w:val="0"/>
          <w:numId w:val="26"/>
        </w:numPr>
        <w:spacing w:after="0" w:line="23" w:lineRule="atLeast"/>
        <w:ind w:left="426" w:right="-2" w:hanging="426"/>
        <w:jc w:val="both"/>
        <w:rPr>
          <w:rFonts w:ascii="Lato" w:eastAsia="Lato" w:hAnsi="Lato" w:cs="Lato"/>
          <w:sz w:val="24"/>
          <w:szCs w:val="24"/>
          <w:lang w:val="de-DE"/>
        </w:rPr>
      </w:pPr>
      <w:r w:rsidRPr="00670BC8">
        <w:rPr>
          <w:rFonts w:ascii="Lato" w:hAnsi="Lato"/>
          <w:sz w:val="24"/>
          <w:szCs w:val="24"/>
          <w:lang w:val="de-DE"/>
        </w:rPr>
        <w:t xml:space="preserve">Verkäufer der </w:t>
      </w:r>
      <w:r w:rsidR="00F63DB6" w:rsidRPr="00670BC8">
        <w:rPr>
          <w:rFonts w:ascii="Lato" w:hAnsi="Lato"/>
          <w:sz w:val="24"/>
          <w:szCs w:val="24"/>
          <w:lang w:val="de-DE"/>
        </w:rPr>
        <w:t>Tickets</w:t>
      </w:r>
      <w:r w:rsidRPr="00670BC8">
        <w:rPr>
          <w:rFonts w:ascii="Lato" w:hAnsi="Lato"/>
          <w:sz w:val="24"/>
          <w:szCs w:val="24"/>
          <w:lang w:val="de-DE"/>
        </w:rPr>
        <w:t xml:space="preserve"> ist Kopalnia Soli [</w:t>
      </w:r>
      <w:r w:rsidRPr="00670BC8">
        <w:rPr>
          <w:rFonts w:ascii="Lato" w:hAnsi="Lato"/>
          <w:i/>
          <w:sz w:val="24"/>
          <w:szCs w:val="24"/>
          <w:lang w:val="de-DE"/>
        </w:rPr>
        <w:t>Salzbergwerk</w:t>
      </w:r>
      <w:r w:rsidRPr="00670BC8">
        <w:rPr>
          <w:rFonts w:ascii="Lato" w:hAnsi="Lato"/>
          <w:sz w:val="24"/>
          <w:szCs w:val="24"/>
          <w:lang w:val="de-DE"/>
        </w:rPr>
        <w:t>] „Wieliczka” S.A. mit Sitz in Wieliczka, Park Kingi 1, 32-020 Wieliczka, eingetragen im Handelsregister des polnischen Landesgerichtsregisters (KRS) am Amtsgericht Krakau-Innenstadt in Krakau, 12. Wirtschaftsabteilung des Landesgerichtsregisters unter der Nummer 0000278401, USt-</w:t>
      </w:r>
      <w:proofErr w:type="spellStart"/>
      <w:r w:rsidRPr="00670BC8">
        <w:rPr>
          <w:rFonts w:ascii="Lato" w:hAnsi="Lato"/>
          <w:sz w:val="24"/>
          <w:szCs w:val="24"/>
          <w:lang w:val="de-DE"/>
        </w:rPr>
        <w:t>IdNr</w:t>
      </w:r>
      <w:proofErr w:type="spellEnd"/>
      <w:r w:rsidRPr="00670BC8">
        <w:rPr>
          <w:rFonts w:ascii="Lato" w:hAnsi="Lato"/>
          <w:sz w:val="24"/>
          <w:szCs w:val="24"/>
          <w:lang w:val="de-DE"/>
        </w:rPr>
        <w:t xml:space="preserve">.: 6830003427, Höhe des Grundkapitals: 21.000.000,00 PLN - in voller Höhe eingezahltes Grundkapital, Statistische Nummer REGON: 000041683, E-Mail: </w:t>
      </w:r>
      <w:hyperlink r:id="rId9" w:history="1">
        <w:r w:rsidRPr="00670BC8">
          <w:rPr>
            <w:rStyle w:val="Hipercze"/>
            <w:rFonts w:ascii="Lato" w:hAnsi="Lato"/>
            <w:sz w:val="24"/>
            <w:szCs w:val="24"/>
            <w:lang w:val="de-DE"/>
          </w:rPr>
          <w:t>sekretariat.sa@kopalnia.pl</w:t>
        </w:r>
      </w:hyperlink>
      <w:r w:rsidRPr="00670BC8">
        <w:rPr>
          <w:rFonts w:ascii="Lato" w:hAnsi="Lato"/>
          <w:sz w:val="24"/>
          <w:szCs w:val="24"/>
          <w:lang w:val="de-DE"/>
        </w:rPr>
        <w:t>, Tel.</w:t>
      </w:r>
      <w:r w:rsidR="00F63DB6" w:rsidRPr="00670BC8">
        <w:rPr>
          <w:rFonts w:ascii="Lato" w:hAnsi="Lato"/>
          <w:sz w:val="24"/>
          <w:szCs w:val="24"/>
          <w:lang w:val="de-DE"/>
        </w:rPr>
        <w:t xml:space="preserve"> </w:t>
      </w:r>
      <w:r w:rsidRPr="00670BC8">
        <w:rPr>
          <w:rFonts w:ascii="Lato" w:eastAsia="Lato" w:hAnsi="Lato" w:cs="Lato"/>
          <w:sz w:val="24"/>
          <w:szCs w:val="24"/>
          <w:lang w:val="de-DE"/>
        </w:rPr>
        <w:t>+48 12 278 71 11</w:t>
      </w:r>
      <w:r w:rsidRPr="00670BC8">
        <w:rPr>
          <w:rFonts w:ascii="Lato" w:hAnsi="Lato"/>
          <w:sz w:val="24"/>
          <w:szCs w:val="24"/>
          <w:lang w:val="de-DE"/>
        </w:rPr>
        <w:t>, nachfolgend „KSW S.A.” genannt.</w:t>
      </w:r>
    </w:p>
    <w:p w14:paraId="0507C7E4" w14:textId="77777777" w:rsidR="000D7AAC" w:rsidRPr="00670BC8" w:rsidRDefault="000D7AAC" w:rsidP="0040477D">
      <w:pPr>
        <w:pStyle w:val="Akapitzlist"/>
        <w:spacing w:after="0" w:line="23" w:lineRule="atLeast"/>
        <w:ind w:left="426" w:right="-2"/>
        <w:jc w:val="both"/>
        <w:rPr>
          <w:rFonts w:ascii="Lato" w:hAnsi="Lato"/>
          <w:sz w:val="24"/>
          <w:szCs w:val="24"/>
          <w:lang w:val="de-DE"/>
        </w:rPr>
      </w:pPr>
    </w:p>
    <w:p w14:paraId="168C2124" w14:textId="77777777" w:rsidR="00241F3E" w:rsidRPr="00670BC8" w:rsidRDefault="000D7AAC" w:rsidP="0040477D">
      <w:pPr>
        <w:pStyle w:val="Nagwek2"/>
        <w:spacing w:line="23" w:lineRule="atLeast"/>
        <w:jc w:val="center"/>
        <w:rPr>
          <w:rFonts w:ascii="Lato" w:hAnsi="Lato"/>
          <w:color w:val="4472C4" w:themeColor="accent1"/>
          <w:lang w:val="de-DE"/>
        </w:rPr>
      </w:pPr>
      <w:r w:rsidRPr="00670BC8">
        <w:rPr>
          <w:rFonts w:ascii="Lato" w:hAnsi="Lato"/>
          <w:color w:val="4472C4" w:themeColor="accent1"/>
          <w:lang w:val="de-DE"/>
        </w:rPr>
        <w:t>§ 2</w:t>
      </w:r>
    </w:p>
    <w:p w14:paraId="18E0151B" w14:textId="77777777" w:rsidR="000D7AAC" w:rsidRPr="00670BC8" w:rsidRDefault="00CA363A" w:rsidP="0040477D">
      <w:pPr>
        <w:pStyle w:val="Nagwek2"/>
        <w:spacing w:line="23" w:lineRule="atLeast"/>
        <w:jc w:val="center"/>
        <w:rPr>
          <w:rFonts w:ascii="Lato" w:hAnsi="Lato"/>
          <w:color w:val="4472C4" w:themeColor="accent1"/>
          <w:lang w:val="de-DE"/>
        </w:rPr>
      </w:pPr>
      <w:r w:rsidRPr="00670BC8">
        <w:rPr>
          <w:rFonts w:ascii="Lato" w:hAnsi="Lato"/>
          <w:color w:val="4472C4" w:themeColor="accent1"/>
          <w:lang w:val="de-DE"/>
        </w:rPr>
        <w:t>Definitionen</w:t>
      </w:r>
    </w:p>
    <w:p w14:paraId="10BC8DD9" w14:textId="77777777" w:rsidR="004A00CD" w:rsidRPr="00670BC8" w:rsidRDefault="004A00CD" w:rsidP="004A00C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b/>
          <w:color w:val="000000"/>
          <w:sz w:val="24"/>
          <w:szCs w:val="24"/>
          <w:u w:color="000000"/>
          <w:bdr w:val="nil"/>
          <w:lang w:val="de-DE" w:eastAsia="pl-PL"/>
        </w:rPr>
        <w:t>Ticketautomat</w:t>
      </w:r>
      <w:r w:rsidRPr="00670BC8">
        <w:rPr>
          <w:rFonts w:ascii="Lato" w:eastAsia="Lato" w:hAnsi="Lato" w:cs="Lato"/>
          <w:color w:val="000000"/>
          <w:sz w:val="24"/>
          <w:szCs w:val="24"/>
          <w:bdr w:val="nil"/>
          <w:lang w:val="de-DE" w:eastAsia="pl-PL"/>
        </w:rPr>
        <w:t xml:space="preserve"> - ein automatisches Gerät (eine Form von Verkaufsautomaten) für den Verkauf von Tickets für einen Besuch am aktuellen Tag, das auf dem Gelände der </w:t>
      </w:r>
      <w:proofErr w:type="spellStart"/>
      <w:r w:rsidRPr="00670BC8">
        <w:rPr>
          <w:rFonts w:ascii="Lato" w:eastAsia="Lato" w:hAnsi="Lato" w:cs="Lato"/>
          <w:color w:val="000000"/>
          <w:sz w:val="24"/>
          <w:szCs w:val="24"/>
          <w:bdr w:val="nil"/>
          <w:lang w:val="de-DE" w:eastAsia="pl-PL"/>
        </w:rPr>
        <w:t>Salzmine</w:t>
      </w:r>
      <w:proofErr w:type="spellEnd"/>
      <w:r w:rsidRPr="00670BC8">
        <w:rPr>
          <w:rFonts w:ascii="Lato" w:eastAsia="Lato" w:hAnsi="Lato" w:cs="Lato"/>
          <w:color w:val="000000"/>
          <w:sz w:val="24"/>
          <w:szCs w:val="24"/>
          <w:bdr w:val="nil"/>
          <w:lang w:val="de-DE" w:eastAsia="pl-PL"/>
        </w:rPr>
        <w:t xml:space="preserve"> Wieliczka aufgestellt ist.</w:t>
      </w:r>
    </w:p>
    <w:p w14:paraId="12FAD406" w14:textId="77777777" w:rsidR="00CA363A" w:rsidRPr="00670BC8" w:rsidRDefault="00F63DB6" w:rsidP="00CA363A">
      <w:pPr>
        <w:numPr>
          <w:ilvl w:val="0"/>
          <w:numId w:val="18"/>
        </w:numPr>
        <w:pBdr>
          <w:between w:val="nil"/>
          <w:bar w:val="nil"/>
        </w:pBdr>
        <w:autoSpaceDN/>
        <w:spacing w:after="0" w:line="23" w:lineRule="atLeast"/>
        <w:jc w:val="both"/>
        <w:textAlignment w:val="auto"/>
        <w:rPr>
          <w:rFonts w:ascii="Lato" w:eastAsia="Lato" w:hAnsi="Lato" w:cs="Lato"/>
          <w:b/>
          <w:bCs/>
          <w:color w:val="000000"/>
          <w:sz w:val="24"/>
          <w:szCs w:val="24"/>
          <w:u w:color="000000"/>
          <w:bdr w:val="nil"/>
          <w:lang w:val="de-DE" w:eastAsia="pl-PL"/>
        </w:rPr>
      </w:pPr>
      <w:r w:rsidRPr="00670BC8">
        <w:rPr>
          <w:rFonts w:ascii="Lato" w:eastAsia="Lato" w:hAnsi="Lato" w:cs="Lato"/>
          <w:b/>
          <w:bCs/>
          <w:color w:val="000000"/>
          <w:sz w:val="24"/>
          <w:szCs w:val="24"/>
          <w:u w:color="000000"/>
          <w:bdr w:val="nil"/>
          <w:lang w:val="de-DE" w:eastAsia="pl-PL"/>
        </w:rPr>
        <w:t>Ticket</w:t>
      </w:r>
      <w:r w:rsidR="00CA363A" w:rsidRPr="00670BC8">
        <w:rPr>
          <w:rFonts w:ascii="Lato" w:eastAsia="Lato" w:hAnsi="Lato" w:cs="Lato"/>
          <w:b/>
          <w:bCs/>
          <w:color w:val="000000"/>
          <w:sz w:val="24"/>
          <w:szCs w:val="24"/>
          <w:u w:color="000000"/>
          <w:bdr w:val="nil"/>
          <w:lang w:val="de-DE" w:eastAsia="pl-PL"/>
        </w:rPr>
        <w:t xml:space="preserve"> </w:t>
      </w:r>
      <w:r w:rsidR="00CA363A" w:rsidRPr="00670BC8">
        <w:rPr>
          <w:rFonts w:ascii="Lato" w:eastAsia="Lato" w:hAnsi="Lato" w:cs="Lato"/>
          <w:color w:val="000000"/>
          <w:sz w:val="24"/>
          <w:szCs w:val="24"/>
          <w:u w:color="000000"/>
          <w:bdr w:val="nil"/>
          <w:lang w:val="de-DE" w:eastAsia="pl-PL"/>
        </w:rPr>
        <w:t>–</w:t>
      </w:r>
      <w:r w:rsidR="00CA363A" w:rsidRPr="00670BC8">
        <w:rPr>
          <w:lang w:val="de-DE"/>
        </w:rPr>
        <w:t xml:space="preserve"> </w:t>
      </w:r>
      <w:r w:rsidR="00CA363A" w:rsidRPr="00670BC8">
        <w:rPr>
          <w:rFonts w:ascii="Lato" w:eastAsia="Lato" w:hAnsi="Lato" w:cs="Lato"/>
          <w:color w:val="000000"/>
          <w:sz w:val="24"/>
          <w:szCs w:val="24"/>
          <w:u w:color="000000"/>
          <w:bdr w:val="nil"/>
          <w:lang w:val="de-DE" w:eastAsia="pl-PL"/>
        </w:rPr>
        <w:t>ein Dokument zur Erfassung der Besucher, das die Bestätigung des Abschlusses des Kaufvertrages darstellt und den Beginn eines Besuchs oder die Inanspruchnahme einer bestimmten Dienstleistung gestattet.</w:t>
      </w:r>
    </w:p>
    <w:p w14:paraId="3BA4B628" w14:textId="3089E6AD" w:rsidR="00CA363A" w:rsidRPr="00670BC8" w:rsidRDefault="00CA363A" w:rsidP="00CA363A">
      <w:pPr>
        <w:numPr>
          <w:ilvl w:val="0"/>
          <w:numId w:val="18"/>
        </w:numPr>
        <w:pBdr>
          <w:between w:val="nil"/>
          <w:bar w:val="nil"/>
        </w:pBdr>
        <w:autoSpaceDN/>
        <w:spacing w:after="0" w:line="23" w:lineRule="atLeast"/>
        <w:jc w:val="both"/>
        <w:textAlignment w:val="auto"/>
        <w:rPr>
          <w:rFonts w:ascii="Lato" w:eastAsia="Lato" w:hAnsi="Lato" w:cs="Lato"/>
          <w:b/>
          <w:bCs/>
          <w:color w:val="000000"/>
          <w:sz w:val="24"/>
          <w:szCs w:val="24"/>
          <w:bdr w:val="nil"/>
          <w:lang w:val="de-DE" w:eastAsia="pl-PL"/>
        </w:rPr>
      </w:pPr>
      <w:r w:rsidRPr="00670BC8">
        <w:rPr>
          <w:rFonts w:ascii="Lato" w:eastAsia="Lato" w:hAnsi="Lato" w:cs="Lato"/>
          <w:b/>
          <w:bCs/>
          <w:color w:val="000000"/>
          <w:sz w:val="24"/>
          <w:szCs w:val="24"/>
          <w:bdr w:val="nil"/>
          <w:lang w:val="de-DE" w:eastAsia="pl-PL"/>
        </w:rPr>
        <w:t xml:space="preserve">Besichtigungsticket </w:t>
      </w:r>
      <w:r w:rsidRPr="00670BC8">
        <w:rPr>
          <w:rFonts w:ascii="Lato" w:eastAsia="Lato" w:hAnsi="Lato" w:cs="Lato"/>
          <w:bCs/>
          <w:color w:val="000000"/>
          <w:sz w:val="24"/>
          <w:szCs w:val="24"/>
          <w:bdr w:val="nil"/>
          <w:lang w:val="de-DE" w:eastAsia="pl-PL"/>
        </w:rPr>
        <w:t xml:space="preserve">- ein Ticket, das zum Besuch der Touristenroute, </w:t>
      </w:r>
      <w:r w:rsidR="008453A7" w:rsidRPr="00670BC8">
        <w:rPr>
          <w:rFonts w:ascii="Lato" w:eastAsia="Lato" w:hAnsi="Lato" w:cs="Lato"/>
          <w:bCs/>
          <w:color w:val="000000"/>
          <w:sz w:val="24"/>
          <w:szCs w:val="24"/>
          <w:bdr w:val="nil"/>
          <w:lang w:val="de-DE" w:eastAsia="pl-PL"/>
        </w:rPr>
        <w:t>Bergmannsroute</w:t>
      </w:r>
      <w:r w:rsidRPr="00670BC8">
        <w:rPr>
          <w:rFonts w:ascii="Lato" w:eastAsia="Lato" w:hAnsi="Lato" w:cs="Lato"/>
          <w:bCs/>
          <w:color w:val="000000"/>
          <w:sz w:val="24"/>
          <w:szCs w:val="24"/>
          <w:bdr w:val="nil"/>
          <w:lang w:val="de-DE" w:eastAsia="pl-PL"/>
        </w:rPr>
        <w:t xml:space="preserve"> oder des Salzgradierwerks berechtigt.</w:t>
      </w:r>
    </w:p>
    <w:p w14:paraId="7C36B608" w14:textId="77777777" w:rsidR="00F82FEF" w:rsidRPr="00F82FEF" w:rsidRDefault="00F82FEF" w:rsidP="00F82FEF">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n-US"/>
        </w:rPr>
      </w:pPr>
      <w:r w:rsidRPr="00F82FEF">
        <w:rPr>
          <w:rFonts w:ascii="Lato" w:hAnsi="Lato"/>
          <w:b/>
          <w:bCs/>
          <w:color w:val="000000"/>
          <w:sz w:val="24"/>
          <w:bdr w:val="nil"/>
          <w:lang w:val="en-US"/>
        </w:rPr>
        <w:t>Online-</w:t>
      </w:r>
      <w:proofErr w:type="spellStart"/>
      <w:r w:rsidRPr="00F82FEF">
        <w:rPr>
          <w:rFonts w:ascii="Lato" w:hAnsi="Lato"/>
          <w:b/>
          <w:bCs/>
          <w:color w:val="000000"/>
          <w:sz w:val="24"/>
          <w:bdr w:val="nil"/>
          <w:lang w:val="en-US"/>
        </w:rPr>
        <w:t>Besichtigungsticket</w:t>
      </w:r>
      <w:proofErr w:type="spellEnd"/>
      <w:r w:rsidRPr="00F82FEF">
        <w:rPr>
          <w:rFonts w:ascii="Lato" w:hAnsi="Lato"/>
          <w:color w:val="000000"/>
          <w:sz w:val="24"/>
          <w:bdr w:val="nil"/>
          <w:lang w:val="en-US"/>
        </w:rPr>
        <w:t xml:space="preserve"> – Ein </w:t>
      </w:r>
      <w:proofErr w:type="spellStart"/>
      <w:r w:rsidRPr="00F82FEF">
        <w:rPr>
          <w:rFonts w:ascii="Lato" w:hAnsi="Lato"/>
          <w:color w:val="000000"/>
          <w:sz w:val="24"/>
          <w:bdr w:val="nil"/>
          <w:lang w:val="en-US"/>
        </w:rPr>
        <w:t>über</w:t>
      </w:r>
      <w:proofErr w:type="spellEnd"/>
      <w:r w:rsidRPr="00F82FEF">
        <w:rPr>
          <w:rFonts w:ascii="Lato" w:hAnsi="Lato"/>
          <w:color w:val="000000"/>
          <w:sz w:val="24"/>
          <w:bdr w:val="nil"/>
          <w:lang w:val="en-US"/>
        </w:rPr>
        <w:t xml:space="preserve"> die Website </w:t>
      </w:r>
      <w:proofErr w:type="spellStart"/>
      <w:r w:rsidRPr="00F82FEF">
        <w:rPr>
          <w:rFonts w:ascii="Lato" w:hAnsi="Lato"/>
          <w:color w:val="000000"/>
          <w:sz w:val="24"/>
          <w:bdr w:val="nil"/>
          <w:lang w:val="en-US"/>
        </w:rPr>
        <w:t>erworbenes</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Besichtigungsticket</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oder</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Parkschein</w:t>
      </w:r>
      <w:proofErr w:type="spellEnd"/>
      <w:r w:rsidRPr="00F82FEF">
        <w:rPr>
          <w:rFonts w:ascii="Lato" w:hAnsi="Lato"/>
          <w:color w:val="000000"/>
          <w:sz w:val="24"/>
          <w:bdr w:val="nil"/>
          <w:lang w:val="en-US"/>
        </w:rPr>
        <w:t>.</w:t>
      </w:r>
    </w:p>
    <w:p w14:paraId="59F23994" w14:textId="6D7D6D93" w:rsidR="00F82FEF" w:rsidRPr="00F82FEF" w:rsidRDefault="00F82FEF" w:rsidP="00F82FEF">
      <w:pPr>
        <w:pBdr>
          <w:top w:val="nil"/>
          <w:left w:val="nil"/>
          <w:bottom w:val="nil"/>
          <w:right w:val="nil"/>
          <w:between w:val="nil"/>
          <w:bar w:val="nil"/>
        </w:pBdr>
        <w:spacing w:after="0" w:line="23" w:lineRule="atLeast"/>
        <w:ind w:left="426"/>
        <w:jc w:val="both"/>
        <w:rPr>
          <w:rFonts w:ascii="Lato" w:eastAsia="Lato" w:hAnsi="Lato" w:cs="Lato"/>
          <w:color w:val="000000" w:themeColor="text1"/>
          <w:sz w:val="24"/>
          <w:szCs w:val="24"/>
          <w:lang w:val="en-US"/>
        </w:rPr>
      </w:pPr>
      <w:r w:rsidRPr="00F82FEF">
        <w:rPr>
          <w:rFonts w:ascii="Lato" w:hAnsi="Lato"/>
          <w:bCs/>
          <w:color w:val="000000" w:themeColor="text1"/>
          <w:sz w:val="24"/>
          <w:lang w:val="en-US"/>
        </w:rPr>
        <w:t>4a)</w:t>
      </w:r>
      <w:r w:rsidRPr="00F82FEF">
        <w:rPr>
          <w:rFonts w:ascii="Lato" w:hAnsi="Lato"/>
          <w:b/>
          <w:color w:val="000000" w:themeColor="text1"/>
          <w:sz w:val="24"/>
          <w:lang w:val="en-US"/>
        </w:rPr>
        <w:t xml:space="preserve"> </w:t>
      </w:r>
      <w:proofErr w:type="spellStart"/>
      <w:r w:rsidRPr="00F82FEF">
        <w:rPr>
          <w:rFonts w:ascii="Lato" w:hAnsi="Lato"/>
          <w:b/>
          <w:color w:val="000000" w:themeColor="text1"/>
          <w:sz w:val="24"/>
          <w:lang w:val="en-US"/>
        </w:rPr>
        <w:t>Parkschein</w:t>
      </w:r>
      <w:proofErr w:type="spellEnd"/>
      <w:r w:rsidRPr="00F82FEF">
        <w:rPr>
          <w:rFonts w:ascii="Lato" w:hAnsi="Lato"/>
          <w:b/>
          <w:color w:val="000000" w:themeColor="text1"/>
          <w:sz w:val="24"/>
          <w:lang w:val="en-US"/>
        </w:rPr>
        <w:t xml:space="preserve"> – </w:t>
      </w:r>
      <w:r w:rsidRPr="00F82FEF">
        <w:rPr>
          <w:rFonts w:ascii="Lato" w:hAnsi="Lato"/>
          <w:color w:val="000000" w:themeColor="text1"/>
          <w:sz w:val="24"/>
          <w:lang w:val="en-US"/>
        </w:rPr>
        <w:t xml:space="preserve">Ein Ticket, das </w:t>
      </w:r>
      <w:proofErr w:type="spellStart"/>
      <w:r w:rsidRPr="00F82FEF">
        <w:rPr>
          <w:rFonts w:ascii="Lato" w:hAnsi="Lato"/>
          <w:color w:val="000000" w:themeColor="text1"/>
          <w:sz w:val="24"/>
          <w:lang w:val="en-US"/>
        </w:rPr>
        <w:t>zur</w:t>
      </w:r>
      <w:proofErr w:type="spellEnd"/>
      <w:r w:rsidRPr="00F82FEF">
        <w:rPr>
          <w:rFonts w:ascii="Lato" w:hAnsi="Lato"/>
          <w:color w:val="000000" w:themeColor="text1"/>
          <w:sz w:val="24"/>
          <w:lang w:val="en-US"/>
        </w:rPr>
        <w:t xml:space="preserve"> </w:t>
      </w:r>
      <w:proofErr w:type="spellStart"/>
      <w:r w:rsidRPr="00F82FEF">
        <w:rPr>
          <w:rFonts w:ascii="Lato" w:hAnsi="Lato"/>
          <w:color w:val="000000" w:themeColor="text1"/>
          <w:sz w:val="24"/>
          <w:lang w:val="en-US"/>
        </w:rPr>
        <w:t>Nutzung</w:t>
      </w:r>
      <w:proofErr w:type="spellEnd"/>
      <w:r w:rsidRPr="00F82FEF">
        <w:rPr>
          <w:rFonts w:ascii="Lato" w:hAnsi="Lato"/>
          <w:color w:val="000000" w:themeColor="text1"/>
          <w:sz w:val="24"/>
          <w:lang w:val="en-US"/>
        </w:rPr>
        <w:t xml:space="preserve"> </w:t>
      </w:r>
      <w:proofErr w:type="spellStart"/>
      <w:r w:rsidRPr="00F82FEF">
        <w:rPr>
          <w:rFonts w:ascii="Lato" w:hAnsi="Lato"/>
          <w:color w:val="000000" w:themeColor="text1"/>
          <w:sz w:val="24"/>
          <w:lang w:val="en-US"/>
        </w:rPr>
        <w:t>eines</w:t>
      </w:r>
      <w:proofErr w:type="spellEnd"/>
      <w:r w:rsidRPr="00F82FEF">
        <w:rPr>
          <w:rFonts w:ascii="Lato" w:hAnsi="Lato"/>
          <w:color w:val="000000" w:themeColor="text1"/>
          <w:sz w:val="24"/>
          <w:lang w:val="en-US"/>
        </w:rPr>
        <w:t xml:space="preserve"> </w:t>
      </w:r>
      <w:proofErr w:type="spellStart"/>
      <w:r w:rsidRPr="00F82FEF">
        <w:rPr>
          <w:rFonts w:ascii="Lato" w:hAnsi="Lato"/>
          <w:color w:val="000000" w:themeColor="text1"/>
          <w:sz w:val="24"/>
          <w:lang w:val="en-US"/>
        </w:rPr>
        <w:t>Parkplatzes</w:t>
      </w:r>
      <w:proofErr w:type="spellEnd"/>
      <w:r w:rsidRPr="00F82FEF">
        <w:rPr>
          <w:rFonts w:ascii="Lato" w:hAnsi="Lato"/>
          <w:color w:val="000000" w:themeColor="text1"/>
          <w:sz w:val="24"/>
          <w:lang w:val="en-US"/>
        </w:rPr>
        <w:t xml:space="preserve"> auf dem </w:t>
      </w:r>
      <w:proofErr w:type="spellStart"/>
      <w:r w:rsidRPr="00F82FEF">
        <w:rPr>
          <w:rFonts w:ascii="Lato" w:hAnsi="Lato"/>
          <w:color w:val="000000" w:themeColor="text1"/>
          <w:sz w:val="24"/>
          <w:lang w:val="en-US"/>
        </w:rPr>
        <w:t>Parkgelände</w:t>
      </w:r>
      <w:proofErr w:type="spellEnd"/>
      <w:r w:rsidRPr="00F82FEF">
        <w:rPr>
          <w:rFonts w:ascii="Lato" w:hAnsi="Lato"/>
          <w:color w:val="000000" w:themeColor="text1"/>
          <w:sz w:val="24"/>
          <w:lang w:val="en-US"/>
        </w:rPr>
        <w:t xml:space="preserve"> der KSW S.A. in der ul. </w:t>
      </w:r>
      <w:proofErr w:type="spellStart"/>
      <w:r w:rsidRPr="00F82FEF">
        <w:rPr>
          <w:rFonts w:ascii="Lato" w:hAnsi="Lato"/>
          <w:color w:val="000000" w:themeColor="text1"/>
          <w:sz w:val="24"/>
          <w:lang w:val="en-US"/>
        </w:rPr>
        <w:t>Dembowskiego</w:t>
      </w:r>
      <w:proofErr w:type="spellEnd"/>
      <w:r w:rsidRPr="00F82FEF">
        <w:rPr>
          <w:rFonts w:ascii="Lato" w:hAnsi="Lato"/>
          <w:color w:val="000000" w:themeColor="text1"/>
          <w:sz w:val="24"/>
          <w:lang w:val="en-US"/>
        </w:rPr>
        <w:t xml:space="preserve"> 22 in Wieliczka </w:t>
      </w:r>
      <w:proofErr w:type="spellStart"/>
      <w:r w:rsidRPr="00F82FEF">
        <w:rPr>
          <w:rFonts w:ascii="Lato" w:hAnsi="Lato"/>
          <w:color w:val="000000" w:themeColor="text1"/>
          <w:sz w:val="24"/>
          <w:lang w:val="en-US"/>
        </w:rPr>
        <w:t>berechtigt</w:t>
      </w:r>
      <w:proofErr w:type="spellEnd"/>
      <w:r w:rsidRPr="00F82FEF">
        <w:rPr>
          <w:rFonts w:ascii="Lato" w:hAnsi="Lato"/>
          <w:color w:val="000000" w:themeColor="text1"/>
          <w:sz w:val="24"/>
          <w:lang w:val="en-US"/>
        </w:rPr>
        <w:t>.</w:t>
      </w:r>
    </w:p>
    <w:p w14:paraId="3C97D987" w14:textId="5AD0A121" w:rsidR="00F82FEF" w:rsidRPr="00F82FEF" w:rsidRDefault="00F82FEF" w:rsidP="00F82FEF">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n-US"/>
        </w:rPr>
      </w:pPr>
      <w:r w:rsidRPr="00F82FEF">
        <w:rPr>
          <w:rFonts w:ascii="Lato" w:hAnsi="Lato"/>
          <w:b/>
          <w:color w:val="000000"/>
          <w:sz w:val="24"/>
          <w:bdr w:val="nil"/>
          <w:lang w:val="en-US"/>
        </w:rPr>
        <w:t>Kasse</w:t>
      </w:r>
      <w:r w:rsidRPr="00F82FEF">
        <w:rPr>
          <w:rFonts w:ascii="Lato" w:hAnsi="Lato"/>
          <w:color w:val="000000"/>
          <w:sz w:val="24"/>
          <w:bdr w:val="nil"/>
          <w:lang w:val="en-US"/>
        </w:rPr>
        <w:t xml:space="preserve"> – </w:t>
      </w:r>
      <w:proofErr w:type="spellStart"/>
      <w:r w:rsidRPr="00F82FEF">
        <w:rPr>
          <w:rFonts w:ascii="Lato" w:hAnsi="Lato"/>
          <w:color w:val="000000"/>
          <w:sz w:val="24"/>
          <w:bdr w:val="nil"/>
          <w:lang w:val="en-US"/>
        </w:rPr>
        <w:t>ein</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stationärer</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Servicepunkt</w:t>
      </w:r>
      <w:proofErr w:type="spellEnd"/>
      <w:r w:rsidRPr="00F82FEF">
        <w:rPr>
          <w:rFonts w:ascii="Lato" w:hAnsi="Lato"/>
          <w:color w:val="000000"/>
          <w:sz w:val="24"/>
          <w:bdr w:val="nil"/>
          <w:lang w:val="en-US"/>
        </w:rPr>
        <w:t xml:space="preserve">, an dem der Käufer </w:t>
      </w:r>
      <w:proofErr w:type="spellStart"/>
      <w:r w:rsidRPr="00F82FEF">
        <w:rPr>
          <w:rFonts w:ascii="Lato" w:hAnsi="Lato"/>
          <w:color w:val="000000"/>
          <w:sz w:val="24"/>
          <w:bdr w:val="nil"/>
          <w:lang w:val="en-US"/>
        </w:rPr>
        <w:t>ein</w:t>
      </w:r>
      <w:proofErr w:type="spellEnd"/>
      <w:r w:rsidRPr="00F82FEF">
        <w:rPr>
          <w:rFonts w:ascii="Lato" w:hAnsi="Lato"/>
          <w:color w:val="000000"/>
          <w:sz w:val="24"/>
          <w:bdr w:val="nil"/>
          <w:lang w:val="en-US"/>
        </w:rPr>
        <w:t xml:space="preserve"> Ticket </w:t>
      </w:r>
      <w:proofErr w:type="spellStart"/>
      <w:r w:rsidRPr="00F82FEF">
        <w:rPr>
          <w:rFonts w:ascii="Lato" w:hAnsi="Lato"/>
          <w:color w:val="000000"/>
          <w:sz w:val="24"/>
          <w:bdr w:val="nil"/>
          <w:lang w:val="en-US"/>
        </w:rPr>
        <w:t>kaufen</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kann</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mit</w:t>
      </w:r>
      <w:proofErr w:type="spellEnd"/>
      <w:r w:rsidRPr="00F82FEF">
        <w:rPr>
          <w:rFonts w:ascii="Lato" w:hAnsi="Lato"/>
          <w:color w:val="000000"/>
          <w:sz w:val="24"/>
          <w:bdr w:val="nil"/>
          <w:lang w:val="en-US"/>
        </w:rPr>
        <w:t xml:space="preserve"> </w:t>
      </w:r>
      <w:proofErr w:type="spellStart"/>
      <w:r w:rsidRPr="00F82FEF">
        <w:rPr>
          <w:rFonts w:ascii="Lato" w:hAnsi="Lato"/>
          <w:color w:val="000000"/>
          <w:sz w:val="24"/>
          <w:bdr w:val="nil"/>
          <w:lang w:val="en-US"/>
        </w:rPr>
        <w:t>Ausnahme</w:t>
      </w:r>
      <w:proofErr w:type="spellEnd"/>
      <w:r w:rsidRPr="00F82FEF">
        <w:rPr>
          <w:rFonts w:ascii="Lato" w:hAnsi="Lato"/>
          <w:color w:val="000000"/>
          <w:sz w:val="24"/>
          <w:bdr w:val="nil"/>
          <w:lang w:val="en-US"/>
        </w:rPr>
        <w:t xml:space="preserve"> der </w:t>
      </w:r>
      <w:proofErr w:type="spellStart"/>
      <w:r w:rsidRPr="00F82FEF">
        <w:rPr>
          <w:rFonts w:ascii="Lato" w:hAnsi="Lato"/>
          <w:color w:val="000000"/>
          <w:sz w:val="24"/>
          <w:bdr w:val="nil"/>
          <w:lang w:val="en-US"/>
        </w:rPr>
        <w:t>Parkscheine</w:t>
      </w:r>
      <w:proofErr w:type="spellEnd"/>
      <w:r w:rsidRPr="00F82FEF">
        <w:rPr>
          <w:rFonts w:ascii="Lato" w:hAnsi="Lato"/>
          <w:color w:val="000000"/>
          <w:sz w:val="24"/>
          <w:bdr w:val="nil"/>
          <w:lang w:val="en-US"/>
        </w:rPr>
        <w:t>.</w:t>
      </w:r>
    </w:p>
    <w:p w14:paraId="23820230" w14:textId="77777777" w:rsidR="00CA363A" w:rsidRPr="00670BC8" w:rsidRDefault="00CF3E89" w:rsidP="00CF3E89">
      <w:pPr>
        <w:numPr>
          <w:ilvl w:val="0"/>
          <w:numId w:val="18"/>
        </w:numPr>
        <w:pBdr>
          <w:between w:val="nil"/>
          <w:bar w:val="nil"/>
        </w:pBdr>
        <w:autoSpaceDN/>
        <w:spacing w:after="0" w:line="23" w:lineRule="atLeast"/>
        <w:jc w:val="both"/>
        <w:textAlignment w:val="auto"/>
        <w:rPr>
          <w:rFonts w:ascii="Lato" w:eastAsia="Lato" w:hAnsi="Lato" w:cs="Lato"/>
          <w:b/>
          <w:color w:val="000000"/>
          <w:sz w:val="24"/>
          <w:szCs w:val="24"/>
          <w:u w:color="000000"/>
          <w:bdr w:val="nil"/>
          <w:lang w:val="de-DE" w:eastAsia="pl-PL"/>
        </w:rPr>
      </w:pPr>
      <w:r w:rsidRPr="00670BC8">
        <w:rPr>
          <w:rFonts w:ascii="Lato" w:eastAsia="Lato" w:hAnsi="Lato" w:cs="Lato"/>
          <w:b/>
          <w:color w:val="000000"/>
          <w:sz w:val="24"/>
          <w:szCs w:val="24"/>
          <w:u w:color="000000"/>
          <w:bdr w:val="nil"/>
          <w:lang w:val="de-DE" w:eastAsia="pl-PL"/>
        </w:rPr>
        <w:t>Verbraucher</w:t>
      </w:r>
      <w:r w:rsidRPr="00670BC8">
        <w:rPr>
          <w:rFonts w:ascii="Lato" w:eastAsia="Lato" w:hAnsi="Lato" w:cs="Lato"/>
          <w:color w:val="000000"/>
          <w:sz w:val="24"/>
          <w:szCs w:val="24"/>
          <w:u w:color="000000"/>
          <w:bdr w:val="nil"/>
          <w:lang w:val="de-DE" w:eastAsia="pl-PL"/>
        </w:rPr>
        <w:t xml:space="preserve"> – ein Käufer (natürliche Person), der einen Kaufvertrag abschließt, der nicht unmittelbar mit seiner geschäftlichen oder beruflichen Tätigkeit zusammenhängt.</w:t>
      </w:r>
    </w:p>
    <w:p w14:paraId="4D9AB697" w14:textId="77777777" w:rsidR="00CF3E89" w:rsidRPr="00670BC8" w:rsidRDefault="00CF3E89" w:rsidP="00CF3E89">
      <w:pPr>
        <w:numPr>
          <w:ilvl w:val="0"/>
          <w:numId w:val="18"/>
        </w:numPr>
        <w:pBdr>
          <w:between w:val="nil"/>
          <w:bar w:val="nil"/>
        </w:pBdr>
        <w:autoSpaceDN/>
        <w:spacing w:after="0" w:line="23" w:lineRule="atLeast"/>
        <w:jc w:val="both"/>
        <w:textAlignment w:val="auto"/>
        <w:rPr>
          <w:rFonts w:ascii="Lato" w:eastAsia="Lato" w:hAnsi="Lato" w:cs="Lato"/>
          <w:b/>
          <w:bCs/>
          <w:color w:val="000000"/>
          <w:sz w:val="24"/>
          <w:szCs w:val="24"/>
          <w:u w:color="000000"/>
          <w:bdr w:val="nil"/>
          <w:shd w:val="clear" w:color="auto" w:fill="FFFFFF"/>
          <w:lang w:val="de-DE" w:eastAsia="pl-PL"/>
        </w:rPr>
      </w:pPr>
      <w:r w:rsidRPr="00670BC8">
        <w:rPr>
          <w:rFonts w:ascii="Lato" w:eastAsia="Lato" w:hAnsi="Lato" w:cs="Lato"/>
          <w:b/>
          <w:bCs/>
          <w:color w:val="000000"/>
          <w:sz w:val="24"/>
          <w:szCs w:val="24"/>
          <w:u w:color="000000"/>
          <w:bdr w:val="nil"/>
          <w:shd w:val="clear" w:color="auto" w:fill="FFFFFF"/>
          <w:lang w:val="de-DE" w:eastAsia="pl-PL"/>
        </w:rPr>
        <w:t xml:space="preserve">Käufer </w:t>
      </w:r>
      <w:r w:rsidRPr="00670BC8">
        <w:rPr>
          <w:rFonts w:ascii="Lato" w:eastAsia="Lato" w:hAnsi="Lato" w:cs="Lato"/>
          <w:color w:val="000000"/>
          <w:sz w:val="24"/>
          <w:szCs w:val="24"/>
          <w:u w:color="000000"/>
          <w:bdr w:val="nil"/>
          <w:shd w:val="clear" w:color="auto" w:fill="FFFFFF"/>
          <w:lang w:val="de-DE" w:eastAsia="pl-PL"/>
        </w:rPr>
        <w:t>- eine natürliche Person, eine juristische Person oder eine juristische Person ohne Rechtspersönlichkeit, die nach dem Gesetz rechtsfähig ist und den Kaufvertrag abschließt.</w:t>
      </w:r>
    </w:p>
    <w:p w14:paraId="249D9276" w14:textId="77777777" w:rsidR="00590E47" w:rsidRPr="00670BC8" w:rsidRDefault="00590E47" w:rsidP="00590E4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rPr>
      </w:pPr>
      <w:r w:rsidRPr="00670BC8">
        <w:rPr>
          <w:rFonts w:ascii="Lato" w:hAnsi="Lato"/>
          <w:b/>
          <w:color w:val="000000"/>
          <w:sz w:val="24"/>
          <w:bdr w:val="nil"/>
          <w:shd w:val="clear" w:color="auto" w:fill="FFFFFF"/>
          <w:lang w:val="de-DE"/>
        </w:rPr>
        <w:t xml:space="preserve">Bestellnummer </w:t>
      </w:r>
      <w:r w:rsidRPr="00670BC8">
        <w:rPr>
          <w:rFonts w:ascii="Lato" w:hAnsi="Lato"/>
          <w:color w:val="000000"/>
          <w:sz w:val="24"/>
          <w:bdr w:val="nil"/>
          <w:shd w:val="clear" w:color="auto" w:fill="FFFFFF"/>
          <w:lang w:val="de-DE"/>
        </w:rPr>
        <w:t xml:space="preserve">- ein eindeutiger Code, der Informationen über die Systemnummer der Transaktion, das Datum und die Uhrzeit der Besichtigung enthält und vom </w:t>
      </w:r>
      <w:r w:rsidRPr="00670BC8">
        <w:rPr>
          <w:rFonts w:ascii="Lato" w:hAnsi="Lato"/>
          <w:color w:val="000000"/>
          <w:sz w:val="24"/>
          <w:bdr w:val="nil"/>
          <w:shd w:val="clear" w:color="auto" w:fill="FFFFFF"/>
          <w:lang w:val="de-DE"/>
        </w:rPr>
        <w:lastRenderedPageBreak/>
        <w:t>Internetservice vergeben wird.</w:t>
      </w:r>
      <w:r w:rsidRPr="00670BC8">
        <w:rPr>
          <w:rFonts w:ascii="Lato" w:hAnsi="Lato"/>
          <w:color w:val="000000"/>
          <w:sz w:val="24"/>
          <w:bdr w:val="nil"/>
          <w:lang w:val="de-DE"/>
        </w:rPr>
        <w:t xml:space="preserve"> Die Generierung einer Bestellnummer und die Ausführung der Zahlung für die Transaktion sind gleichbedeutend mit dem Kauf des Tickets.</w:t>
      </w:r>
    </w:p>
    <w:p w14:paraId="2D0ECA0D" w14:textId="77777777" w:rsidR="00CF3E89" w:rsidRPr="00670BC8" w:rsidRDefault="00681C5A" w:rsidP="00CF3E89">
      <w:pPr>
        <w:numPr>
          <w:ilvl w:val="0"/>
          <w:numId w:val="18"/>
        </w:numPr>
        <w:pBdr>
          <w:between w:val="nil"/>
          <w:bar w:val="nil"/>
        </w:pBdr>
        <w:autoSpaceDN/>
        <w:spacing w:after="0" w:line="23" w:lineRule="atLeast"/>
        <w:jc w:val="both"/>
        <w:textAlignment w:val="auto"/>
        <w:rPr>
          <w:rFonts w:ascii="Lato" w:eastAsia="Lato" w:hAnsi="Lato" w:cs="Lato"/>
          <w:b/>
          <w:bCs/>
          <w:color w:val="000000"/>
          <w:sz w:val="24"/>
          <w:szCs w:val="24"/>
          <w:u w:color="000000"/>
          <w:bdr w:val="nil"/>
          <w:shd w:val="clear" w:color="auto" w:fill="FFFFFF"/>
          <w:lang w:val="de-DE" w:eastAsia="pl-PL"/>
        </w:rPr>
      </w:pPr>
      <w:r w:rsidRPr="00670BC8">
        <w:rPr>
          <w:rFonts w:ascii="Lato" w:eastAsia="Lato" w:hAnsi="Lato" w:cs="Lato"/>
          <w:b/>
          <w:bCs/>
          <w:color w:val="000000"/>
          <w:sz w:val="24"/>
          <w:szCs w:val="24"/>
          <w:u w:color="000000"/>
          <w:bdr w:val="nil"/>
          <w:shd w:val="clear" w:color="auto" w:fill="FFFFFF"/>
          <w:lang w:val="de-DE" w:eastAsia="pl-PL"/>
        </w:rPr>
        <w:t>Betreib</w:t>
      </w:r>
      <w:r w:rsidR="00CF3E89" w:rsidRPr="00670BC8">
        <w:rPr>
          <w:rFonts w:ascii="Lato" w:eastAsia="Lato" w:hAnsi="Lato" w:cs="Lato"/>
          <w:b/>
          <w:bCs/>
          <w:color w:val="000000"/>
          <w:sz w:val="24"/>
          <w:szCs w:val="24"/>
          <w:u w:color="000000"/>
          <w:bdr w:val="nil"/>
          <w:shd w:val="clear" w:color="auto" w:fill="FFFFFF"/>
          <w:lang w:val="de-DE" w:eastAsia="pl-PL"/>
        </w:rPr>
        <w:t xml:space="preserve">er </w:t>
      </w:r>
      <w:r w:rsidR="00CF3E89" w:rsidRPr="00670BC8">
        <w:rPr>
          <w:rFonts w:ascii="Lato" w:eastAsia="Lato" w:hAnsi="Lato" w:cs="Lato"/>
          <w:bCs/>
          <w:color w:val="000000"/>
          <w:sz w:val="24"/>
          <w:szCs w:val="24"/>
          <w:u w:color="000000"/>
          <w:bdr w:val="nil"/>
          <w:shd w:val="clear" w:color="auto" w:fill="FFFFFF"/>
          <w:lang w:val="de-DE" w:eastAsia="pl-PL"/>
        </w:rPr>
        <w:t>- Kopalnia Soli [</w:t>
      </w:r>
      <w:r w:rsidR="00CF3E89" w:rsidRPr="00670BC8">
        <w:rPr>
          <w:rFonts w:ascii="Lato" w:eastAsia="Lato" w:hAnsi="Lato" w:cs="Lato"/>
          <w:bCs/>
          <w:i/>
          <w:color w:val="000000"/>
          <w:sz w:val="24"/>
          <w:szCs w:val="24"/>
          <w:u w:color="000000"/>
          <w:bdr w:val="nil"/>
          <w:shd w:val="clear" w:color="auto" w:fill="FFFFFF"/>
          <w:lang w:val="de-DE" w:eastAsia="pl-PL"/>
        </w:rPr>
        <w:t>Salzbergwerk</w:t>
      </w:r>
      <w:r w:rsidR="00CF3E89" w:rsidRPr="00670BC8">
        <w:rPr>
          <w:rFonts w:ascii="Lato" w:eastAsia="Lato" w:hAnsi="Lato" w:cs="Lato"/>
          <w:bCs/>
          <w:color w:val="000000"/>
          <w:sz w:val="24"/>
          <w:szCs w:val="24"/>
          <w:u w:color="000000"/>
          <w:bdr w:val="nil"/>
          <w:shd w:val="clear" w:color="auto" w:fill="FFFFFF"/>
          <w:lang w:val="de-DE" w:eastAsia="pl-PL"/>
        </w:rPr>
        <w:t xml:space="preserve">] „Wieliczka” Wsparcie Sp. z </w:t>
      </w:r>
      <w:proofErr w:type="spellStart"/>
      <w:r w:rsidR="00CF3E89" w:rsidRPr="00670BC8">
        <w:rPr>
          <w:rFonts w:ascii="Lato" w:eastAsia="Lato" w:hAnsi="Lato" w:cs="Lato"/>
          <w:bCs/>
          <w:color w:val="000000"/>
          <w:sz w:val="24"/>
          <w:szCs w:val="24"/>
          <w:u w:color="000000"/>
          <w:bdr w:val="nil"/>
          <w:shd w:val="clear" w:color="auto" w:fill="FFFFFF"/>
          <w:lang w:val="de-DE" w:eastAsia="pl-PL"/>
        </w:rPr>
        <w:t>o.o.</w:t>
      </w:r>
      <w:proofErr w:type="spellEnd"/>
      <w:r w:rsidR="00CF3E89" w:rsidRPr="00670BC8">
        <w:rPr>
          <w:rFonts w:ascii="Lato" w:eastAsia="Lato" w:hAnsi="Lato" w:cs="Lato"/>
          <w:bCs/>
          <w:color w:val="000000"/>
          <w:sz w:val="24"/>
          <w:szCs w:val="24"/>
          <w:u w:color="000000"/>
          <w:bdr w:val="nil"/>
          <w:shd w:val="clear" w:color="auto" w:fill="FFFFFF"/>
          <w:lang w:val="de-DE" w:eastAsia="pl-PL"/>
        </w:rPr>
        <w:t xml:space="preserve"> mit Sitz in Wieliczka, Park Kingi 10, 32-020 Wieliczka, eingetragen im Handelsregister des polnischen Landesgerichtsregisters (KRS) am Amtsgericht Krakau-Innenstadt, 12. Wirtschaftsabteilung des Landesgerichtsregisters unter der Nummer 0000095741, Höhe des Stammkapitals:</w:t>
      </w:r>
      <w:r w:rsidR="00CF3E89" w:rsidRPr="00670BC8">
        <w:rPr>
          <w:rFonts w:ascii="Lato" w:eastAsia="Times New Roman" w:hAnsi="Lato" w:cs="Arial"/>
          <w:sz w:val="24"/>
          <w:szCs w:val="24"/>
          <w:lang w:val="de-DE" w:eastAsia="pl-PL"/>
        </w:rPr>
        <w:t xml:space="preserve"> </w:t>
      </w:r>
      <w:r w:rsidR="00CF3E89" w:rsidRPr="00670BC8">
        <w:rPr>
          <w:rFonts w:ascii="Lato" w:eastAsia="Lato" w:hAnsi="Lato" w:cs="Lato"/>
          <w:bCs/>
          <w:color w:val="000000"/>
          <w:sz w:val="24"/>
          <w:szCs w:val="24"/>
          <w:u w:color="000000"/>
          <w:bdr w:val="nil"/>
          <w:shd w:val="clear" w:color="auto" w:fill="FFFFFF"/>
          <w:lang w:val="de-DE" w:eastAsia="pl-PL"/>
        </w:rPr>
        <w:t>470.000 PLN, USt-</w:t>
      </w:r>
      <w:proofErr w:type="spellStart"/>
      <w:r w:rsidR="00CF3E89" w:rsidRPr="00670BC8">
        <w:rPr>
          <w:rFonts w:ascii="Lato" w:eastAsia="Lato" w:hAnsi="Lato" w:cs="Lato"/>
          <w:bCs/>
          <w:color w:val="000000"/>
          <w:sz w:val="24"/>
          <w:szCs w:val="24"/>
          <w:u w:color="000000"/>
          <w:bdr w:val="nil"/>
          <w:shd w:val="clear" w:color="auto" w:fill="FFFFFF"/>
          <w:lang w:val="de-DE" w:eastAsia="pl-PL"/>
        </w:rPr>
        <w:t>IdNr</w:t>
      </w:r>
      <w:proofErr w:type="spellEnd"/>
      <w:r w:rsidR="00CF3E89" w:rsidRPr="00670BC8">
        <w:rPr>
          <w:rFonts w:ascii="Lato" w:eastAsia="Lato" w:hAnsi="Lato" w:cs="Lato"/>
          <w:bCs/>
          <w:color w:val="000000"/>
          <w:sz w:val="24"/>
          <w:szCs w:val="24"/>
          <w:u w:color="000000"/>
          <w:bdr w:val="nil"/>
          <w:shd w:val="clear" w:color="auto" w:fill="FFFFFF"/>
          <w:lang w:val="de-DE" w:eastAsia="pl-PL"/>
        </w:rPr>
        <w:t>.: 6831705025 PLN, Statistische Nummer REGON: 351428631, die im Auftrag der KSW S.A. den touristischen Verkehr im Salzbergwerk „Wieliczka“ organisiert.</w:t>
      </w:r>
    </w:p>
    <w:p w14:paraId="5C9EF216" w14:textId="6FB16F41" w:rsidR="00590E47" w:rsidRPr="00670BC8" w:rsidRDefault="00590E47" w:rsidP="00590E4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lang w:val="de-DE"/>
        </w:rPr>
      </w:pPr>
      <w:r w:rsidRPr="00670BC8">
        <w:rPr>
          <w:rFonts w:ascii="Lato" w:hAnsi="Lato"/>
          <w:b/>
          <w:bCs/>
          <w:color w:val="000000"/>
          <w:sz w:val="24"/>
          <w:bdr w:val="nil"/>
          <w:shd w:val="clear" w:color="auto" w:fill="FFFFFF"/>
          <w:lang w:val="de-DE"/>
        </w:rPr>
        <w:t>Internetservice</w:t>
      </w:r>
      <w:r w:rsidRPr="00670BC8">
        <w:rPr>
          <w:rFonts w:ascii="Lato" w:hAnsi="Lato"/>
          <w:color w:val="000000"/>
          <w:sz w:val="24"/>
          <w:bdr w:val="nil"/>
          <w:shd w:val="clear" w:color="auto" w:fill="FFFFFF"/>
          <w:lang w:val="de-DE"/>
        </w:rPr>
        <w:t xml:space="preserve"> – ein Computerprogramm, das den Online-Abschluss von Kaufverträgen ermöglicht</w:t>
      </w:r>
      <w:r w:rsidRPr="00670BC8">
        <w:rPr>
          <w:rFonts w:ascii="Lato" w:hAnsi="Lato"/>
          <w:color w:val="000000"/>
          <w:sz w:val="24"/>
          <w:bdr w:val="nil"/>
          <w:lang w:val="de-DE"/>
        </w:rPr>
        <w:t>, verfügbar auf der Internetseite unter der Adresse</w:t>
      </w:r>
      <w:r w:rsidRPr="00670BC8">
        <w:rPr>
          <w:rFonts w:ascii="Lato" w:hAnsi="Lato"/>
          <w:sz w:val="24"/>
          <w:bdr w:val="nil"/>
          <w:lang w:val="de-DE"/>
        </w:rPr>
        <w:t>:</w:t>
      </w:r>
      <w:r w:rsidRPr="00670BC8">
        <w:rPr>
          <w:rFonts w:ascii="Lato" w:hAnsi="Lato"/>
          <w:sz w:val="24"/>
          <w:bdr w:val="nil"/>
          <w:shd w:val="clear" w:color="auto" w:fill="FFFFFF"/>
          <w:lang w:val="de-DE"/>
        </w:rPr>
        <w:t xml:space="preserve"> </w:t>
      </w:r>
      <w:hyperlink r:id="rId10" w:history="1">
        <w:r w:rsidR="00670BC8" w:rsidRPr="00670BC8">
          <w:rPr>
            <w:rStyle w:val="Hipercze"/>
            <w:rFonts w:ascii="Lato" w:hAnsi="Lato"/>
            <w:sz w:val="24"/>
            <w:bdr w:val="nil"/>
            <w:lang w:val="de-DE"/>
          </w:rPr>
          <w:t>bilety.kopalnia.pl</w:t>
        </w:r>
      </w:hyperlink>
      <w:r w:rsidRPr="00670BC8">
        <w:rPr>
          <w:rFonts w:ascii="Lato" w:hAnsi="Lato"/>
          <w:sz w:val="24"/>
          <w:bdr w:val="nil"/>
          <w:shd w:val="clear" w:color="auto" w:fill="FFFFFF"/>
          <w:lang w:val="de-DE"/>
        </w:rPr>
        <w:t>.</w:t>
      </w:r>
    </w:p>
    <w:p w14:paraId="4254E040" w14:textId="42644C22" w:rsidR="00575DD1" w:rsidRPr="00670BC8" w:rsidRDefault="00575DD1" w:rsidP="00590E47">
      <w:pPr>
        <w:pStyle w:val="Akapitzlist"/>
        <w:numPr>
          <w:ilvl w:val="0"/>
          <w:numId w:val="18"/>
        </w:numPr>
        <w:spacing w:after="0"/>
        <w:ind w:left="425" w:hanging="425"/>
        <w:jc w:val="both"/>
        <w:rPr>
          <w:rFonts w:ascii="Lato" w:eastAsia="Lato" w:hAnsi="Lato" w:cs="Lato"/>
          <w:b/>
          <w:sz w:val="24"/>
          <w:szCs w:val="24"/>
          <w:bdr w:val="nil"/>
          <w:lang w:val="de-DE" w:eastAsia="pl-PL"/>
        </w:rPr>
      </w:pPr>
      <w:r w:rsidRPr="00670BC8">
        <w:rPr>
          <w:rFonts w:ascii="Lato" w:eastAsia="Lato" w:hAnsi="Lato" w:cs="Lato"/>
          <w:b/>
          <w:sz w:val="24"/>
          <w:szCs w:val="24"/>
          <w:bdr w:val="nil"/>
          <w:lang w:val="de-DE" w:eastAsia="pl-PL"/>
        </w:rPr>
        <w:t xml:space="preserve">Kaufvertrag </w:t>
      </w:r>
      <w:r w:rsidRPr="00670BC8">
        <w:rPr>
          <w:rFonts w:ascii="Lato" w:eastAsia="Lato" w:hAnsi="Lato" w:cs="Lato"/>
          <w:color w:val="000000"/>
          <w:sz w:val="24"/>
          <w:szCs w:val="24"/>
          <w:u w:color="000000"/>
          <w:bdr w:val="nil"/>
          <w:shd w:val="clear" w:color="auto" w:fill="FFFFFF"/>
          <w:lang w:val="de-DE" w:eastAsia="pl-PL"/>
        </w:rPr>
        <w:t>–</w:t>
      </w:r>
      <w:r w:rsidRPr="00670BC8">
        <w:rPr>
          <w:rFonts w:ascii="Lato" w:eastAsia="Lato" w:hAnsi="Lato" w:cs="Lato"/>
          <w:bCs/>
          <w:sz w:val="24"/>
          <w:szCs w:val="24"/>
          <w:bdr w:val="nil"/>
          <w:lang w:val="de-DE" w:eastAsia="pl-PL"/>
        </w:rPr>
        <w:t xml:space="preserve"> ein Kaufvertrag im Sinne von Art. 535 § 1 des polnischen Zivilgesetzbuches vom 23. April 1964, abgeschlossen zwischen KSW S.A. und dem Käufer über den Verkauf von Tickets oder Gutscheinen.</w:t>
      </w:r>
    </w:p>
    <w:p w14:paraId="350C00C0" w14:textId="77777777" w:rsidR="00590E47" w:rsidRPr="00670BC8" w:rsidRDefault="00590E47" w:rsidP="00590E4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rPr>
      </w:pPr>
      <w:r w:rsidRPr="00670BC8">
        <w:rPr>
          <w:rFonts w:ascii="Lato" w:hAnsi="Lato"/>
          <w:b/>
          <w:color w:val="000000"/>
          <w:sz w:val="24"/>
          <w:bdr w:val="nil"/>
          <w:shd w:val="clear" w:color="auto" w:fill="FFFFFF"/>
          <w:lang w:val="de-DE"/>
        </w:rPr>
        <w:t>Online-Kaufvertrag</w:t>
      </w:r>
      <w:r w:rsidRPr="00670BC8">
        <w:rPr>
          <w:rFonts w:ascii="Lato" w:hAnsi="Lato"/>
          <w:color w:val="000000"/>
          <w:sz w:val="24"/>
          <w:bdr w:val="nil"/>
          <w:shd w:val="clear" w:color="auto" w:fill="FFFFFF"/>
          <w:lang w:val="de-DE"/>
        </w:rPr>
        <w:t xml:space="preserve"> – ein Kaufvertrag, der in Echtzeit über die Internetseite (über den Internetservice) geschlossen wird, ohne dass die Parteien gleichzeitig physisch anwesend sind.</w:t>
      </w:r>
    </w:p>
    <w:p w14:paraId="28859BFF" w14:textId="77777777" w:rsidR="00590E47" w:rsidRPr="00670BC8" w:rsidRDefault="00590E47" w:rsidP="00590E4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rPr>
      </w:pPr>
      <w:r w:rsidRPr="00670BC8">
        <w:rPr>
          <w:rFonts w:ascii="Lato" w:hAnsi="Lato"/>
          <w:b/>
          <w:color w:val="000000"/>
          <w:sz w:val="24"/>
          <w:bdr w:val="nil"/>
          <w:lang w:val="de-DE"/>
        </w:rPr>
        <w:t>Voucher</w:t>
      </w:r>
      <w:r w:rsidRPr="00670BC8">
        <w:rPr>
          <w:rFonts w:ascii="Lato" w:hAnsi="Lato"/>
          <w:color w:val="000000"/>
          <w:sz w:val="24"/>
          <w:bdr w:val="nil"/>
          <w:lang w:val="de-DE"/>
        </w:rPr>
        <w:t xml:space="preserve"> – ein Dokument, das die Zahlung bestätigt und innerhalb eines bestimmten Zeitraums gegen das entsprechende Besichtigungsticket eingelöst werden kann.</w:t>
      </w:r>
    </w:p>
    <w:p w14:paraId="0502E04E" w14:textId="77777777" w:rsidR="000C6039" w:rsidRPr="00670BC8" w:rsidRDefault="000C6039" w:rsidP="0040477D">
      <w:pPr>
        <w:pStyle w:val="Nagwek3"/>
        <w:spacing w:line="23" w:lineRule="atLeast"/>
        <w:jc w:val="center"/>
        <w:rPr>
          <w:rFonts w:ascii="Lato" w:hAnsi="Lato"/>
          <w:b/>
          <w:color w:val="auto"/>
          <w:shd w:val="clear" w:color="auto" w:fill="FFFFFF"/>
          <w:lang w:val="de-DE"/>
        </w:rPr>
      </w:pPr>
    </w:p>
    <w:p w14:paraId="5A63CDB3" w14:textId="77777777" w:rsidR="00241F3E" w:rsidRPr="00670BC8" w:rsidRDefault="00A548F3" w:rsidP="0040477D">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w:t>
      </w:r>
      <w:r w:rsidR="000C6039" w:rsidRPr="00670BC8">
        <w:rPr>
          <w:rFonts w:ascii="Lato" w:hAnsi="Lato"/>
          <w:color w:val="4472C4" w:themeColor="accent1"/>
          <w:shd w:val="clear" w:color="auto" w:fill="FFFFFF"/>
          <w:lang w:val="de-DE"/>
        </w:rPr>
        <w:t xml:space="preserve"> 3</w:t>
      </w:r>
    </w:p>
    <w:p w14:paraId="41D7432A" w14:textId="69D93210" w:rsidR="00145365" w:rsidRPr="00F82FEF" w:rsidRDefault="00F82FEF" w:rsidP="0040477D">
      <w:pPr>
        <w:pStyle w:val="Nagwek2"/>
        <w:spacing w:line="23" w:lineRule="atLeast"/>
        <w:jc w:val="center"/>
        <w:rPr>
          <w:rFonts w:ascii="Lato" w:hAnsi="Lato"/>
          <w:color w:val="4472C4" w:themeColor="accent1"/>
          <w:lang w:val="en-US"/>
        </w:rPr>
      </w:pPr>
      <w:r w:rsidRPr="00F82FEF">
        <w:rPr>
          <w:rFonts w:ascii="Lato" w:hAnsi="Lato"/>
          <w:color w:val="4472C4" w:themeColor="accent1"/>
          <w:lang w:val="en-US"/>
        </w:rPr>
        <w:t xml:space="preserve">Allgemeine </w:t>
      </w:r>
      <w:proofErr w:type="spellStart"/>
      <w:r w:rsidRPr="00F82FEF">
        <w:rPr>
          <w:rFonts w:ascii="Lato" w:hAnsi="Lato"/>
          <w:color w:val="4472C4" w:themeColor="accent1"/>
          <w:lang w:val="en-US"/>
        </w:rPr>
        <w:t>Bedingungen</w:t>
      </w:r>
      <w:proofErr w:type="spellEnd"/>
      <w:r w:rsidRPr="00F82FEF">
        <w:rPr>
          <w:rFonts w:ascii="Lato" w:hAnsi="Lato"/>
          <w:color w:val="4472C4" w:themeColor="accent1"/>
          <w:lang w:val="en-US"/>
        </w:rPr>
        <w:t xml:space="preserve"> für den </w:t>
      </w:r>
      <w:proofErr w:type="spellStart"/>
      <w:r w:rsidRPr="00F82FEF">
        <w:rPr>
          <w:rFonts w:ascii="Lato" w:hAnsi="Lato"/>
          <w:color w:val="4472C4" w:themeColor="accent1"/>
          <w:lang w:val="en-US"/>
        </w:rPr>
        <w:t>Verkauf</w:t>
      </w:r>
      <w:proofErr w:type="spellEnd"/>
      <w:r w:rsidRPr="00F82FEF">
        <w:rPr>
          <w:rFonts w:ascii="Lato" w:hAnsi="Lato"/>
          <w:color w:val="4472C4" w:themeColor="accent1"/>
          <w:lang w:val="en-US"/>
        </w:rPr>
        <w:t xml:space="preserve"> von </w:t>
      </w:r>
      <w:proofErr w:type="spellStart"/>
      <w:r w:rsidRPr="00F82FEF">
        <w:rPr>
          <w:rFonts w:ascii="Lato" w:hAnsi="Lato"/>
          <w:color w:val="4472C4" w:themeColor="accent1"/>
          <w:lang w:val="en-US"/>
        </w:rPr>
        <w:t>Besichtigungstickets</w:t>
      </w:r>
      <w:proofErr w:type="spellEnd"/>
      <w:r w:rsidRPr="00F82FEF">
        <w:rPr>
          <w:rFonts w:ascii="Lato" w:hAnsi="Lato"/>
          <w:color w:val="4472C4" w:themeColor="accent1"/>
          <w:lang w:val="en-US"/>
        </w:rPr>
        <w:t xml:space="preserve"> und </w:t>
      </w:r>
      <w:proofErr w:type="spellStart"/>
      <w:r w:rsidRPr="00F82FEF">
        <w:rPr>
          <w:rFonts w:ascii="Lato" w:hAnsi="Lato"/>
          <w:color w:val="4472C4" w:themeColor="accent1"/>
          <w:lang w:val="en-US"/>
        </w:rPr>
        <w:t>Parkscheinen</w:t>
      </w:r>
      <w:proofErr w:type="spellEnd"/>
    </w:p>
    <w:p w14:paraId="4B7AE543" w14:textId="0F57EDCF" w:rsidR="00575DD1" w:rsidRPr="00670BC8" w:rsidRDefault="00575DD1" w:rsidP="00575DD1">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u w:color="000000"/>
          <w:bdr w:val="nil"/>
          <w:shd w:val="clear" w:color="auto" w:fill="FFFFFF"/>
          <w:lang w:val="de-DE" w:eastAsia="pl-PL"/>
        </w:rPr>
        <w:t xml:space="preserve">Die Besichtigungstickets können </w:t>
      </w:r>
      <w:r w:rsidRPr="00670BC8">
        <w:rPr>
          <w:rFonts w:ascii="Lato" w:eastAsia="Lato" w:hAnsi="Lato" w:cs="Lato"/>
          <w:color w:val="000000"/>
          <w:sz w:val="24"/>
          <w:szCs w:val="24"/>
          <w:u w:color="000000"/>
          <w:bdr w:val="nil"/>
          <w:lang w:val="de-DE" w:eastAsia="pl-PL"/>
        </w:rPr>
        <w:t xml:space="preserve">online auf der Website </w:t>
      </w:r>
      <w:hyperlink r:id="rId11" w:history="1">
        <w:r w:rsidR="00670BC8" w:rsidRPr="00670BC8">
          <w:rPr>
            <w:rStyle w:val="Hipercze"/>
            <w:rFonts w:ascii="Lato" w:hAnsi="Lato"/>
            <w:sz w:val="24"/>
            <w:bdr w:val="nil"/>
            <w:lang w:val="de-DE"/>
          </w:rPr>
          <w:t>bilety.kopalnia.pl</w:t>
        </w:r>
      </w:hyperlink>
      <w:r w:rsidRPr="00670BC8">
        <w:rPr>
          <w:rFonts w:ascii="Lato" w:eastAsia="Lato" w:hAnsi="Lato" w:cs="Lato"/>
          <w:color w:val="000000"/>
          <w:sz w:val="24"/>
          <w:szCs w:val="24"/>
          <w:bdr w:val="nil"/>
          <w:lang w:val="de-DE" w:eastAsia="pl-PL"/>
        </w:rPr>
        <w:t>,</w:t>
      </w:r>
      <w:r w:rsidRPr="00670BC8">
        <w:rPr>
          <w:rFonts w:ascii="Lato" w:eastAsia="Lato" w:hAnsi="Lato" w:cs="Lato"/>
          <w:color w:val="000000" w:themeColor="text1"/>
          <w:sz w:val="24"/>
          <w:szCs w:val="24"/>
          <w:lang w:val="de-DE" w:eastAsia="pl-PL"/>
        </w:rPr>
        <w:t xml:space="preserve"> bzw. im Fall von Einzeltickets für die Besichtigung, vorbehaltlich der Bestimmungen der Absätze 10 - 1</w:t>
      </w:r>
      <w:r w:rsidR="004A00CD" w:rsidRPr="00670BC8">
        <w:rPr>
          <w:rFonts w:ascii="Lato" w:eastAsia="Lato" w:hAnsi="Lato" w:cs="Lato"/>
          <w:color w:val="000000" w:themeColor="text1"/>
          <w:sz w:val="24"/>
          <w:szCs w:val="24"/>
          <w:lang w:val="de-DE" w:eastAsia="pl-PL"/>
        </w:rPr>
        <w:t>2</w:t>
      </w:r>
      <w:r w:rsidRPr="00670BC8">
        <w:rPr>
          <w:rFonts w:ascii="Lato" w:eastAsia="Lato" w:hAnsi="Lato" w:cs="Lato"/>
          <w:color w:val="000000" w:themeColor="text1"/>
          <w:sz w:val="24"/>
          <w:szCs w:val="24"/>
          <w:lang w:val="de-DE" w:eastAsia="pl-PL"/>
        </w:rPr>
        <w:t xml:space="preserve">, </w:t>
      </w:r>
      <w:r w:rsidRPr="00670BC8">
        <w:rPr>
          <w:rFonts w:ascii="Lato" w:eastAsia="Lato" w:hAnsi="Lato" w:cs="Lato"/>
          <w:color w:val="000000"/>
          <w:sz w:val="24"/>
          <w:szCs w:val="24"/>
          <w:u w:color="000000"/>
          <w:bdr w:val="nil"/>
          <w:lang w:val="de-DE" w:eastAsia="pl-PL"/>
        </w:rPr>
        <w:t>wie folgt bezogen werden</w:t>
      </w:r>
      <w:r w:rsidRPr="00670BC8">
        <w:rPr>
          <w:rFonts w:ascii="Lato" w:eastAsia="Lato" w:hAnsi="Lato" w:cs="Lato"/>
          <w:color w:val="000000"/>
          <w:sz w:val="24"/>
          <w:szCs w:val="24"/>
          <w:bdr w:val="nil"/>
          <w:lang w:val="de-DE" w:eastAsia="pl-PL"/>
        </w:rPr>
        <w:t>:</w:t>
      </w:r>
    </w:p>
    <w:p w14:paraId="38A2E6C3" w14:textId="77777777" w:rsidR="004A00CD" w:rsidRPr="00670BC8" w:rsidRDefault="004A00CD" w:rsidP="004A00CD">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themeColor="text1"/>
          <w:sz w:val="24"/>
          <w:szCs w:val="24"/>
          <w:lang w:val="de-DE" w:eastAsia="pl-PL"/>
        </w:rPr>
        <w:t xml:space="preserve">für die Touristenroute - an den Kassen in der </w:t>
      </w:r>
      <w:proofErr w:type="spellStart"/>
      <w:r w:rsidRPr="00670BC8">
        <w:rPr>
          <w:rFonts w:ascii="Lato" w:eastAsia="Lato" w:hAnsi="Lato" w:cs="Lato"/>
          <w:color w:val="000000" w:themeColor="text1"/>
          <w:sz w:val="24"/>
          <w:szCs w:val="24"/>
          <w:lang w:val="de-DE" w:eastAsia="pl-PL"/>
        </w:rPr>
        <w:t>ul</w:t>
      </w:r>
      <w:proofErr w:type="spellEnd"/>
      <w:r w:rsidRPr="00670BC8">
        <w:rPr>
          <w:rFonts w:ascii="Lato" w:eastAsia="Lato" w:hAnsi="Lato" w:cs="Lato"/>
          <w:color w:val="000000" w:themeColor="text1"/>
          <w:sz w:val="24"/>
          <w:szCs w:val="24"/>
          <w:lang w:val="de-DE" w:eastAsia="pl-PL"/>
        </w:rPr>
        <w:t xml:space="preserve">. </w:t>
      </w:r>
      <w:proofErr w:type="spellStart"/>
      <w:r w:rsidRPr="00670BC8">
        <w:rPr>
          <w:rFonts w:ascii="Lato" w:eastAsia="Lato" w:hAnsi="Lato" w:cs="Lato"/>
          <w:color w:val="000000" w:themeColor="text1"/>
          <w:sz w:val="24"/>
          <w:szCs w:val="24"/>
          <w:lang w:val="de-DE" w:eastAsia="pl-PL"/>
        </w:rPr>
        <w:t>Daniłowicza</w:t>
      </w:r>
      <w:proofErr w:type="spellEnd"/>
      <w:r w:rsidRPr="00670BC8">
        <w:rPr>
          <w:rFonts w:ascii="Lato" w:eastAsia="Lato" w:hAnsi="Lato" w:cs="Lato"/>
          <w:color w:val="000000" w:themeColor="text1"/>
          <w:sz w:val="24"/>
          <w:szCs w:val="24"/>
          <w:lang w:val="de-DE" w:eastAsia="pl-PL"/>
        </w:rPr>
        <w:t xml:space="preserve"> 10 oder am Ticketautomaten auf dem Gelände der </w:t>
      </w:r>
      <w:proofErr w:type="spellStart"/>
      <w:r w:rsidRPr="00670BC8">
        <w:rPr>
          <w:rFonts w:ascii="Lato" w:eastAsia="Lato" w:hAnsi="Lato" w:cs="Lato"/>
          <w:color w:val="000000" w:themeColor="text1"/>
          <w:sz w:val="24"/>
          <w:szCs w:val="24"/>
          <w:lang w:val="de-DE" w:eastAsia="pl-PL"/>
        </w:rPr>
        <w:t>Salzmine</w:t>
      </w:r>
      <w:proofErr w:type="spellEnd"/>
      <w:r w:rsidRPr="00670BC8">
        <w:rPr>
          <w:rFonts w:ascii="Lato" w:eastAsia="Lato" w:hAnsi="Lato" w:cs="Lato"/>
          <w:color w:val="000000" w:themeColor="text1"/>
          <w:sz w:val="24"/>
          <w:szCs w:val="24"/>
          <w:lang w:val="de-DE" w:eastAsia="pl-PL"/>
        </w:rPr>
        <w:t xml:space="preserve"> „Wieliczka“, im Bereich des Daniłowicz-Schachtes,</w:t>
      </w:r>
    </w:p>
    <w:p w14:paraId="331E8820" w14:textId="4CF8391C" w:rsidR="00575DD1" w:rsidRPr="00670BC8" w:rsidRDefault="00575DD1" w:rsidP="00575DD1">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für die Bergmannsroute – an den Kassen im Bereich des Regis-Schachtes </w:t>
      </w:r>
      <w:r w:rsidR="001403BE" w:rsidRPr="00670BC8">
        <w:rPr>
          <w:rFonts w:ascii="Lato" w:eastAsia="Lato" w:hAnsi="Lato" w:cs="Lato"/>
          <w:color w:val="000000"/>
          <w:sz w:val="24"/>
          <w:szCs w:val="24"/>
          <w:bdr w:val="nil"/>
          <w:lang w:val="de-DE" w:eastAsia="pl-PL"/>
        </w:rPr>
        <w:t>am Pl.</w:t>
      </w:r>
      <w:r w:rsidRPr="00670BC8">
        <w:rPr>
          <w:rFonts w:ascii="Lato" w:eastAsia="Lato" w:hAnsi="Lato" w:cs="Lato"/>
          <w:color w:val="000000"/>
          <w:sz w:val="24"/>
          <w:szCs w:val="24"/>
          <w:bdr w:val="nil"/>
          <w:lang w:val="de-DE" w:eastAsia="pl-PL"/>
        </w:rPr>
        <w:t xml:space="preserve"> Kościuszki 9,</w:t>
      </w:r>
    </w:p>
    <w:p w14:paraId="479FD26C" w14:textId="77777777" w:rsidR="004A00CD" w:rsidRDefault="004A00CD" w:rsidP="004A00CD">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für das Salzgradierwerk – an den unter Punkt 1 und 2 genannten Kassen sowie an den Ticketautomaten am Eingang zum Salzgradierwerk sowie am Eingang zur </w:t>
      </w:r>
      <w:proofErr w:type="spellStart"/>
      <w:r w:rsidRPr="00670BC8">
        <w:rPr>
          <w:rFonts w:ascii="Lato" w:eastAsia="Lato" w:hAnsi="Lato" w:cs="Lato"/>
          <w:color w:val="000000"/>
          <w:sz w:val="24"/>
          <w:szCs w:val="24"/>
          <w:bdr w:val="nil"/>
          <w:lang w:val="de-DE" w:eastAsia="pl-PL"/>
        </w:rPr>
        <w:t>Salzmine</w:t>
      </w:r>
      <w:proofErr w:type="spellEnd"/>
      <w:r w:rsidRPr="00670BC8">
        <w:rPr>
          <w:rFonts w:ascii="Lato" w:eastAsia="Lato" w:hAnsi="Lato" w:cs="Lato"/>
          <w:color w:val="000000"/>
          <w:sz w:val="24"/>
          <w:szCs w:val="24"/>
          <w:bdr w:val="nil"/>
          <w:lang w:val="de-DE" w:eastAsia="pl-PL"/>
        </w:rPr>
        <w:t xml:space="preserve"> „Wieliczka“, </w:t>
      </w:r>
      <w:r w:rsidRPr="00670BC8">
        <w:rPr>
          <w:rFonts w:ascii="Lato" w:eastAsia="Lato" w:hAnsi="Lato" w:cs="Lato"/>
          <w:color w:val="000000" w:themeColor="text1"/>
          <w:sz w:val="24"/>
          <w:szCs w:val="24"/>
          <w:lang w:val="de-DE" w:eastAsia="pl-PL"/>
        </w:rPr>
        <w:t>im Bereich des Daniłowicz-Schachtes</w:t>
      </w:r>
      <w:r w:rsidRPr="00670BC8">
        <w:rPr>
          <w:rFonts w:ascii="Lato" w:eastAsia="Lato" w:hAnsi="Lato" w:cs="Lato"/>
          <w:color w:val="000000"/>
          <w:sz w:val="24"/>
          <w:szCs w:val="24"/>
          <w:bdr w:val="nil"/>
          <w:lang w:val="de-DE" w:eastAsia="pl-PL"/>
        </w:rPr>
        <w:t>.</w:t>
      </w:r>
    </w:p>
    <w:p w14:paraId="2B808111" w14:textId="77777777" w:rsidR="00F82FEF" w:rsidRPr="000923DA" w:rsidRDefault="00F82FEF" w:rsidP="00F82FEF">
      <w:p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val="en-US"/>
        </w:rPr>
      </w:pPr>
      <w:r w:rsidRPr="000923DA">
        <w:rPr>
          <w:rFonts w:ascii="Lato" w:hAnsi="Lato"/>
          <w:color w:val="000000" w:themeColor="text1"/>
          <w:sz w:val="24"/>
          <w:lang w:val="en-US"/>
        </w:rPr>
        <w:t xml:space="preserve">1a. </w:t>
      </w:r>
      <w:r w:rsidRPr="000923DA">
        <w:rPr>
          <w:lang w:val="en-US"/>
        </w:rPr>
        <w:tab/>
      </w:r>
      <w:proofErr w:type="spellStart"/>
      <w:r w:rsidRPr="000923DA">
        <w:rPr>
          <w:rFonts w:ascii="Lato" w:hAnsi="Lato"/>
          <w:color w:val="000000" w:themeColor="text1"/>
          <w:sz w:val="24"/>
          <w:lang w:val="en-US"/>
        </w:rPr>
        <w:t>Parkscheine</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können</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erworben</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werden</w:t>
      </w:r>
      <w:proofErr w:type="spellEnd"/>
      <w:r w:rsidRPr="000923DA">
        <w:rPr>
          <w:rFonts w:ascii="Lato" w:hAnsi="Lato"/>
          <w:color w:val="000000" w:themeColor="text1"/>
          <w:sz w:val="24"/>
          <w:lang w:val="en-US"/>
        </w:rPr>
        <w:t>:</w:t>
      </w:r>
    </w:p>
    <w:p w14:paraId="7BE433A7" w14:textId="77777777" w:rsidR="00F82FEF" w:rsidRPr="000923DA" w:rsidRDefault="00F82FEF" w:rsidP="00F82FEF">
      <w:pPr>
        <w:pStyle w:val="Akapitzlist"/>
        <w:pBdr>
          <w:top w:val="nil"/>
          <w:left w:val="nil"/>
          <w:bottom w:val="nil"/>
          <w:right w:val="nil"/>
          <w:between w:val="nil"/>
          <w:bar w:val="nil"/>
        </w:pBdr>
        <w:spacing w:after="0" w:line="23" w:lineRule="atLeast"/>
        <w:ind w:left="426"/>
        <w:jc w:val="both"/>
        <w:rPr>
          <w:rFonts w:ascii="Lato" w:eastAsia="Lato" w:hAnsi="Lato" w:cs="Lato"/>
          <w:color w:val="000000" w:themeColor="text1"/>
          <w:sz w:val="24"/>
          <w:szCs w:val="24"/>
          <w:lang w:val="en-US"/>
        </w:rPr>
      </w:pPr>
      <w:r w:rsidRPr="000923DA">
        <w:rPr>
          <w:rFonts w:ascii="Lato" w:hAnsi="Lato"/>
          <w:color w:val="000000" w:themeColor="text1"/>
          <w:sz w:val="24"/>
          <w:lang w:val="en-US"/>
        </w:rPr>
        <w:t xml:space="preserve">1) an der </w:t>
      </w:r>
      <w:proofErr w:type="spellStart"/>
      <w:r w:rsidRPr="000923DA">
        <w:rPr>
          <w:rFonts w:ascii="Lato" w:hAnsi="Lato"/>
          <w:color w:val="000000" w:themeColor="text1"/>
          <w:sz w:val="24"/>
          <w:lang w:val="en-US"/>
        </w:rPr>
        <w:t>Einfahrt</w:t>
      </w:r>
      <w:proofErr w:type="spellEnd"/>
      <w:r w:rsidRPr="000923DA">
        <w:rPr>
          <w:rFonts w:ascii="Lato" w:hAnsi="Lato"/>
          <w:color w:val="000000" w:themeColor="text1"/>
          <w:sz w:val="24"/>
          <w:lang w:val="en-US"/>
        </w:rPr>
        <w:t xml:space="preserve"> des </w:t>
      </w:r>
      <w:proofErr w:type="spellStart"/>
      <w:r w:rsidRPr="000923DA">
        <w:rPr>
          <w:rFonts w:ascii="Lato" w:hAnsi="Lato"/>
          <w:color w:val="000000" w:themeColor="text1"/>
          <w:sz w:val="24"/>
          <w:lang w:val="en-US"/>
        </w:rPr>
        <w:t>betreffenden</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Parkplatzes</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vor</w:t>
      </w:r>
      <w:proofErr w:type="spellEnd"/>
      <w:r w:rsidRPr="000923DA">
        <w:rPr>
          <w:rFonts w:ascii="Lato" w:hAnsi="Lato"/>
          <w:color w:val="000000" w:themeColor="text1"/>
          <w:sz w:val="24"/>
          <w:lang w:val="en-US"/>
        </w:rPr>
        <w:t xml:space="preserve"> der Schranke, </w:t>
      </w:r>
      <w:proofErr w:type="spellStart"/>
      <w:r w:rsidRPr="000923DA">
        <w:rPr>
          <w:rFonts w:ascii="Lato" w:hAnsi="Lato"/>
          <w:color w:val="000000" w:themeColor="text1"/>
          <w:sz w:val="24"/>
          <w:lang w:val="en-US"/>
        </w:rPr>
        <w:t>indem</w:t>
      </w:r>
      <w:proofErr w:type="spellEnd"/>
      <w:r w:rsidRPr="000923DA">
        <w:rPr>
          <w:rFonts w:ascii="Lato" w:hAnsi="Lato"/>
          <w:color w:val="000000" w:themeColor="text1"/>
          <w:sz w:val="24"/>
          <w:lang w:val="en-US"/>
        </w:rPr>
        <w:t xml:space="preserve"> man den </w:t>
      </w:r>
      <w:proofErr w:type="spellStart"/>
      <w:r w:rsidRPr="000923DA">
        <w:rPr>
          <w:rFonts w:ascii="Lato" w:hAnsi="Lato"/>
          <w:color w:val="000000" w:themeColor="text1"/>
          <w:sz w:val="24"/>
          <w:lang w:val="en-US"/>
        </w:rPr>
        <w:t>entsprechenden</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Ausdruck</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abholt</w:t>
      </w:r>
      <w:proofErr w:type="spellEnd"/>
      <w:r w:rsidRPr="000923DA">
        <w:rPr>
          <w:rFonts w:ascii="Lato" w:hAnsi="Lato"/>
          <w:color w:val="000000" w:themeColor="text1"/>
          <w:sz w:val="24"/>
          <w:lang w:val="en-US"/>
        </w:rPr>
        <w:t xml:space="preserve"> und </w:t>
      </w:r>
      <w:proofErr w:type="spellStart"/>
      <w:r w:rsidRPr="000923DA">
        <w:rPr>
          <w:rFonts w:ascii="Lato" w:hAnsi="Lato"/>
          <w:color w:val="000000" w:themeColor="text1"/>
          <w:sz w:val="24"/>
          <w:lang w:val="en-US"/>
        </w:rPr>
        <w:t>anschließend</w:t>
      </w:r>
      <w:proofErr w:type="spellEnd"/>
      <w:r w:rsidRPr="000923DA">
        <w:rPr>
          <w:rFonts w:ascii="Lato" w:hAnsi="Lato"/>
          <w:color w:val="000000" w:themeColor="text1"/>
          <w:sz w:val="24"/>
          <w:lang w:val="en-US"/>
        </w:rPr>
        <w:t xml:space="preserve"> die </w:t>
      </w:r>
      <w:proofErr w:type="spellStart"/>
      <w:r w:rsidRPr="000923DA">
        <w:rPr>
          <w:rFonts w:ascii="Lato" w:hAnsi="Lato"/>
          <w:color w:val="000000" w:themeColor="text1"/>
          <w:sz w:val="24"/>
          <w:lang w:val="en-US"/>
        </w:rPr>
        <w:t>Gebühr</w:t>
      </w:r>
      <w:proofErr w:type="spellEnd"/>
      <w:r w:rsidRPr="000923DA">
        <w:rPr>
          <w:rFonts w:ascii="Lato" w:hAnsi="Lato"/>
          <w:color w:val="000000" w:themeColor="text1"/>
          <w:sz w:val="24"/>
          <w:lang w:val="en-US"/>
        </w:rPr>
        <w:t xml:space="preserve"> am </w:t>
      </w:r>
      <w:proofErr w:type="spellStart"/>
      <w:r w:rsidRPr="000923DA">
        <w:rPr>
          <w:rFonts w:ascii="Lato" w:hAnsi="Lato"/>
          <w:color w:val="000000" w:themeColor="text1"/>
          <w:sz w:val="24"/>
          <w:lang w:val="en-US"/>
        </w:rPr>
        <w:t>Kassenautomaten</w:t>
      </w:r>
      <w:proofErr w:type="spellEnd"/>
      <w:r w:rsidRPr="000923DA">
        <w:rPr>
          <w:rFonts w:ascii="Lato" w:hAnsi="Lato"/>
          <w:color w:val="000000" w:themeColor="text1"/>
          <w:sz w:val="24"/>
          <w:lang w:val="en-US"/>
        </w:rPr>
        <w:t xml:space="preserve"> des </w:t>
      </w:r>
      <w:proofErr w:type="spellStart"/>
      <w:r w:rsidRPr="000923DA">
        <w:rPr>
          <w:rFonts w:ascii="Lato" w:hAnsi="Lato"/>
          <w:color w:val="000000" w:themeColor="text1"/>
          <w:sz w:val="24"/>
          <w:lang w:val="en-US"/>
        </w:rPr>
        <w:t>Parkplatzes</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entsprechend</w:t>
      </w:r>
      <w:proofErr w:type="spellEnd"/>
      <w:r w:rsidRPr="000923DA">
        <w:rPr>
          <w:rFonts w:ascii="Lato" w:hAnsi="Lato"/>
          <w:color w:val="000000" w:themeColor="text1"/>
          <w:sz w:val="24"/>
          <w:lang w:val="en-US"/>
        </w:rPr>
        <w:t xml:space="preserve"> den </w:t>
      </w:r>
      <w:proofErr w:type="spellStart"/>
      <w:r w:rsidRPr="000923DA">
        <w:rPr>
          <w:rFonts w:ascii="Lato" w:hAnsi="Lato"/>
          <w:color w:val="000000" w:themeColor="text1"/>
          <w:sz w:val="24"/>
          <w:lang w:val="en-US"/>
        </w:rPr>
        <w:t>Bedingungen</w:t>
      </w:r>
      <w:proofErr w:type="spellEnd"/>
      <w:r w:rsidRPr="000923DA">
        <w:rPr>
          <w:rFonts w:ascii="Lato" w:hAnsi="Lato"/>
          <w:color w:val="000000" w:themeColor="text1"/>
          <w:sz w:val="24"/>
          <w:lang w:val="en-US"/>
        </w:rPr>
        <w:t xml:space="preserve"> des </w:t>
      </w:r>
      <w:proofErr w:type="spellStart"/>
      <w:r w:rsidRPr="000923DA">
        <w:rPr>
          <w:rFonts w:ascii="Lato" w:hAnsi="Lato"/>
          <w:color w:val="000000" w:themeColor="text1"/>
          <w:sz w:val="24"/>
          <w:lang w:val="en-US"/>
        </w:rPr>
        <w:t>Anhangs</w:t>
      </w:r>
      <w:proofErr w:type="spellEnd"/>
      <w:r w:rsidRPr="000923DA">
        <w:rPr>
          <w:rFonts w:ascii="Lato" w:hAnsi="Lato"/>
          <w:color w:val="000000" w:themeColor="text1"/>
          <w:sz w:val="24"/>
          <w:lang w:val="en-US"/>
        </w:rPr>
        <w:t xml:space="preserve"> Nr. 3 </w:t>
      </w:r>
      <w:proofErr w:type="spellStart"/>
      <w:r w:rsidRPr="000923DA">
        <w:rPr>
          <w:rFonts w:ascii="Lato" w:hAnsi="Lato"/>
          <w:color w:val="000000" w:themeColor="text1"/>
          <w:sz w:val="24"/>
          <w:lang w:val="en-US"/>
        </w:rPr>
        <w:t>zu</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diesen</w:t>
      </w:r>
      <w:proofErr w:type="spellEnd"/>
      <w:r w:rsidRPr="000923DA">
        <w:rPr>
          <w:rFonts w:ascii="Lato" w:hAnsi="Lato"/>
          <w:color w:val="000000" w:themeColor="text1"/>
          <w:sz w:val="24"/>
          <w:lang w:val="en-US"/>
        </w:rPr>
        <w:t xml:space="preserve"> AGB </w:t>
      </w:r>
      <w:proofErr w:type="spellStart"/>
      <w:r w:rsidRPr="000923DA">
        <w:rPr>
          <w:rFonts w:ascii="Lato" w:hAnsi="Lato"/>
          <w:color w:val="000000" w:themeColor="text1"/>
          <w:sz w:val="24"/>
          <w:lang w:val="en-US"/>
        </w:rPr>
        <w:t>bezahlt</w:t>
      </w:r>
      <w:proofErr w:type="spellEnd"/>
      <w:r w:rsidRPr="000923DA">
        <w:rPr>
          <w:rFonts w:ascii="Lato" w:hAnsi="Lato"/>
          <w:color w:val="000000" w:themeColor="text1"/>
          <w:sz w:val="24"/>
          <w:lang w:val="en-US"/>
        </w:rPr>
        <w:t>,</w:t>
      </w:r>
    </w:p>
    <w:p w14:paraId="74CD1A5B" w14:textId="77777777" w:rsidR="000448F2" w:rsidRPr="000923DA" w:rsidRDefault="00F82FEF" w:rsidP="00F82FEF">
      <w:pPr>
        <w:pStyle w:val="Akapitzlist"/>
        <w:pBdr>
          <w:top w:val="nil"/>
          <w:left w:val="nil"/>
          <w:bottom w:val="nil"/>
          <w:right w:val="nil"/>
          <w:between w:val="nil"/>
          <w:bar w:val="nil"/>
        </w:pBdr>
        <w:autoSpaceDN/>
        <w:spacing w:after="0" w:line="23" w:lineRule="atLeast"/>
        <w:ind w:left="426"/>
        <w:jc w:val="both"/>
        <w:textAlignment w:val="auto"/>
        <w:rPr>
          <w:rFonts w:ascii="Lato" w:hAnsi="Lato"/>
          <w:color w:val="000000" w:themeColor="text1"/>
          <w:sz w:val="24"/>
          <w:lang w:val="en-US"/>
        </w:rPr>
      </w:pPr>
      <w:r w:rsidRPr="000923DA">
        <w:rPr>
          <w:rFonts w:ascii="Lato" w:hAnsi="Lato"/>
          <w:color w:val="000000" w:themeColor="text1"/>
          <w:sz w:val="24"/>
          <w:lang w:val="en-US"/>
        </w:rPr>
        <w:t xml:space="preserve">2) online, </w:t>
      </w:r>
      <w:proofErr w:type="spellStart"/>
      <w:r w:rsidRPr="000923DA">
        <w:rPr>
          <w:rFonts w:ascii="Lato" w:hAnsi="Lato"/>
          <w:color w:val="000000" w:themeColor="text1"/>
          <w:sz w:val="24"/>
          <w:lang w:val="en-US"/>
        </w:rPr>
        <w:t>unter</w:t>
      </w:r>
      <w:proofErr w:type="spellEnd"/>
      <w:r w:rsidRPr="000923DA">
        <w:rPr>
          <w:rFonts w:ascii="Lato" w:hAnsi="Lato"/>
          <w:color w:val="000000" w:themeColor="text1"/>
          <w:sz w:val="24"/>
          <w:lang w:val="en-US"/>
        </w:rPr>
        <w:t xml:space="preserve"> </w:t>
      </w:r>
      <w:hyperlink r:id="rId12">
        <w:r w:rsidRPr="000923DA">
          <w:rPr>
            <w:rStyle w:val="Hipercze"/>
            <w:rFonts w:ascii="Lato" w:hAnsi="Lato"/>
            <w:sz w:val="24"/>
            <w:lang w:val="en-US"/>
          </w:rPr>
          <w:t>bilety.kopalnia.pl,</w:t>
        </w:r>
      </w:hyperlink>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unter</w:t>
      </w:r>
      <w:proofErr w:type="spellEnd"/>
      <w:r w:rsidRPr="000923DA">
        <w:rPr>
          <w:rFonts w:ascii="Lato" w:hAnsi="Lato"/>
          <w:color w:val="000000" w:themeColor="text1"/>
          <w:sz w:val="24"/>
          <w:lang w:val="en-US"/>
        </w:rPr>
        <w:t xml:space="preserve"> der </w:t>
      </w:r>
      <w:proofErr w:type="spellStart"/>
      <w:r w:rsidRPr="000923DA">
        <w:rPr>
          <w:rFonts w:ascii="Lato" w:hAnsi="Lato"/>
          <w:color w:val="000000" w:themeColor="text1"/>
          <w:sz w:val="24"/>
          <w:lang w:val="en-US"/>
        </w:rPr>
        <w:t>Registerkarte</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Einzeltickets</w:t>
      </w:r>
      <w:proofErr w:type="spellEnd"/>
      <w:r w:rsidRPr="000923DA">
        <w:rPr>
          <w:rFonts w:ascii="Lato" w:hAnsi="Lato"/>
          <w:color w:val="000000" w:themeColor="text1"/>
          <w:sz w:val="24"/>
          <w:lang w:val="en-US"/>
        </w:rPr>
        <w:t xml:space="preserve">" (gilt für </w:t>
      </w:r>
      <w:proofErr w:type="spellStart"/>
      <w:r w:rsidRPr="000923DA">
        <w:rPr>
          <w:rFonts w:ascii="Lato" w:hAnsi="Lato"/>
          <w:color w:val="000000" w:themeColor="text1"/>
          <w:sz w:val="24"/>
          <w:lang w:val="en-US"/>
        </w:rPr>
        <w:t>Parkscheine</w:t>
      </w:r>
      <w:proofErr w:type="spellEnd"/>
      <w:r w:rsidRPr="000923DA">
        <w:rPr>
          <w:rFonts w:ascii="Lato" w:hAnsi="Lato"/>
          <w:color w:val="000000" w:themeColor="text1"/>
          <w:sz w:val="24"/>
          <w:lang w:val="en-US"/>
        </w:rPr>
        <w:t xml:space="preserve"> für PKWs </w:t>
      </w:r>
      <w:proofErr w:type="spellStart"/>
      <w:r w:rsidRPr="000923DA">
        <w:rPr>
          <w:rFonts w:ascii="Lato" w:hAnsi="Lato"/>
          <w:color w:val="000000" w:themeColor="text1"/>
          <w:sz w:val="24"/>
          <w:lang w:val="en-US"/>
        </w:rPr>
        <w:t>oder</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Motorradfahrer</w:t>
      </w:r>
      <w:proofErr w:type="spellEnd"/>
      <w:r w:rsidRPr="000923DA">
        <w:rPr>
          <w:rFonts w:ascii="Lato" w:hAnsi="Lato"/>
          <w:color w:val="000000" w:themeColor="text1"/>
          <w:sz w:val="24"/>
          <w:lang w:val="en-US"/>
        </w:rPr>
        <w:t xml:space="preserve">). </w:t>
      </w:r>
    </w:p>
    <w:p w14:paraId="006D3BF3" w14:textId="77777777" w:rsidR="00A65C25" w:rsidRPr="000923DA" w:rsidRDefault="00A65C25" w:rsidP="00A65C25">
      <w:pPr>
        <w:numPr>
          <w:ilvl w:val="0"/>
          <w:numId w:val="5"/>
        </w:numPr>
        <w:pBdr>
          <w:between w:val="nil"/>
          <w:bar w:val="nil"/>
        </w:pBdr>
        <w:autoSpaceDN/>
        <w:spacing w:after="0" w:line="23" w:lineRule="atLeast"/>
        <w:jc w:val="both"/>
        <w:textAlignment w:val="auto"/>
        <w:rPr>
          <w:rFonts w:ascii="Lato" w:eastAsia="Lato" w:hAnsi="Lato" w:cs="Lato"/>
          <w:color w:val="000000"/>
          <w:sz w:val="24"/>
          <w:szCs w:val="24"/>
          <w:u w:color="000000"/>
          <w:bdr w:val="nil"/>
          <w:lang w:val="de-DE" w:eastAsia="pl-PL"/>
        </w:rPr>
      </w:pPr>
      <w:r w:rsidRPr="000923DA">
        <w:rPr>
          <w:rFonts w:ascii="Lato" w:eastAsia="Lato" w:hAnsi="Lato" w:cs="Lato"/>
          <w:color w:val="000000"/>
          <w:sz w:val="24"/>
          <w:szCs w:val="24"/>
          <w:u w:color="000000"/>
          <w:bdr w:val="nil"/>
          <w:lang w:val="de-DE" w:eastAsia="pl-PL"/>
        </w:rPr>
        <w:t>Die Arten der verfügbaren Tickets sowie die Identifizierung der Personen, die berechtigt sind, ein anderes Ticket als ein normales Ticket zu kaufen, und die Preise der Tickets sind in Anlage 1 zu dieser Betriebsordnung aufgeführt.</w:t>
      </w:r>
    </w:p>
    <w:p w14:paraId="79A19751" w14:textId="77777777" w:rsidR="00A65C25" w:rsidRPr="000923DA" w:rsidRDefault="004E2089" w:rsidP="004E2089">
      <w:pPr>
        <w:numPr>
          <w:ilvl w:val="0"/>
          <w:numId w:val="5"/>
        </w:numPr>
        <w:pBdr>
          <w:between w:val="nil"/>
          <w:bar w:val="nil"/>
        </w:pBdr>
        <w:autoSpaceDN/>
        <w:spacing w:after="0" w:line="23" w:lineRule="atLeast"/>
        <w:jc w:val="both"/>
        <w:textAlignment w:val="auto"/>
        <w:rPr>
          <w:rFonts w:ascii="Lato" w:eastAsia="Lato" w:hAnsi="Lato" w:cs="Lato"/>
          <w:color w:val="000000"/>
          <w:sz w:val="24"/>
          <w:szCs w:val="24"/>
          <w:u w:color="000000"/>
          <w:bdr w:val="nil"/>
          <w:lang w:val="de-DE" w:eastAsia="pl-PL"/>
        </w:rPr>
      </w:pPr>
      <w:r w:rsidRPr="000923DA">
        <w:rPr>
          <w:rFonts w:ascii="Lato" w:eastAsia="Lato" w:hAnsi="Lato" w:cs="Lato"/>
          <w:color w:val="000000"/>
          <w:sz w:val="24"/>
          <w:szCs w:val="24"/>
          <w:u w:color="000000"/>
          <w:bdr w:val="nil"/>
          <w:lang w:val="de-DE" w:eastAsia="pl-PL"/>
        </w:rPr>
        <w:t xml:space="preserve">Der Kauf eines Besichtigungstickets ist gleichbedeutend mit der Annahme der „Betriebsordnung für die Besichtigung des Salzbergwerks „Wieliczka“ und des </w:t>
      </w:r>
      <w:r w:rsidRPr="000923DA">
        <w:rPr>
          <w:rFonts w:ascii="Lato" w:eastAsia="Lato" w:hAnsi="Lato" w:cs="Lato"/>
          <w:color w:val="000000"/>
          <w:sz w:val="24"/>
          <w:szCs w:val="24"/>
          <w:u w:color="000000"/>
          <w:bdr w:val="nil"/>
          <w:lang w:val="de-DE" w:eastAsia="pl-PL"/>
        </w:rPr>
        <w:lastRenderedPageBreak/>
        <w:t xml:space="preserve">Museums der Königlich Krakauer Salinen und Salzgradierwerks“, die an den Kassen und auf der Website </w:t>
      </w:r>
      <w:hyperlink r:id="rId13" w:history="1">
        <w:r w:rsidRPr="000923DA">
          <w:rPr>
            <w:rStyle w:val="Hipercze"/>
            <w:rFonts w:ascii="Lato" w:hAnsi="Lato"/>
            <w:sz w:val="24"/>
            <w:bdr w:val="nil"/>
            <w:lang w:val="de-DE"/>
          </w:rPr>
          <w:t>www.kopalnia.pl</w:t>
        </w:r>
      </w:hyperlink>
      <w:r w:rsidRPr="000923DA">
        <w:rPr>
          <w:rFonts w:ascii="Lato" w:eastAsia="Lato" w:hAnsi="Lato" w:cs="Lato"/>
          <w:color w:val="000000"/>
          <w:sz w:val="24"/>
          <w:szCs w:val="24"/>
          <w:u w:color="000000"/>
          <w:bdr w:val="nil"/>
          <w:lang w:val="de-DE" w:eastAsia="pl-PL"/>
        </w:rPr>
        <w:t xml:space="preserve"> erhältlich sind, sowie der Verpflichtung des Käufers, deren Bestimmungen allen Besuchern, für die </w:t>
      </w:r>
      <w:r w:rsidR="00F63DB6" w:rsidRPr="000923DA">
        <w:rPr>
          <w:rFonts w:ascii="Lato" w:eastAsia="Lato" w:hAnsi="Lato" w:cs="Lato"/>
          <w:color w:val="000000"/>
          <w:sz w:val="24"/>
          <w:szCs w:val="24"/>
          <w:u w:color="000000"/>
          <w:bdr w:val="nil"/>
          <w:lang w:val="de-DE" w:eastAsia="pl-PL"/>
        </w:rPr>
        <w:t xml:space="preserve">Tickets </w:t>
      </w:r>
      <w:r w:rsidRPr="000923DA">
        <w:rPr>
          <w:rFonts w:ascii="Lato" w:eastAsia="Lato" w:hAnsi="Lato" w:cs="Lato"/>
          <w:color w:val="000000"/>
          <w:sz w:val="24"/>
          <w:szCs w:val="24"/>
          <w:u w:color="000000"/>
          <w:bdr w:val="nil"/>
          <w:lang w:val="de-DE" w:eastAsia="pl-PL"/>
        </w:rPr>
        <w:t xml:space="preserve">gekauft wurden, bekannt zu machen.     </w:t>
      </w:r>
    </w:p>
    <w:p w14:paraId="0BB059E4" w14:textId="6F241372" w:rsidR="000923DA" w:rsidRPr="000923DA" w:rsidRDefault="000923DA" w:rsidP="000923DA">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lang w:val="en-US"/>
        </w:rPr>
      </w:pPr>
      <w:r w:rsidRPr="000923DA">
        <w:rPr>
          <w:rFonts w:ascii="Lato" w:hAnsi="Lato"/>
          <w:color w:val="000000" w:themeColor="text1"/>
          <w:sz w:val="24"/>
          <w:lang w:val="en-US"/>
        </w:rPr>
        <w:t xml:space="preserve">3a. Der Kauf </w:t>
      </w:r>
      <w:proofErr w:type="spellStart"/>
      <w:r w:rsidRPr="000923DA">
        <w:rPr>
          <w:rFonts w:ascii="Lato" w:hAnsi="Lato"/>
          <w:color w:val="000000" w:themeColor="text1"/>
          <w:sz w:val="24"/>
          <w:lang w:val="en-US"/>
        </w:rPr>
        <w:t>eines</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Parkscheins</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ist</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gleichbedeutend</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mit</w:t>
      </w:r>
      <w:proofErr w:type="spellEnd"/>
      <w:r w:rsidRPr="000923DA">
        <w:rPr>
          <w:rFonts w:ascii="Lato" w:hAnsi="Lato"/>
          <w:color w:val="000000" w:themeColor="text1"/>
          <w:sz w:val="24"/>
          <w:lang w:val="en-US"/>
        </w:rPr>
        <w:t xml:space="preserve"> der </w:t>
      </w:r>
      <w:proofErr w:type="spellStart"/>
      <w:r w:rsidRPr="000923DA">
        <w:rPr>
          <w:rFonts w:ascii="Lato" w:hAnsi="Lato"/>
          <w:color w:val="000000" w:themeColor="text1"/>
          <w:sz w:val="24"/>
          <w:lang w:val="en-US"/>
        </w:rPr>
        <w:t>Anerkennung</w:t>
      </w:r>
      <w:proofErr w:type="spellEnd"/>
      <w:r w:rsidRPr="000923DA">
        <w:rPr>
          <w:rFonts w:ascii="Lato" w:hAnsi="Lato"/>
          <w:color w:val="000000" w:themeColor="text1"/>
          <w:sz w:val="24"/>
          <w:lang w:val="en-US"/>
        </w:rPr>
        <w:t xml:space="preserve"> der </w:t>
      </w:r>
      <w:proofErr w:type="spellStart"/>
      <w:r w:rsidRPr="000923DA">
        <w:rPr>
          <w:rFonts w:ascii="Lato" w:hAnsi="Lato"/>
          <w:color w:val="000000" w:themeColor="text1"/>
          <w:sz w:val="24"/>
          <w:lang w:val="en-US"/>
        </w:rPr>
        <w:t>Allgemeinen</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Geschäftsbedingungen</w:t>
      </w:r>
      <w:proofErr w:type="spellEnd"/>
      <w:r w:rsidRPr="000923DA">
        <w:rPr>
          <w:rFonts w:ascii="Lato" w:hAnsi="Lato"/>
          <w:color w:val="000000" w:themeColor="text1"/>
          <w:sz w:val="24"/>
          <w:lang w:val="en-US"/>
        </w:rPr>
        <w:t xml:space="preserve"> der </w:t>
      </w:r>
      <w:proofErr w:type="spellStart"/>
      <w:r w:rsidRPr="000923DA">
        <w:rPr>
          <w:rFonts w:ascii="Lato" w:hAnsi="Lato"/>
          <w:color w:val="000000" w:themeColor="text1"/>
          <w:sz w:val="24"/>
          <w:lang w:val="en-US"/>
        </w:rPr>
        <w:t>Einfahrt</w:t>
      </w:r>
      <w:proofErr w:type="spellEnd"/>
      <w:r w:rsidRPr="000923DA">
        <w:rPr>
          <w:rFonts w:ascii="Lato" w:hAnsi="Lato"/>
          <w:color w:val="000000" w:themeColor="text1"/>
          <w:sz w:val="24"/>
          <w:lang w:val="en-US"/>
        </w:rPr>
        <w:t xml:space="preserve"> und der </w:t>
      </w:r>
      <w:proofErr w:type="spellStart"/>
      <w:r w:rsidRPr="000923DA">
        <w:rPr>
          <w:rFonts w:ascii="Lato" w:hAnsi="Lato"/>
          <w:color w:val="000000" w:themeColor="text1"/>
          <w:sz w:val="24"/>
          <w:lang w:val="en-US"/>
        </w:rPr>
        <w:t>Nutzung</w:t>
      </w:r>
      <w:proofErr w:type="spellEnd"/>
      <w:r w:rsidRPr="000923DA">
        <w:rPr>
          <w:rFonts w:ascii="Lato" w:hAnsi="Lato"/>
          <w:color w:val="000000" w:themeColor="text1"/>
          <w:sz w:val="24"/>
          <w:lang w:val="en-US"/>
        </w:rPr>
        <w:t xml:space="preserve"> des </w:t>
      </w:r>
      <w:proofErr w:type="spellStart"/>
      <w:r w:rsidRPr="000923DA">
        <w:rPr>
          <w:rFonts w:ascii="Lato" w:hAnsi="Lato"/>
          <w:color w:val="000000" w:themeColor="text1"/>
          <w:sz w:val="24"/>
          <w:lang w:val="en-US"/>
        </w:rPr>
        <w:t>Parkplatzes</w:t>
      </w:r>
      <w:proofErr w:type="spellEnd"/>
      <w:r w:rsidRPr="000923DA">
        <w:rPr>
          <w:rFonts w:ascii="Lato" w:hAnsi="Lato"/>
          <w:color w:val="000000" w:themeColor="text1"/>
          <w:sz w:val="24"/>
          <w:lang w:val="en-US"/>
        </w:rPr>
        <w:t xml:space="preserve">, die den </w:t>
      </w:r>
      <w:proofErr w:type="spellStart"/>
      <w:r w:rsidRPr="000923DA">
        <w:rPr>
          <w:rFonts w:ascii="Lato" w:hAnsi="Lato"/>
          <w:color w:val="000000" w:themeColor="text1"/>
          <w:sz w:val="24"/>
          <w:lang w:val="en-US"/>
        </w:rPr>
        <w:t>Anhang</w:t>
      </w:r>
      <w:proofErr w:type="spellEnd"/>
      <w:r w:rsidRPr="000923DA">
        <w:rPr>
          <w:rFonts w:ascii="Lato" w:hAnsi="Lato"/>
          <w:color w:val="000000" w:themeColor="text1"/>
          <w:sz w:val="24"/>
          <w:lang w:val="en-US"/>
        </w:rPr>
        <w:t xml:space="preserve"> Nr. 3 </w:t>
      </w:r>
      <w:proofErr w:type="spellStart"/>
      <w:r w:rsidRPr="000923DA">
        <w:rPr>
          <w:rFonts w:ascii="Lato" w:hAnsi="Lato"/>
          <w:color w:val="000000" w:themeColor="text1"/>
          <w:sz w:val="24"/>
          <w:lang w:val="en-US"/>
        </w:rPr>
        <w:t>zu</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diesen</w:t>
      </w:r>
      <w:proofErr w:type="spellEnd"/>
      <w:r w:rsidRPr="000923DA">
        <w:rPr>
          <w:rFonts w:ascii="Lato" w:hAnsi="Lato"/>
          <w:color w:val="000000" w:themeColor="text1"/>
          <w:sz w:val="24"/>
          <w:lang w:val="en-US"/>
        </w:rPr>
        <w:t xml:space="preserve"> AGB </w:t>
      </w:r>
      <w:proofErr w:type="spellStart"/>
      <w:r w:rsidRPr="000923DA">
        <w:rPr>
          <w:rFonts w:ascii="Lato" w:hAnsi="Lato"/>
          <w:color w:val="000000" w:themeColor="text1"/>
          <w:sz w:val="24"/>
          <w:lang w:val="en-US"/>
        </w:rPr>
        <w:t>bilden</w:t>
      </w:r>
      <w:proofErr w:type="spellEnd"/>
      <w:r w:rsidRPr="000923DA">
        <w:rPr>
          <w:rFonts w:ascii="Lato" w:hAnsi="Lato"/>
          <w:color w:val="000000" w:themeColor="text1"/>
          <w:sz w:val="24"/>
          <w:lang w:val="en-US"/>
        </w:rPr>
        <w:t xml:space="preserve"> und an der </w:t>
      </w:r>
      <w:proofErr w:type="spellStart"/>
      <w:r w:rsidRPr="000923DA">
        <w:rPr>
          <w:rFonts w:ascii="Lato" w:hAnsi="Lato"/>
          <w:color w:val="000000" w:themeColor="text1"/>
          <w:sz w:val="24"/>
          <w:lang w:val="en-US"/>
        </w:rPr>
        <w:t>Informationstafel</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vor</w:t>
      </w:r>
      <w:proofErr w:type="spellEnd"/>
      <w:r w:rsidRPr="000923DA">
        <w:rPr>
          <w:rFonts w:ascii="Lato" w:hAnsi="Lato"/>
          <w:color w:val="000000" w:themeColor="text1"/>
          <w:sz w:val="24"/>
          <w:lang w:val="en-US"/>
        </w:rPr>
        <w:t xml:space="preserve"> der </w:t>
      </w:r>
      <w:proofErr w:type="spellStart"/>
      <w:r w:rsidRPr="000923DA">
        <w:rPr>
          <w:rFonts w:ascii="Lato" w:hAnsi="Lato"/>
          <w:color w:val="000000" w:themeColor="text1"/>
          <w:sz w:val="24"/>
          <w:lang w:val="en-US"/>
        </w:rPr>
        <w:t>Einfahrt</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zum</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Parkplatz</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ausgehängt</w:t>
      </w:r>
      <w:proofErr w:type="spellEnd"/>
      <w:r w:rsidRPr="000923DA">
        <w:rPr>
          <w:rFonts w:ascii="Lato" w:hAnsi="Lato"/>
          <w:color w:val="000000" w:themeColor="text1"/>
          <w:sz w:val="24"/>
          <w:lang w:val="en-US"/>
        </w:rPr>
        <w:t xml:space="preserve"> </w:t>
      </w:r>
      <w:proofErr w:type="spellStart"/>
      <w:r w:rsidRPr="000923DA">
        <w:rPr>
          <w:rFonts w:ascii="Lato" w:hAnsi="Lato"/>
          <w:color w:val="000000" w:themeColor="text1"/>
          <w:sz w:val="24"/>
          <w:lang w:val="en-US"/>
        </w:rPr>
        <w:t>sind</w:t>
      </w:r>
      <w:proofErr w:type="spellEnd"/>
      <w:r w:rsidRPr="000923DA">
        <w:rPr>
          <w:rFonts w:ascii="Lato" w:hAnsi="Lato"/>
          <w:color w:val="000000" w:themeColor="text1"/>
          <w:sz w:val="24"/>
          <w:lang w:val="en-US"/>
        </w:rPr>
        <w:t>.</w:t>
      </w:r>
    </w:p>
    <w:p w14:paraId="4736E78D" w14:textId="3C700FBC" w:rsidR="00095607" w:rsidRPr="00670BC8" w:rsidRDefault="00095607" w:rsidP="00A72EB4">
      <w:pPr>
        <w:numPr>
          <w:ilvl w:val="0"/>
          <w:numId w:val="5"/>
        </w:numPr>
        <w:pBdr>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Beim Kauf eines Besichtigungstickets wählt der Käufer den Tag und die Uhrzeit der Besichtigung (im Falle des Salzgradierwerks nur den Tag) und die Sprache der Besichtigung (im Falle der Touristenroute oder der </w:t>
      </w:r>
      <w:r w:rsidR="008453A7" w:rsidRPr="00670BC8">
        <w:rPr>
          <w:rFonts w:ascii="Lato" w:eastAsia="Lato" w:hAnsi="Lato" w:cs="Lato"/>
          <w:color w:val="000000"/>
          <w:sz w:val="24"/>
          <w:szCs w:val="24"/>
          <w:bdr w:val="nil"/>
          <w:lang w:val="de-DE" w:eastAsia="pl-PL"/>
        </w:rPr>
        <w:t>Bergmannsroute</w:t>
      </w:r>
      <w:r w:rsidRPr="00670BC8">
        <w:rPr>
          <w:rFonts w:ascii="Lato" w:eastAsia="Lato" w:hAnsi="Lato" w:cs="Lato"/>
          <w:color w:val="000000"/>
          <w:sz w:val="24"/>
          <w:szCs w:val="24"/>
          <w:bdr w:val="nil"/>
          <w:lang w:val="de-DE" w:eastAsia="pl-PL"/>
        </w:rPr>
        <w:t xml:space="preserve">). </w:t>
      </w:r>
      <w:r w:rsidR="00A72EB4" w:rsidRPr="00670BC8">
        <w:rPr>
          <w:rFonts w:ascii="Lato" w:eastAsia="Lato" w:hAnsi="Lato" w:cs="Lato"/>
          <w:color w:val="000000"/>
          <w:sz w:val="24"/>
          <w:szCs w:val="24"/>
          <w:bdr w:val="nil"/>
          <w:lang w:val="de-DE" w:eastAsia="pl-PL"/>
        </w:rPr>
        <w:t xml:space="preserve">Organisierte Gruppen, die eine andere Sprache als Polnisch sprechen, müssen die </w:t>
      </w:r>
      <w:r w:rsidR="00F63DB6" w:rsidRPr="00670BC8">
        <w:rPr>
          <w:rFonts w:ascii="Lato" w:eastAsia="Lato" w:hAnsi="Lato" w:cs="Lato"/>
          <w:color w:val="000000"/>
          <w:sz w:val="24"/>
          <w:szCs w:val="24"/>
          <w:bdr w:val="nil"/>
          <w:lang w:val="de-DE" w:eastAsia="pl-PL"/>
        </w:rPr>
        <w:t xml:space="preserve">Tickets </w:t>
      </w:r>
      <w:r w:rsidR="00A72EB4" w:rsidRPr="00670BC8">
        <w:rPr>
          <w:rFonts w:ascii="Lato" w:eastAsia="Lato" w:hAnsi="Lato" w:cs="Lato"/>
          <w:color w:val="000000"/>
          <w:sz w:val="24"/>
          <w:szCs w:val="24"/>
          <w:bdr w:val="nil"/>
          <w:lang w:val="de-DE" w:eastAsia="pl-PL"/>
        </w:rPr>
        <w:t xml:space="preserve">für die Besichtigung in der Fremdsprache kaufen. </w:t>
      </w:r>
    </w:p>
    <w:p w14:paraId="76CB40BA" w14:textId="77777777" w:rsidR="00590E47" w:rsidRPr="00670BC8" w:rsidRDefault="00590E47" w:rsidP="00590E47">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rPr>
      </w:pPr>
      <w:bookmarkStart w:id="0" w:name="_Hlk153366205"/>
      <w:r w:rsidRPr="00670BC8">
        <w:rPr>
          <w:rFonts w:ascii="Lato" w:hAnsi="Lato"/>
          <w:color w:val="000000"/>
          <w:sz w:val="24"/>
          <w:bdr w:val="nil"/>
          <w:lang w:val="de-DE"/>
        </w:rPr>
        <w:t xml:space="preserve">Der Kauf eines Tickets für die Besichtigung der Touristenroute ist nur möglich </w:t>
      </w:r>
      <w:r w:rsidRPr="00670BC8">
        <w:rPr>
          <w:rFonts w:ascii="Lato" w:hAnsi="Lato"/>
          <w:color w:val="000000" w:themeColor="text1"/>
          <w:sz w:val="24"/>
          <w:lang w:val="de-DE"/>
        </w:rPr>
        <w:t>für die Besichtigung in den folgenden Sprachen: Polnisch, Englisch, Französisch, Spanisch, Deutsch, Russisch, Ukrainisch und Italienisch, vorbehaltlich der Bestimmungen von Abs. 7 und Abs. 7a.</w:t>
      </w:r>
    </w:p>
    <w:p w14:paraId="6E7F126F" w14:textId="77777777" w:rsidR="00590E47" w:rsidRPr="00670BC8" w:rsidRDefault="00590E47" w:rsidP="00590E47">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lang w:val="de-DE"/>
        </w:rPr>
      </w:pPr>
      <w:r w:rsidRPr="00670BC8">
        <w:rPr>
          <w:rFonts w:ascii="Lato" w:hAnsi="Lato"/>
          <w:color w:val="000000"/>
          <w:sz w:val="24"/>
          <w:bdr w:val="nil"/>
          <w:lang w:val="de-DE"/>
        </w:rPr>
        <w:t xml:space="preserve">Der Kauf eines Tickets für die Besichtigung der Bergmannsroute ist nur möglich </w:t>
      </w:r>
      <w:r w:rsidRPr="00670BC8">
        <w:rPr>
          <w:rFonts w:ascii="Lato" w:hAnsi="Lato"/>
          <w:color w:val="000000" w:themeColor="text1"/>
          <w:sz w:val="24"/>
          <w:bdr w:val="nil"/>
          <w:lang w:val="de-DE"/>
        </w:rPr>
        <w:t>für die Führung in den folgenden Sprachen</w:t>
      </w:r>
      <w:r w:rsidRPr="00670BC8">
        <w:rPr>
          <w:rFonts w:ascii="Lato" w:hAnsi="Lato"/>
          <w:color w:val="000000"/>
          <w:sz w:val="24"/>
          <w:bdr w:val="nil"/>
          <w:lang w:val="de-DE"/>
        </w:rPr>
        <w:t>:</w:t>
      </w:r>
      <w:r w:rsidRPr="00670BC8">
        <w:rPr>
          <w:rFonts w:ascii="Lato" w:hAnsi="Lato"/>
          <w:color w:val="000000" w:themeColor="text1"/>
          <w:sz w:val="24"/>
          <w:lang w:val="de-DE"/>
        </w:rPr>
        <w:t xml:space="preserve"> Polnisch oder Englisch, vorbehaltlich der Bestimmungen von Abs. 7 und Abs. 7a.</w:t>
      </w:r>
    </w:p>
    <w:bookmarkEnd w:id="0"/>
    <w:p w14:paraId="63E804A0" w14:textId="46902217" w:rsidR="00D668A6" w:rsidRPr="00670BC8" w:rsidRDefault="00D668A6" w:rsidP="00A051DE">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lang w:val="de-DE"/>
        </w:rPr>
      </w:pPr>
      <w:r w:rsidRPr="00670BC8">
        <w:rPr>
          <w:rFonts w:ascii="Lato" w:eastAsia="Lato" w:hAnsi="Lato" w:cs="Lato"/>
          <w:sz w:val="24"/>
          <w:szCs w:val="24"/>
          <w:bdr w:val="nil"/>
          <w:lang w:val="de-DE"/>
        </w:rPr>
        <w:t>Organisierte Gruppen, die Tickets für eine Führung in einer der in Abs. 5 oder Abs. 6 genannten Sprachen, die nicht Polnisch ist, erworben haben, können den Wunsch nach einer Führung in einer anderen Sprache anmelden. Zu diesem Zweck sollte der Vertreter der Gruppe das auf der Website für registrierte Benutzer verfügbare Reservierungsformular verwenden. Eine Führung in der gewünschten Sprache ist nur möglich, wenn der Betreiber dies organisatorisch umsetzen kann. KSW S.A. garantiert keine Verfügbarkeit von Führungen in anderen als den in Abs. 5 oder Abs. 6 genannten Sprachen.</w:t>
      </w:r>
    </w:p>
    <w:p w14:paraId="553D8A4F" w14:textId="65CC5DD6" w:rsidR="00D668A6" w:rsidRPr="00670BC8" w:rsidRDefault="00A051DE" w:rsidP="00D668A6">
      <w:pPr>
        <w:pBdr>
          <w:top w:val="nil"/>
          <w:left w:val="nil"/>
          <w:bottom w:val="nil"/>
          <w:right w:val="nil"/>
          <w:between w:val="nil"/>
          <w:bar w:val="nil"/>
        </w:pBdr>
        <w:autoSpaceDN/>
        <w:spacing w:after="0" w:line="23" w:lineRule="atLeast"/>
        <w:ind w:left="426" w:hanging="426"/>
        <w:jc w:val="both"/>
        <w:textAlignment w:val="auto"/>
        <w:rPr>
          <w:rFonts w:ascii="Lato" w:hAnsi="Lato"/>
          <w:color w:val="000000" w:themeColor="text1"/>
          <w:sz w:val="24"/>
          <w:lang w:val="de-DE"/>
        </w:rPr>
      </w:pPr>
      <w:r w:rsidRPr="00670BC8">
        <w:rPr>
          <w:rFonts w:ascii="Lato" w:hAnsi="Lato"/>
          <w:color w:val="000000" w:themeColor="text1"/>
          <w:sz w:val="24"/>
          <w:lang w:val="de-DE"/>
        </w:rPr>
        <w:t xml:space="preserve">7a. </w:t>
      </w:r>
      <w:r w:rsidR="00D668A6" w:rsidRPr="00670BC8">
        <w:rPr>
          <w:rFonts w:ascii="Lato" w:eastAsia="Lato" w:hAnsi="Lato" w:cs="Lato"/>
          <w:color w:val="000000"/>
          <w:sz w:val="24"/>
          <w:szCs w:val="24"/>
          <w:bdr w:val="nil"/>
          <w:lang w:val="de-DE"/>
        </w:rPr>
        <w:t>Falls es nicht möglich ist, eine Führung in der im Reservierungsformular angegebenen Sprache anzubieten, kann der Betreiber in Absprache mit dem Vertreter der Besucher einer Führung in englischer Sprache oder einer Übersetzung der Worte des Reiseleiters aus der beim Kauf der Tickets gewählten Sprache oder einer anderen von den Parteien vereinbarten Sprache (einschließlich Polnisch) in die Sprache der Gruppe durch einen Vertreter der organisierten Gruppe zu übersetzen, wobei die Ticketpreise für Fremdsprachen gelten. Eine Simultanübersetzung des Vortrags des Reiseleiters ist in anderen als den oben genannten Fällen nicht zulässig (dies gilt sowohl für organisierte Gruppen als auch für Besichtigungen für Einzelreisende).</w:t>
      </w:r>
    </w:p>
    <w:p w14:paraId="3F07583C" w14:textId="6E201A14" w:rsidR="004A00CD" w:rsidRPr="00670BC8" w:rsidRDefault="004A00CD" w:rsidP="004A00C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lang w:val="de-DE"/>
        </w:rPr>
      </w:pPr>
      <w:r w:rsidRPr="00670BC8">
        <w:rPr>
          <w:rFonts w:ascii="Lato" w:eastAsia="Lato" w:hAnsi="Lato" w:cs="Lato"/>
          <w:color w:val="000000"/>
          <w:sz w:val="24"/>
          <w:szCs w:val="24"/>
          <w:bdr w:val="nil"/>
          <w:lang w:val="de-DE" w:eastAsia="pl-PL"/>
        </w:rPr>
        <w:t xml:space="preserve">Aus organisatorischen und sicherheitstechnischen Gründen ist die Anzahl der Plätze pro Tour auf 40 Personen auf der Touristenroute und 20 Personen pro Tour auf der </w:t>
      </w:r>
      <w:r w:rsidR="008453A7" w:rsidRPr="00670BC8">
        <w:rPr>
          <w:rFonts w:ascii="Lato" w:eastAsia="Lato" w:hAnsi="Lato" w:cs="Lato"/>
          <w:color w:val="000000"/>
          <w:sz w:val="24"/>
          <w:szCs w:val="24"/>
          <w:bdr w:val="nil"/>
          <w:lang w:val="de-DE" w:eastAsia="pl-PL"/>
        </w:rPr>
        <w:t>Bergmannsroute</w:t>
      </w:r>
      <w:r w:rsidRPr="00670BC8">
        <w:rPr>
          <w:rFonts w:ascii="Lato" w:eastAsia="Lato" w:hAnsi="Lato" w:cs="Lato"/>
          <w:color w:val="000000"/>
          <w:sz w:val="24"/>
          <w:szCs w:val="24"/>
          <w:bdr w:val="nil"/>
          <w:lang w:val="de-DE" w:eastAsia="pl-PL"/>
        </w:rPr>
        <w:t xml:space="preserve"> begrenzt.</w:t>
      </w:r>
      <w:r w:rsidRPr="00670BC8">
        <w:rPr>
          <w:rFonts w:ascii="Lato" w:eastAsia="Lato" w:hAnsi="Lato" w:cs="Lato"/>
          <w:i/>
          <w:iCs/>
          <w:sz w:val="24"/>
          <w:szCs w:val="24"/>
          <w:lang w:val="de-DE"/>
        </w:rPr>
        <w:t xml:space="preserve"> </w:t>
      </w:r>
      <w:r w:rsidRPr="00670BC8">
        <w:rPr>
          <w:rFonts w:ascii="Lato" w:eastAsia="Lato" w:hAnsi="Lato" w:cs="Lato"/>
          <w:sz w:val="24"/>
          <w:szCs w:val="24"/>
          <w:lang w:val="de-DE"/>
        </w:rPr>
        <w:t>Der Betreiber kann aus organisatorischen oder sicherheitstechnischen Gründen die Höchstzahl der verfügbaren Plätze in bestimmten Touren reduzieren.</w:t>
      </w:r>
    </w:p>
    <w:p w14:paraId="090BD312" w14:textId="17D0C05A" w:rsidR="00A72EB4" w:rsidRPr="00670BC8" w:rsidRDefault="00A72EB4" w:rsidP="004A00CD">
      <w:pPr>
        <w:pStyle w:val="Akapitzlist"/>
        <w:numPr>
          <w:ilvl w:val="0"/>
          <w:numId w:val="5"/>
        </w:numPr>
        <w:spacing w:after="100" w:afterAutospacing="1"/>
        <w:ind w:left="425" w:hanging="425"/>
        <w:jc w:val="both"/>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Der Kaufvertrag kommt zustande, sobald die Zahlung für die </w:t>
      </w:r>
      <w:r w:rsidR="00F63DB6" w:rsidRPr="00670BC8">
        <w:rPr>
          <w:rFonts w:ascii="Lato" w:eastAsia="Lato" w:hAnsi="Lato" w:cs="Lato"/>
          <w:color w:val="000000"/>
          <w:sz w:val="24"/>
          <w:szCs w:val="24"/>
          <w:bdr w:val="nil"/>
          <w:lang w:val="de-DE" w:eastAsia="pl-PL"/>
        </w:rPr>
        <w:t xml:space="preserve">Tickets </w:t>
      </w:r>
      <w:r w:rsidRPr="00670BC8">
        <w:rPr>
          <w:rFonts w:ascii="Lato" w:eastAsia="Lato" w:hAnsi="Lato" w:cs="Lato"/>
          <w:color w:val="000000"/>
          <w:sz w:val="24"/>
          <w:szCs w:val="24"/>
          <w:bdr w:val="nil"/>
          <w:lang w:val="de-DE" w:eastAsia="pl-PL"/>
        </w:rPr>
        <w:t>erfolgt ist. Die Bezahlung an der Kasse kann in bar (es wird nur der polnische Zloty akzeptiert), per Zahlungskarte oder BLIK erfolgen.</w:t>
      </w:r>
    </w:p>
    <w:p w14:paraId="11AAA328" w14:textId="77777777" w:rsidR="000923DA" w:rsidRDefault="004A00CD" w:rsidP="000923DA">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Der Kauf eines Besichtigungstickets an der Kasse bzw. am Automaten ist nur am Tag der Besichtigung möglich, vorbehaltlich der Verfügbarkeit von Plätzen</w:t>
      </w:r>
      <w:r w:rsidRPr="00670BC8">
        <w:rPr>
          <w:rFonts w:ascii="Lato" w:eastAsia="Lato" w:hAnsi="Lato" w:cs="Lato"/>
          <w:color w:val="000000" w:themeColor="text1"/>
          <w:sz w:val="24"/>
          <w:szCs w:val="24"/>
          <w:lang w:val="de-DE" w:eastAsia="pl-PL"/>
        </w:rPr>
        <w:t xml:space="preserve">, die sich aus </w:t>
      </w:r>
      <w:r w:rsidRPr="00670BC8">
        <w:rPr>
          <w:rFonts w:ascii="Lato" w:eastAsia="Lato" w:hAnsi="Lato" w:cs="Lato"/>
          <w:color w:val="000000" w:themeColor="text1"/>
          <w:sz w:val="24"/>
          <w:szCs w:val="24"/>
          <w:lang w:val="de-DE" w:eastAsia="pl-PL"/>
        </w:rPr>
        <w:lastRenderedPageBreak/>
        <w:t>der Verfügbarkeit von Fremdenführern und den organisatorischen Möglichkeiten der KSW S.A. und des Betreibers ergeben</w:t>
      </w:r>
      <w:r w:rsidRPr="00670BC8">
        <w:rPr>
          <w:rFonts w:ascii="Lato" w:eastAsia="Lato" w:hAnsi="Lato" w:cs="Lato"/>
          <w:color w:val="000000"/>
          <w:sz w:val="24"/>
          <w:szCs w:val="24"/>
          <w:bdr w:val="nil"/>
          <w:lang w:val="de-DE" w:eastAsia="pl-PL"/>
        </w:rPr>
        <w:t>.</w:t>
      </w:r>
    </w:p>
    <w:p w14:paraId="15E42DB8" w14:textId="2639C797" w:rsidR="00590E47" w:rsidRPr="000923DA" w:rsidRDefault="00590E47" w:rsidP="000923DA">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0923DA">
        <w:rPr>
          <w:rFonts w:ascii="Lato" w:hAnsi="Lato"/>
          <w:color w:val="000000" w:themeColor="text1"/>
          <w:sz w:val="24"/>
          <w:lang w:val="de-DE"/>
        </w:rPr>
        <w:t>Der Kauf eines Tickets für die Besichtigung der Touristenroute oder der Bergmannsroute und des Salzgradierwerks ist an den in Abs. 1 genannten Verkaufsstellen oder im Internetservice möglich. Das im ersten Satz genannte Besichtigungsticket kann nur an dem beim Kauf angegebenen Tag, zu der auf dem Besichtigungsticket angegebenen Uhrzeit (entweder für Touristenroute oder den Bergmannsroute) und während der Öffnungszeiten des Salzgradierwerks genutzt werden. Nach Ablauf des angegebenen Termins wird ein unbenutztes Besichtigungsticket ungültig.</w:t>
      </w:r>
    </w:p>
    <w:p w14:paraId="6DBAB56C" w14:textId="77777777" w:rsidR="00590E47" w:rsidRPr="00670BC8" w:rsidRDefault="00590E47" w:rsidP="00590E47">
      <w:pPr>
        <w:numPr>
          <w:ilvl w:val="0"/>
          <w:numId w:val="5"/>
        </w:numPr>
        <w:spacing w:after="0" w:line="23" w:lineRule="atLeast"/>
        <w:jc w:val="both"/>
        <w:rPr>
          <w:rFonts w:ascii="Lato" w:eastAsia="Lato" w:hAnsi="Lato" w:cs="Lato"/>
          <w:color w:val="000000" w:themeColor="text1"/>
          <w:sz w:val="24"/>
          <w:szCs w:val="24"/>
          <w:lang w:val="de-DE"/>
        </w:rPr>
      </w:pPr>
      <w:r w:rsidRPr="00670BC8">
        <w:rPr>
          <w:rFonts w:ascii="Lato" w:hAnsi="Lato"/>
          <w:color w:val="000000" w:themeColor="text1"/>
          <w:sz w:val="24"/>
          <w:lang w:val="de-DE"/>
        </w:rPr>
        <w:t xml:space="preserve">Der Kauf eines Besichtigungsticket mit der </w:t>
      </w:r>
      <w:proofErr w:type="spellStart"/>
      <w:r w:rsidRPr="00670BC8">
        <w:rPr>
          <w:rFonts w:ascii="Lato" w:hAnsi="Lato"/>
          <w:color w:val="000000" w:themeColor="text1"/>
          <w:sz w:val="24"/>
          <w:lang w:val="de-DE"/>
        </w:rPr>
        <w:t>Mehrkindfamilienkarte</w:t>
      </w:r>
      <w:proofErr w:type="spellEnd"/>
      <w:r w:rsidRPr="00670BC8">
        <w:rPr>
          <w:rFonts w:ascii="Lato" w:hAnsi="Lato"/>
          <w:color w:val="000000" w:themeColor="text1"/>
          <w:sz w:val="24"/>
          <w:lang w:val="de-DE"/>
        </w:rPr>
        <w:t xml:space="preserve"> ist nur an der Kasse am Tag der Besichtigung gegen Vorlage der für jede berechtigte Person ausgestellten </w:t>
      </w:r>
      <w:proofErr w:type="spellStart"/>
      <w:r w:rsidRPr="00670BC8">
        <w:rPr>
          <w:rFonts w:ascii="Lato" w:hAnsi="Lato"/>
          <w:color w:val="000000" w:themeColor="text1"/>
          <w:sz w:val="24"/>
          <w:lang w:val="de-DE"/>
        </w:rPr>
        <w:t>Mehrkindfamilienkarte</w:t>
      </w:r>
      <w:proofErr w:type="spellEnd"/>
      <w:r w:rsidRPr="00670BC8">
        <w:rPr>
          <w:rFonts w:ascii="Lato" w:hAnsi="Lato"/>
          <w:color w:val="000000" w:themeColor="text1"/>
          <w:sz w:val="24"/>
          <w:lang w:val="de-DE"/>
        </w:rPr>
        <w:t xml:space="preserve"> möglich.</w:t>
      </w:r>
    </w:p>
    <w:p w14:paraId="0E46810C" w14:textId="064F6980" w:rsidR="007775A8" w:rsidRPr="00670BC8" w:rsidRDefault="007775A8" w:rsidP="007775A8">
      <w:pPr>
        <w:numPr>
          <w:ilvl w:val="0"/>
          <w:numId w:val="5"/>
        </w:numPr>
        <w:spacing w:after="0" w:line="23" w:lineRule="atLeast"/>
        <w:jc w:val="both"/>
        <w:rPr>
          <w:rFonts w:ascii="Lato" w:eastAsia="Lato" w:hAnsi="Lato" w:cs="Lato"/>
          <w:color w:val="000000" w:themeColor="text1"/>
          <w:sz w:val="24"/>
          <w:szCs w:val="24"/>
          <w:lang w:val="de-DE" w:eastAsia="pl-PL"/>
        </w:rPr>
      </w:pPr>
      <w:r w:rsidRPr="00670BC8">
        <w:rPr>
          <w:rFonts w:ascii="Lato" w:eastAsia="Lato" w:hAnsi="Lato" w:cs="Lato"/>
          <w:color w:val="000000" w:themeColor="text1"/>
          <w:sz w:val="24"/>
          <w:szCs w:val="24"/>
          <w:lang w:val="de-DE" w:eastAsia="pl-PL"/>
        </w:rPr>
        <w:t>Nach dem Kauf kann der Käufer das gekaufte Besichtigungsticket nicht mehr gegen ein anderes Ticket umtauschen.</w:t>
      </w:r>
    </w:p>
    <w:p w14:paraId="1D957049" w14:textId="77777777" w:rsidR="007775A8" w:rsidRPr="00670BC8" w:rsidRDefault="007775A8" w:rsidP="007775A8">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Sollte die KSW S.A. das Salzgradierwerk schließen, wird die Gültigkeit des gekauften Dauertickets für den Zeitraum ausgesetzt, in dem das Salzgradierwerk nicht für Besucher zur Verfügung stand.  Bei allen anderen </w:t>
      </w:r>
      <w:r w:rsidRPr="00670BC8">
        <w:rPr>
          <w:rFonts w:ascii="Lato" w:eastAsia="Lato" w:hAnsi="Lato" w:cs="Lato"/>
          <w:color w:val="000000" w:themeColor="text1"/>
          <w:sz w:val="24"/>
          <w:szCs w:val="24"/>
          <w:lang w:val="de-DE" w:eastAsia="pl-PL"/>
        </w:rPr>
        <w:t>Besichtigungstickets</w:t>
      </w:r>
      <w:r w:rsidRPr="00670BC8">
        <w:rPr>
          <w:rFonts w:ascii="Lato" w:eastAsia="Lato" w:hAnsi="Lato" w:cs="Lato"/>
          <w:color w:val="000000"/>
          <w:sz w:val="24"/>
          <w:szCs w:val="24"/>
          <w:bdr w:val="nil"/>
          <w:lang w:val="de-DE" w:eastAsia="pl-PL"/>
        </w:rPr>
        <w:t xml:space="preserve"> hat der Käufer im Fall der Schließung der Touristenroute, der Bergmannsroute oder des Salzgradierwerks Anspruch auf Rückerstattung des gezahlten Verkaufspreises des </w:t>
      </w:r>
      <w:r w:rsidRPr="00670BC8">
        <w:rPr>
          <w:rFonts w:ascii="Lato" w:eastAsia="Lato" w:hAnsi="Lato" w:cs="Lato"/>
          <w:color w:val="000000" w:themeColor="text1"/>
          <w:sz w:val="24"/>
          <w:szCs w:val="24"/>
          <w:lang w:val="de-DE" w:eastAsia="pl-PL"/>
        </w:rPr>
        <w:t xml:space="preserve">Eintrittstickets für die Besichtigung </w:t>
      </w:r>
      <w:r w:rsidRPr="00670BC8">
        <w:rPr>
          <w:rFonts w:ascii="Lato" w:eastAsia="Lato" w:hAnsi="Lato" w:cs="Lato"/>
          <w:color w:val="000000"/>
          <w:sz w:val="24"/>
          <w:szCs w:val="24"/>
          <w:bdr w:val="nil"/>
          <w:lang w:val="de-DE" w:eastAsia="pl-PL"/>
        </w:rPr>
        <w:t>der geschlossenen Route oder des Salzgradierwerk</w:t>
      </w:r>
      <w:r w:rsidRPr="00670BC8">
        <w:rPr>
          <w:rFonts w:ascii="Lato" w:eastAsia="Lato" w:hAnsi="Lato" w:cs="Lato"/>
          <w:color w:val="000000" w:themeColor="text1"/>
          <w:sz w:val="24"/>
          <w:szCs w:val="24"/>
          <w:lang w:val="de-DE" w:eastAsia="pl-PL"/>
        </w:rPr>
        <w:t>s.</w:t>
      </w:r>
    </w:p>
    <w:p w14:paraId="20C0594C" w14:textId="034F17CA" w:rsidR="007775A8" w:rsidRPr="00670BC8" w:rsidRDefault="00AA705A" w:rsidP="007775A8">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themeColor="text1"/>
          <w:sz w:val="24"/>
          <w:szCs w:val="24"/>
          <w:lang w:val="de-DE" w:eastAsia="pl-PL"/>
        </w:rPr>
      </w:pPr>
      <w:r w:rsidRPr="00670BC8">
        <w:rPr>
          <w:rFonts w:ascii="Lato" w:eastAsia="Lato" w:hAnsi="Lato" w:cs="Lato"/>
          <w:color w:val="000000" w:themeColor="text1"/>
          <w:sz w:val="24"/>
          <w:szCs w:val="24"/>
          <w:lang w:val="de-DE" w:eastAsia="pl-PL"/>
        </w:rPr>
        <w:t xml:space="preserve">Beim Kauf eines anderen Besichtigungstickets als ein normales Ticket ist der Betreiber oder die KSW S.A. berechtigt, bis zum Ende der Besichtigung vom Besucher die Vorlage eines Dokuments zu verlangen, das die Berechtigung zum Kauf eines ermäßigten Tickets bestätigt, insbesondere der </w:t>
      </w:r>
      <w:proofErr w:type="spellStart"/>
      <w:r w:rsidRPr="00670BC8">
        <w:rPr>
          <w:rFonts w:ascii="Lato" w:eastAsia="Lato" w:hAnsi="Lato" w:cs="Lato"/>
          <w:color w:val="000000" w:themeColor="text1"/>
          <w:sz w:val="24"/>
          <w:szCs w:val="24"/>
          <w:lang w:val="de-DE" w:eastAsia="pl-PL"/>
        </w:rPr>
        <w:t>Mehrkindfamilienkarte</w:t>
      </w:r>
      <w:proofErr w:type="spellEnd"/>
      <w:r w:rsidRPr="00670BC8">
        <w:rPr>
          <w:rFonts w:ascii="Lato" w:eastAsia="Lato" w:hAnsi="Lato" w:cs="Lato"/>
          <w:color w:val="000000" w:themeColor="text1"/>
          <w:sz w:val="24"/>
          <w:szCs w:val="24"/>
          <w:lang w:val="de-DE" w:eastAsia="pl-PL"/>
        </w:rPr>
        <w:t xml:space="preserve"> oder eines entsprechenden Ausweises. Die Überprüfung kann insbesondere an der Kasse oder unmittelbar vor Beginn der Besichtigung erfolgen. In Ermangelung eines solchen Dokuments ist der Betreiber bzw. die KSW S.A. berechtigt, den Zutritt zu den unterirdischen Grubenbauen der </w:t>
      </w:r>
      <w:proofErr w:type="spellStart"/>
      <w:r w:rsidRPr="00670BC8">
        <w:rPr>
          <w:rFonts w:ascii="Lato" w:eastAsia="Lato" w:hAnsi="Lato" w:cs="Lato"/>
          <w:color w:val="000000" w:themeColor="text1"/>
          <w:sz w:val="24"/>
          <w:szCs w:val="24"/>
          <w:lang w:val="de-DE" w:eastAsia="pl-PL"/>
        </w:rPr>
        <w:t>Salzmine</w:t>
      </w:r>
      <w:proofErr w:type="spellEnd"/>
      <w:r w:rsidRPr="00670BC8">
        <w:rPr>
          <w:rFonts w:ascii="Lato" w:eastAsia="Lato" w:hAnsi="Lato" w:cs="Lato"/>
          <w:color w:val="000000" w:themeColor="text1"/>
          <w:sz w:val="24"/>
          <w:szCs w:val="24"/>
          <w:lang w:val="de-DE" w:eastAsia="pl-PL"/>
        </w:rPr>
        <w:t xml:space="preserve"> „Wieliczka“ zu verweigern und die Zahlung eines Zuschlags zum normalen Besichtigungsticket bzw. im Fall der Besichtigung des Salzgradierwerks die Zahlung eines Zuschlags gemäß der Preisliste </w:t>
      </w:r>
      <w:r w:rsidRPr="00670BC8">
        <w:rPr>
          <w:rFonts w:ascii="Lato" w:eastAsia="Lato" w:hAnsi="Lato" w:cs="Lato"/>
          <w:i/>
          <w:iCs/>
          <w:color w:val="000000" w:themeColor="text1"/>
          <w:sz w:val="24"/>
          <w:szCs w:val="24"/>
          <w:lang w:val="de-DE" w:eastAsia="pl-PL"/>
        </w:rPr>
        <w:t xml:space="preserve">in der Anlage Nr. 1 </w:t>
      </w:r>
      <w:r w:rsidRPr="00670BC8">
        <w:rPr>
          <w:rFonts w:ascii="Lato" w:eastAsia="Lato" w:hAnsi="Lato" w:cs="Lato"/>
          <w:color w:val="000000" w:themeColor="text1"/>
          <w:sz w:val="24"/>
          <w:szCs w:val="24"/>
          <w:lang w:val="de-DE" w:eastAsia="pl-PL"/>
        </w:rPr>
        <w:t xml:space="preserve">zu verlangen. Der Zuschlag ist am Tag der Besichtigung an den Kassen in der </w:t>
      </w:r>
      <w:proofErr w:type="spellStart"/>
      <w:r w:rsidRPr="00670BC8">
        <w:rPr>
          <w:rFonts w:ascii="Lato" w:eastAsia="Lato" w:hAnsi="Lato" w:cs="Lato"/>
          <w:color w:val="000000" w:themeColor="text1"/>
          <w:sz w:val="24"/>
          <w:szCs w:val="24"/>
          <w:lang w:val="de-DE" w:eastAsia="pl-PL"/>
        </w:rPr>
        <w:t>ul</w:t>
      </w:r>
      <w:proofErr w:type="spellEnd"/>
      <w:r w:rsidRPr="00670BC8">
        <w:rPr>
          <w:rFonts w:ascii="Lato" w:eastAsia="Lato" w:hAnsi="Lato" w:cs="Lato"/>
          <w:color w:val="000000" w:themeColor="text1"/>
          <w:sz w:val="24"/>
          <w:szCs w:val="24"/>
          <w:lang w:val="de-DE" w:eastAsia="pl-PL"/>
        </w:rPr>
        <w:t xml:space="preserve">. </w:t>
      </w:r>
      <w:proofErr w:type="spellStart"/>
      <w:r w:rsidRPr="00670BC8">
        <w:rPr>
          <w:rFonts w:ascii="Lato" w:eastAsia="Lato" w:hAnsi="Lato" w:cs="Lato"/>
          <w:color w:val="000000" w:themeColor="text1"/>
          <w:sz w:val="24"/>
          <w:szCs w:val="24"/>
          <w:lang w:val="de-DE" w:eastAsia="pl-PL"/>
        </w:rPr>
        <w:t>Daniłowicza</w:t>
      </w:r>
      <w:proofErr w:type="spellEnd"/>
      <w:r w:rsidRPr="00670BC8">
        <w:rPr>
          <w:rFonts w:ascii="Lato" w:eastAsia="Lato" w:hAnsi="Lato" w:cs="Lato"/>
          <w:color w:val="000000" w:themeColor="text1"/>
          <w:sz w:val="24"/>
          <w:szCs w:val="24"/>
          <w:lang w:val="de-DE" w:eastAsia="pl-PL"/>
        </w:rPr>
        <w:t xml:space="preserve"> 10 zu entrichten.</w:t>
      </w:r>
    </w:p>
    <w:p w14:paraId="7822D315" w14:textId="32579431" w:rsidR="00A051DE" w:rsidRPr="00670BC8" w:rsidRDefault="00AF464C" w:rsidP="00A051DE">
      <w:pPr>
        <w:numPr>
          <w:ilvl w:val="0"/>
          <w:numId w:val="5"/>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val="de-DE"/>
        </w:rPr>
      </w:pPr>
      <w:r w:rsidRPr="00670BC8">
        <w:rPr>
          <w:rFonts w:ascii="Lato" w:hAnsi="Lato"/>
          <w:color w:val="000000"/>
          <w:sz w:val="24"/>
          <w:bdr w:val="nil"/>
          <w:lang w:val="de-DE"/>
        </w:rPr>
        <w:t xml:space="preserve">Personen, die an der Besichtigung der Touristenroute in dem für Besucher mit eingeschränkter Mobilität vorgesehenen Teil (ohne Hindernisse wie Treppen etc.) teilnehmen möchten, sollten im Voraus eine Reservierung per E-Mail an </w:t>
      </w:r>
      <w:hyperlink r:id="rId14" w:history="1">
        <w:r w:rsidRPr="00670BC8">
          <w:rPr>
            <w:rStyle w:val="Hipercze"/>
            <w:rFonts w:ascii="Lato" w:hAnsi="Lato"/>
            <w:sz w:val="24"/>
            <w:bdr w:val="nil"/>
            <w:lang w:val="de-DE"/>
          </w:rPr>
          <w:t>rezerwacja@kopalnia.pl</w:t>
        </w:r>
      </w:hyperlink>
      <w:r w:rsidRPr="00670BC8">
        <w:rPr>
          <w:rFonts w:ascii="Lato" w:hAnsi="Lato"/>
          <w:color w:val="000000"/>
          <w:sz w:val="24"/>
          <w:bdr w:val="nil"/>
          <w:lang w:val="de-DE"/>
        </w:rPr>
        <w:t xml:space="preserve"> vornehmen (ein Kauf über die Website ist nicht möglich). Voraussetzung für die Reservierung ist der Nachweis in der E-Mail, dass mindestens eine Begleitperson pro Besucher mit eingeschränkter Mobilität vorhanden ist. Die Reservierung erfolgt nach Verfügbarkeit. KSW S.A. garantiert nicht die Verfügbarkeit der Dienstleistung. Die Abholung des Tickets und die Bezahlung erfolgen am Tag der Besichtigung an der Kasse, spätestens 15 Minuten vor Beginn der Besichtigung.</w:t>
      </w:r>
    </w:p>
    <w:p w14:paraId="4796D6A2" w14:textId="77777777" w:rsidR="00A67506" w:rsidRPr="00670BC8" w:rsidRDefault="00A67506" w:rsidP="007775A8">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val="de-DE" w:eastAsia="pl-PL"/>
        </w:rPr>
      </w:pPr>
    </w:p>
    <w:p w14:paraId="00B4DB19" w14:textId="77777777" w:rsidR="00241F3E" w:rsidRPr="00670BC8" w:rsidRDefault="00E939A1" w:rsidP="00E7057C">
      <w:pPr>
        <w:pStyle w:val="Nagwek2"/>
        <w:spacing w:line="23" w:lineRule="atLeast"/>
        <w:jc w:val="center"/>
        <w:rPr>
          <w:rFonts w:ascii="Lato" w:eastAsia="Lato" w:hAnsi="Lato"/>
          <w:color w:val="4472C4" w:themeColor="accent1"/>
          <w:u w:color="000000"/>
          <w:bdr w:val="nil"/>
          <w:lang w:val="de-DE" w:eastAsia="pl-PL"/>
        </w:rPr>
      </w:pPr>
      <w:r w:rsidRPr="00670BC8">
        <w:rPr>
          <w:rFonts w:ascii="Lato" w:eastAsia="Lato" w:hAnsi="Lato"/>
          <w:color w:val="4472C4" w:themeColor="accent1"/>
          <w:u w:color="000000"/>
          <w:bdr w:val="nil"/>
          <w:lang w:val="de-DE" w:eastAsia="pl-PL"/>
        </w:rPr>
        <w:lastRenderedPageBreak/>
        <w:t>§ 4</w:t>
      </w:r>
    </w:p>
    <w:p w14:paraId="153A3CFF" w14:textId="77777777" w:rsidR="00DE762F" w:rsidRPr="00670BC8" w:rsidRDefault="00DE762F" w:rsidP="00DE762F">
      <w:pPr>
        <w:pStyle w:val="Nagwek2"/>
        <w:spacing w:line="23" w:lineRule="atLeast"/>
        <w:ind w:left="426"/>
        <w:jc w:val="center"/>
        <w:rPr>
          <w:rFonts w:ascii="Lato" w:eastAsia="Lato" w:hAnsi="Lato"/>
          <w:color w:val="4472C4" w:themeColor="accent1"/>
          <w:bdr w:val="nil"/>
          <w:lang w:val="de-DE" w:eastAsia="pl-PL"/>
        </w:rPr>
      </w:pPr>
      <w:r w:rsidRPr="00670BC8">
        <w:rPr>
          <w:rFonts w:ascii="Lato" w:eastAsia="Lato" w:hAnsi="Lato"/>
          <w:color w:val="4472C4" w:themeColor="accent1"/>
          <w:bdr w:val="nil"/>
          <w:lang w:val="de-DE" w:eastAsia="pl-PL"/>
        </w:rPr>
        <w:t>Sonderregelung für den Verkauf Besichtigungstickets für organisierte Gruppen und Schülergruppen</w:t>
      </w:r>
    </w:p>
    <w:p w14:paraId="6D159266" w14:textId="7B683A99" w:rsidR="004A00CD" w:rsidRPr="00670BC8" w:rsidRDefault="004A00CD" w:rsidP="004A00CD">
      <w:pPr>
        <w:pStyle w:val="Bezodstpw"/>
        <w:numPr>
          <w:ilvl w:val="0"/>
          <w:numId w:val="10"/>
        </w:numPr>
        <w:jc w:val="both"/>
        <w:rPr>
          <w:rFonts w:ascii="Lato" w:eastAsia="Lato" w:hAnsi="Lato"/>
          <w:lang w:val="de-DE"/>
        </w:rPr>
      </w:pPr>
      <w:r w:rsidRPr="00670BC8">
        <w:rPr>
          <w:rStyle w:val="Brak"/>
          <w:rFonts w:ascii="Lato" w:eastAsia="Lato" w:hAnsi="Lato" w:cs="Lato"/>
          <w:shd w:val="clear" w:color="auto" w:fill="FFFFFF"/>
          <w:lang w:val="de-DE"/>
        </w:rPr>
        <w:t>Wenn der Käufer beabsichtigt, Besichtigungstickets für eine organisierte Gruppe zu erwerben, ist er, vorbehaltlich der Bestimmungen in Absatz 2, verpflichtet, mindestens 2</w:t>
      </w:r>
      <w:r w:rsidR="00677D7C" w:rsidRPr="00670BC8">
        <w:rPr>
          <w:rStyle w:val="Brak"/>
          <w:rFonts w:ascii="Lato" w:eastAsia="Lato" w:hAnsi="Lato" w:cs="Lato"/>
          <w:shd w:val="clear" w:color="auto" w:fill="FFFFFF"/>
          <w:lang w:val="de-DE"/>
        </w:rPr>
        <w:t>5</w:t>
      </w:r>
      <w:r w:rsidRPr="00670BC8">
        <w:rPr>
          <w:rStyle w:val="Brak"/>
          <w:rFonts w:ascii="Lato" w:eastAsia="Lato" w:hAnsi="Lato" w:cs="Lato"/>
          <w:shd w:val="clear" w:color="auto" w:fill="FFFFFF"/>
          <w:lang w:val="de-DE"/>
        </w:rPr>
        <w:t xml:space="preserve"> Tickets - im Fall von Tickets für die </w:t>
      </w:r>
      <w:r w:rsidRPr="00670BC8">
        <w:rPr>
          <w:rStyle w:val="Brak"/>
          <w:rFonts w:ascii="Lato" w:eastAsia="Lato" w:hAnsi="Lato" w:cs="Lato"/>
          <w:lang w:val="de-DE"/>
        </w:rPr>
        <w:t>Touristenr</w:t>
      </w:r>
      <w:r w:rsidRPr="00670BC8">
        <w:rPr>
          <w:rStyle w:val="Brak"/>
          <w:rFonts w:ascii="Lato" w:eastAsia="Lato" w:hAnsi="Lato" w:cs="Lato"/>
          <w:shd w:val="clear" w:color="auto" w:fill="FFFFFF"/>
          <w:lang w:val="de-DE"/>
        </w:rPr>
        <w:t xml:space="preserve">oute - oder mindestens 10 Tickets – im Fall von Tickets für die Bergmannsroute - zu kaufen. </w:t>
      </w:r>
      <w:r w:rsidRPr="00670BC8">
        <w:rPr>
          <w:rStyle w:val="Brak"/>
          <w:rFonts w:ascii="Lato" w:eastAsia="Lato" w:hAnsi="Lato" w:cs="Lato"/>
          <w:lang w:val="de-DE"/>
        </w:rPr>
        <w:t xml:space="preserve">Die erforderliche Mindestanzahl von Tickets umfasst nicht die Freikarte für den Reiseleiter/Betreuer einer organisierten Gruppe und Kontrolltickets für Kinder unter 4 Jahren. Die vorgenannten Tickets werden allerdings auf die </w:t>
      </w:r>
      <w:r w:rsidRPr="00670BC8">
        <w:rPr>
          <w:rStyle w:val="Brak"/>
          <w:rFonts w:ascii="Lato" w:eastAsia="Lato" w:hAnsi="Lato" w:cs="Lato"/>
          <w:color w:val="000000" w:themeColor="text1"/>
          <w:lang w:val="de-DE"/>
        </w:rPr>
        <w:t xml:space="preserve">in </w:t>
      </w:r>
      <w:r w:rsidRPr="00670BC8">
        <w:rPr>
          <w:rFonts w:ascii="Lato" w:eastAsia="Lato" w:hAnsi="Lato"/>
          <w:color w:val="000000" w:themeColor="text1"/>
          <w:lang w:val="de-DE"/>
        </w:rPr>
        <w:t xml:space="preserve">§ </w:t>
      </w:r>
      <w:r w:rsidRPr="00670BC8">
        <w:rPr>
          <w:rStyle w:val="Brak"/>
          <w:rFonts w:ascii="Lato" w:eastAsia="Lato" w:hAnsi="Lato"/>
          <w:lang w:val="de-DE"/>
        </w:rPr>
        <w:t xml:space="preserve">3 Abs. 8 </w:t>
      </w:r>
      <w:r w:rsidRPr="00670BC8">
        <w:rPr>
          <w:rStyle w:val="Brak"/>
          <w:rFonts w:ascii="Lato" w:eastAsia="Lato" w:hAnsi="Lato" w:cs="Lato"/>
          <w:color w:val="000000" w:themeColor="text1"/>
          <w:lang w:val="de-DE"/>
        </w:rPr>
        <w:t>angegebene Personenzahl der Gruppe angerechnet</w:t>
      </w:r>
      <w:r w:rsidRPr="00670BC8">
        <w:rPr>
          <w:rStyle w:val="Brak"/>
          <w:rFonts w:ascii="Lato" w:eastAsia="Lato" w:hAnsi="Lato"/>
          <w:lang w:val="de-DE"/>
        </w:rPr>
        <w:t>.</w:t>
      </w:r>
    </w:p>
    <w:p w14:paraId="6143DED3" w14:textId="53398DF9" w:rsidR="00681C5A" w:rsidRPr="00670BC8" w:rsidRDefault="00681C5A" w:rsidP="00681C5A">
      <w:pPr>
        <w:pStyle w:val="Akapitzlist"/>
        <w:numPr>
          <w:ilvl w:val="0"/>
          <w:numId w:val="10"/>
        </w:numPr>
        <w:spacing w:after="0" w:line="23" w:lineRule="atLeast"/>
        <w:ind w:right="-2"/>
        <w:jc w:val="both"/>
        <w:rPr>
          <w:rStyle w:val="Brak"/>
          <w:rFonts w:ascii="Lato" w:eastAsia="Lato" w:hAnsi="Lato" w:cs="Lato"/>
          <w:sz w:val="24"/>
          <w:szCs w:val="24"/>
          <w:shd w:val="clear" w:color="auto" w:fill="FFFFFF"/>
          <w:lang w:val="de-DE"/>
        </w:rPr>
      </w:pPr>
      <w:r w:rsidRPr="00670BC8">
        <w:rPr>
          <w:rStyle w:val="Brak"/>
          <w:rFonts w:ascii="Lato" w:eastAsia="Lato" w:hAnsi="Lato" w:cs="Lato"/>
          <w:sz w:val="24"/>
          <w:szCs w:val="24"/>
          <w:shd w:val="clear" w:color="auto" w:fill="FFFFFF"/>
          <w:lang w:val="de-DE"/>
        </w:rPr>
        <w:t>Im Falle der Absicht, Besichtigung</w:t>
      </w:r>
      <w:r w:rsidR="00F63DB6" w:rsidRPr="00670BC8">
        <w:rPr>
          <w:rStyle w:val="Brak"/>
          <w:rFonts w:ascii="Lato" w:eastAsia="Lato" w:hAnsi="Lato" w:cs="Lato"/>
          <w:sz w:val="24"/>
          <w:szCs w:val="24"/>
          <w:shd w:val="clear" w:color="auto" w:fill="FFFFFF"/>
          <w:lang w:val="de-DE"/>
        </w:rPr>
        <w:t>stickets</w:t>
      </w:r>
      <w:r w:rsidRPr="00670BC8">
        <w:rPr>
          <w:rStyle w:val="Brak"/>
          <w:rFonts w:ascii="Lato" w:eastAsia="Lato" w:hAnsi="Lato" w:cs="Lato"/>
          <w:sz w:val="24"/>
          <w:szCs w:val="24"/>
          <w:shd w:val="clear" w:color="auto" w:fill="FFFFFF"/>
          <w:lang w:val="de-DE"/>
        </w:rPr>
        <w:t xml:space="preserve"> für eine Schulgruppe zu kaufen, ist der Käufer verpflichtet, mindestens 2</w:t>
      </w:r>
      <w:r w:rsidR="007074CA">
        <w:rPr>
          <w:rStyle w:val="Brak"/>
          <w:rFonts w:ascii="Lato" w:eastAsia="Lato" w:hAnsi="Lato" w:cs="Lato"/>
          <w:sz w:val="24"/>
          <w:szCs w:val="24"/>
          <w:shd w:val="clear" w:color="auto" w:fill="FFFFFF"/>
          <w:lang w:val="de-DE"/>
        </w:rPr>
        <w:t>0</w:t>
      </w:r>
      <w:r w:rsidRPr="00670BC8">
        <w:rPr>
          <w:rStyle w:val="Brak"/>
          <w:rFonts w:ascii="Lato" w:eastAsia="Lato" w:hAnsi="Lato" w:cs="Lato"/>
          <w:sz w:val="24"/>
          <w:szCs w:val="24"/>
          <w:shd w:val="clear" w:color="auto" w:fill="FFFFFF"/>
          <w:lang w:val="de-DE"/>
        </w:rPr>
        <w:t xml:space="preserve"> Schul</w:t>
      </w:r>
      <w:r w:rsidR="00F63DB6" w:rsidRPr="00670BC8">
        <w:rPr>
          <w:rStyle w:val="Brak"/>
          <w:rFonts w:ascii="Lato" w:eastAsia="Lato" w:hAnsi="Lato" w:cs="Lato"/>
          <w:sz w:val="24"/>
          <w:szCs w:val="24"/>
          <w:shd w:val="clear" w:color="auto" w:fill="FFFFFF"/>
          <w:lang w:val="de-DE"/>
        </w:rPr>
        <w:t xml:space="preserve">tickets </w:t>
      </w:r>
      <w:r w:rsidRPr="00670BC8">
        <w:rPr>
          <w:rStyle w:val="Brak"/>
          <w:rFonts w:ascii="Lato" w:eastAsia="Lato" w:hAnsi="Lato" w:cs="Lato"/>
          <w:sz w:val="24"/>
          <w:szCs w:val="24"/>
          <w:shd w:val="clear" w:color="auto" w:fill="FFFFFF"/>
          <w:lang w:val="de-DE"/>
        </w:rPr>
        <w:t xml:space="preserve">- im Falle des Kaufs von </w:t>
      </w:r>
      <w:r w:rsidR="00F63DB6" w:rsidRPr="00670BC8">
        <w:rPr>
          <w:rStyle w:val="Brak"/>
          <w:rFonts w:ascii="Lato" w:eastAsia="Lato" w:hAnsi="Lato" w:cs="Lato"/>
          <w:sz w:val="24"/>
          <w:szCs w:val="24"/>
          <w:shd w:val="clear" w:color="auto" w:fill="FFFFFF"/>
          <w:lang w:val="de-DE"/>
        </w:rPr>
        <w:t xml:space="preserve">Tickets </w:t>
      </w:r>
      <w:r w:rsidRPr="00670BC8">
        <w:rPr>
          <w:rStyle w:val="Brak"/>
          <w:rFonts w:ascii="Lato" w:eastAsia="Lato" w:hAnsi="Lato" w:cs="Lato"/>
          <w:sz w:val="24"/>
          <w:szCs w:val="24"/>
          <w:shd w:val="clear" w:color="auto" w:fill="FFFFFF"/>
          <w:lang w:val="de-DE"/>
        </w:rPr>
        <w:t xml:space="preserve">für </w:t>
      </w:r>
      <w:r w:rsidR="00F63DB6" w:rsidRPr="00670BC8">
        <w:rPr>
          <w:rStyle w:val="Brak"/>
          <w:rFonts w:ascii="Lato" w:eastAsia="Lato" w:hAnsi="Lato" w:cs="Lato"/>
          <w:sz w:val="24"/>
          <w:szCs w:val="24"/>
          <w:shd w:val="clear" w:color="auto" w:fill="FFFFFF"/>
          <w:lang w:val="de-DE"/>
        </w:rPr>
        <w:t xml:space="preserve">die </w:t>
      </w:r>
      <w:r w:rsidRPr="00670BC8">
        <w:rPr>
          <w:rStyle w:val="Brak"/>
          <w:rFonts w:ascii="Lato" w:eastAsia="Lato" w:hAnsi="Lato" w:cs="Lato"/>
          <w:sz w:val="24"/>
          <w:szCs w:val="24"/>
          <w:shd w:val="clear" w:color="auto" w:fill="FFFFFF"/>
          <w:lang w:val="de-DE"/>
        </w:rPr>
        <w:t>Besichtigung der Touristenroute - oder mindestens 10 Schul</w:t>
      </w:r>
      <w:r w:rsidR="00F63DB6" w:rsidRPr="00670BC8">
        <w:rPr>
          <w:rStyle w:val="Brak"/>
          <w:rFonts w:ascii="Lato" w:eastAsia="Lato" w:hAnsi="Lato" w:cs="Lato"/>
          <w:sz w:val="24"/>
          <w:szCs w:val="24"/>
          <w:shd w:val="clear" w:color="auto" w:fill="FFFFFF"/>
          <w:lang w:val="de-DE"/>
        </w:rPr>
        <w:t xml:space="preserve">tickets </w:t>
      </w:r>
      <w:r w:rsidRPr="00670BC8">
        <w:rPr>
          <w:rStyle w:val="Brak"/>
          <w:rFonts w:ascii="Lato" w:eastAsia="Lato" w:hAnsi="Lato" w:cs="Lato"/>
          <w:sz w:val="24"/>
          <w:szCs w:val="24"/>
          <w:shd w:val="clear" w:color="auto" w:fill="FFFFFF"/>
          <w:lang w:val="de-DE"/>
        </w:rPr>
        <w:t xml:space="preserve">- im Falle des Kaufs von </w:t>
      </w:r>
      <w:r w:rsidR="00F63DB6" w:rsidRPr="00670BC8">
        <w:rPr>
          <w:rStyle w:val="Brak"/>
          <w:rFonts w:ascii="Lato" w:eastAsia="Lato" w:hAnsi="Lato" w:cs="Lato"/>
          <w:sz w:val="24"/>
          <w:szCs w:val="24"/>
          <w:shd w:val="clear" w:color="auto" w:fill="FFFFFF"/>
          <w:lang w:val="de-DE"/>
        </w:rPr>
        <w:t xml:space="preserve">Tickets </w:t>
      </w:r>
      <w:r w:rsidRPr="00670BC8">
        <w:rPr>
          <w:rStyle w:val="Brak"/>
          <w:rFonts w:ascii="Lato" w:eastAsia="Lato" w:hAnsi="Lato" w:cs="Lato"/>
          <w:sz w:val="24"/>
          <w:szCs w:val="24"/>
          <w:shd w:val="clear" w:color="auto" w:fill="FFFFFF"/>
          <w:lang w:val="de-DE"/>
        </w:rPr>
        <w:t xml:space="preserve">für </w:t>
      </w:r>
      <w:r w:rsidR="00F63DB6" w:rsidRPr="00670BC8">
        <w:rPr>
          <w:rStyle w:val="Brak"/>
          <w:rFonts w:ascii="Lato" w:eastAsia="Lato" w:hAnsi="Lato" w:cs="Lato"/>
          <w:sz w:val="24"/>
          <w:szCs w:val="24"/>
          <w:shd w:val="clear" w:color="auto" w:fill="FFFFFF"/>
          <w:lang w:val="de-DE"/>
        </w:rPr>
        <w:t xml:space="preserve">die </w:t>
      </w:r>
      <w:r w:rsidRPr="00670BC8">
        <w:rPr>
          <w:rStyle w:val="Brak"/>
          <w:rFonts w:ascii="Lato" w:eastAsia="Lato" w:hAnsi="Lato" w:cs="Lato"/>
          <w:sz w:val="24"/>
          <w:szCs w:val="24"/>
          <w:shd w:val="clear" w:color="auto" w:fill="FFFFFF"/>
          <w:lang w:val="de-DE"/>
        </w:rPr>
        <w:t xml:space="preserve">Besichtigung der </w:t>
      </w:r>
      <w:r w:rsidR="008453A7" w:rsidRPr="00670BC8">
        <w:rPr>
          <w:rStyle w:val="Brak"/>
          <w:rFonts w:ascii="Lato" w:eastAsia="Lato" w:hAnsi="Lato" w:cs="Lato"/>
          <w:sz w:val="24"/>
          <w:szCs w:val="24"/>
          <w:shd w:val="clear" w:color="auto" w:fill="FFFFFF"/>
          <w:lang w:val="de-DE"/>
        </w:rPr>
        <w:t>Bergmannsroute</w:t>
      </w:r>
      <w:r w:rsidRPr="00670BC8">
        <w:rPr>
          <w:rStyle w:val="Brak"/>
          <w:rFonts w:ascii="Lato" w:eastAsia="Lato" w:hAnsi="Lato" w:cs="Lato"/>
          <w:sz w:val="24"/>
          <w:szCs w:val="24"/>
          <w:shd w:val="clear" w:color="auto" w:fill="FFFFFF"/>
          <w:lang w:val="de-DE"/>
        </w:rPr>
        <w:t xml:space="preserve"> - zu kaufen.</w:t>
      </w:r>
    </w:p>
    <w:p w14:paraId="4762E1E2" w14:textId="77777777" w:rsidR="004A00CD" w:rsidRPr="00670BC8" w:rsidRDefault="004A00CD" w:rsidP="004A00CD">
      <w:pPr>
        <w:pStyle w:val="Bezodstpw"/>
        <w:numPr>
          <w:ilvl w:val="0"/>
          <w:numId w:val="10"/>
        </w:numPr>
        <w:jc w:val="both"/>
        <w:rPr>
          <w:rStyle w:val="Brak"/>
          <w:rFonts w:ascii="Lato" w:eastAsia="Lato" w:hAnsi="Lato"/>
          <w:lang w:val="de-DE"/>
        </w:rPr>
      </w:pPr>
      <w:r w:rsidRPr="00670BC8">
        <w:rPr>
          <w:rStyle w:val="Brak"/>
          <w:rFonts w:ascii="Lato" w:eastAsia="Lato" w:hAnsi="Lato" w:cs="Lato"/>
          <w:shd w:val="clear" w:color="auto" w:fill="FFFFFF"/>
          <w:lang w:val="de-DE"/>
        </w:rPr>
        <w:t>Bei Tickets für Schulklassen enthält die unter Punkt 1 oder 2 genannte Anzahl der gekauften Tickets nicht die Tickets für Betreuer</w:t>
      </w:r>
      <w:r w:rsidRPr="00670BC8">
        <w:rPr>
          <w:rStyle w:val="Brak"/>
          <w:rFonts w:ascii="Lato" w:eastAsia="Lato" w:hAnsi="Lato" w:cs="Lato"/>
          <w:lang w:val="de-DE"/>
        </w:rPr>
        <w:t xml:space="preserve">.  Die </w:t>
      </w:r>
      <w:r w:rsidRPr="00670BC8">
        <w:rPr>
          <w:rStyle w:val="Brak"/>
          <w:rFonts w:ascii="Lato" w:eastAsia="Lato" w:hAnsi="Lato" w:cs="Lato"/>
          <w:shd w:val="clear" w:color="auto" w:fill="FFFFFF"/>
          <w:lang w:val="de-DE"/>
        </w:rPr>
        <w:t xml:space="preserve">Betreuer sind verpflichtet, ein kostenloses Kontrollticket zu beziehen. </w:t>
      </w:r>
      <w:r w:rsidRPr="00670BC8">
        <w:rPr>
          <w:rStyle w:val="Brak"/>
          <w:rFonts w:ascii="Lato" w:eastAsia="Lato" w:hAnsi="Lato" w:cs="Lato"/>
          <w:lang w:val="de-DE"/>
        </w:rPr>
        <w:t xml:space="preserve"> Für je 10 gekaufte Tickets für Schulklassen wird maximal ein kostenloses Kontrollticket für einen Betreuer ausgegeben.</w:t>
      </w:r>
    </w:p>
    <w:p w14:paraId="12AB7DE7" w14:textId="77777777" w:rsidR="00DE762F" w:rsidRPr="00670BC8" w:rsidRDefault="00DE762F" w:rsidP="00DE762F">
      <w:pPr>
        <w:pStyle w:val="Akapitzlist"/>
        <w:numPr>
          <w:ilvl w:val="0"/>
          <w:numId w:val="10"/>
        </w:numPr>
        <w:spacing w:after="0" w:line="23" w:lineRule="atLeast"/>
        <w:ind w:right="-2"/>
        <w:jc w:val="both"/>
        <w:rPr>
          <w:rStyle w:val="Brak"/>
          <w:rFonts w:ascii="Lato" w:hAnsi="Lato"/>
          <w:color w:val="000000" w:themeColor="text1"/>
          <w:sz w:val="24"/>
          <w:szCs w:val="24"/>
          <w:shd w:val="clear" w:color="auto" w:fill="FFFFFF"/>
          <w:lang w:val="de-DE"/>
        </w:rPr>
      </w:pPr>
      <w:r w:rsidRPr="00670BC8">
        <w:rPr>
          <w:rFonts w:ascii="Lato" w:eastAsia="Lato" w:hAnsi="Lato" w:cs="Lato"/>
          <w:color w:val="000000" w:themeColor="text1"/>
          <w:sz w:val="24"/>
          <w:szCs w:val="24"/>
          <w:shd w:val="clear" w:color="auto" w:fill="FFFFFF"/>
          <w:lang w:val="de-DE"/>
        </w:rPr>
        <w:t>Der Kauf einer kleineren Anzahl von Tickets für eine organisierte Gruppe als in den Abs. 1 und 2 angegeben ist nicht möglich. In einem solchen Fall muss der Käufer Tickets für Einzelbesucher kaufen.</w:t>
      </w:r>
    </w:p>
    <w:p w14:paraId="63016B31" w14:textId="42B54000" w:rsidR="00DE762F" w:rsidRPr="00670BC8" w:rsidRDefault="00DE762F" w:rsidP="00E13585">
      <w:pPr>
        <w:pStyle w:val="Akapitzlist"/>
        <w:numPr>
          <w:ilvl w:val="0"/>
          <w:numId w:val="10"/>
        </w:numPr>
        <w:spacing w:after="0" w:line="23" w:lineRule="atLeast"/>
        <w:ind w:right="-2"/>
        <w:jc w:val="both"/>
        <w:rPr>
          <w:rFonts w:ascii="Lato" w:eastAsia="Lato" w:hAnsi="Lato" w:cs="Lato"/>
          <w:sz w:val="24"/>
          <w:szCs w:val="24"/>
          <w:shd w:val="clear" w:color="auto" w:fill="FFFFFF"/>
          <w:lang w:val="de-DE"/>
        </w:rPr>
      </w:pPr>
      <w:r w:rsidRPr="00670BC8">
        <w:rPr>
          <w:rStyle w:val="Brak"/>
          <w:rFonts w:ascii="Lato" w:eastAsia="Lato" w:hAnsi="Lato" w:cs="Lato"/>
          <w:color w:val="000000" w:themeColor="text1"/>
          <w:sz w:val="24"/>
          <w:szCs w:val="24"/>
          <w:lang w:val="de-DE"/>
        </w:rPr>
        <w:t xml:space="preserve">Die Gesamtzahl der Personen in einer organisierten Gruppe oder in einer Schülergruppe darf die in </w:t>
      </w:r>
      <w:r w:rsidRPr="00670BC8">
        <w:rPr>
          <w:rFonts w:ascii="Lato" w:hAnsi="Lato" w:cstheme="majorBidi"/>
          <w:color w:val="000000" w:themeColor="text1"/>
          <w:sz w:val="24"/>
          <w:szCs w:val="24"/>
          <w:bdr w:val="nil"/>
          <w:lang w:val="de-DE" w:eastAsia="pl-PL"/>
        </w:rPr>
        <w:t>§ 3 Abs. 8 angegebene Höchstzahl von Personen nicht überschreiten, unabhängig von der Art des gekauften oder heruntergeladenen Besichtigungstickets</w:t>
      </w:r>
      <w:r w:rsidRPr="00670BC8">
        <w:rPr>
          <w:rFonts w:ascii="Lato" w:eastAsia="Lato" w:hAnsi="Lato" w:cstheme="majorBidi"/>
          <w:color w:val="000000" w:themeColor="text1"/>
          <w:sz w:val="24"/>
          <w:szCs w:val="24"/>
          <w:bdr w:val="nil"/>
          <w:lang w:val="de-DE" w:eastAsia="pl-PL"/>
        </w:rPr>
        <w:t>.</w:t>
      </w:r>
    </w:p>
    <w:p w14:paraId="5F9C724B" w14:textId="77777777" w:rsidR="00DB73E6" w:rsidRPr="00670BC8" w:rsidRDefault="00DB73E6" w:rsidP="00DB73E6">
      <w:pPr>
        <w:pStyle w:val="Akapitzlist"/>
        <w:numPr>
          <w:ilvl w:val="0"/>
          <w:numId w:val="10"/>
        </w:numPr>
        <w:spacing w:after="0" w:line="23" w:lineRule="atLeast"/>
        <w:ind w:right="-2"/>
        <w:jc w:val="both"/>
        <w:rPr>
          <w:rStyle w:val="Brak"/>
          <w:rFonts w:ascii="Lato" w:eastAsia="Lato" w:hAnsi="Lato" w:cs="Lato"/>
          <w:sz w:val="24"/>
          <w:szCs w:val="24"/>
          <w:shd w:val="clear" w:color="auto" w:fill="FFFFFF"/>
          <w:lang w:val="de-DE"/>
        </w:rPr>
      </w:pPr>
      <w:r w:rsidRPr="00670BC8">
        <w:rPr>
          <w:rStyle w:val="Brak"/>
          <w:rFonts w:ascii="Lato" w:eastAsia="Lato" w:hAnsi="Lato" w:cs="Lato"/>
          <w:sz w:val="24"/>
          <w:szCs w:val="24"/>
          <w:shd w:val="clear" w:color="auto" w:fill="FFFFFF"/>
          <w:lang w:val="de-DE"/>
        </w:rPr>
        <w:t>Erhöht sich die Anzahl der Personen einer Gruppe, für die Besichtigung</w:t>
      </w:r>
      <w:r w:rsidR="00F63DB6" w:rsidRPr="00670BC8">
        <w:rPr>
          <w:rStyle w:val="Brak"/>
          <w:rFonts w:ascii="Lato" w:eastAsia="Lato" w:hAnsi="Lato" w:cs="Lato"/>
          <w:sz w:val="24"/>
          <w:szCs w:val="24"/>
          <w:shd w:val="clear" w:color="auto" w:fill="FFFFFF"/>
          <w:lang w:val="de-DE"/>
        </w:rPr>
        <w:t>stickets</w:t>
      </w:r>
      <w:r w:rsidRPr="00670BC8">
        <w:rPr>
          <w:rStyle w:val="Brak"/>
          <w:rFonts w:ascii="Lato" w:eastAsia="Lato" w:hAnsi="Lato" w:cs="Lato"/>
          <w:sz w:val="24"/>
          <w:szCs w:val="24"/>
          <w:shd w:val="clear" w:color="auto" w:fill="FFFFFF"/>
          <w:lang w:val="de-DE"/>
        </w:rPr>
        <w:t xml:space="preserve"> erworben wurden, hat der Käufer die Möglichkeit, am Tag der Besichtigung an der Kasse zusätzliche </w:t>
      </w:r>
      <w:r w:rsidR="00F63DB6" w:rsidRPr="00670BC8">
        <w:rPr>
          <w:rFonts w:ascii="Lato" w:eastAsia="Lato" w:hAnsi="Lato" w:cs="Lato"/>
          <w:sz w:val="24"/>
          <w:szCs w:val="24"/>
          <w:shd w:val="clear" w:color="auto" w:fill="FFFFFF"/>
          <w:lang w:val="de-DE"/>
        </w:rPr>
        <w:t xml:space="preserve">Tickets </w:t>
      </w:r>
      <w:r w:rsidRPr="00670BC8">
        <w:rPr>
          <w:rStyle w:val="Brak"/>
          <w:rFonts w:ascii="Lato" w:eastAsia="Lato" w:hAnsi="Lato" w:cs="Lato"/>
          <w:sz w:val="24"/>
          <w:szCs w:val="24"/>
          <w:shd w:val="clear" w:color="auto" w:fill="FFFFFF"/>
          <w:lang w:val="de-DE"/>
        </w:rPr>
        <w:t xml:space="preserve">zu </w:t>
      </w:r>
      <w:r w:rsidR="00F63DB6" w:rsidRPr="00670BC8">
        <w:rPr>
          <w:rStyle w:val="Brak"/>
          <w:rFonts w:ascii="Lato" w:eastAsia="Lato" w:hAnsi="Lato" w:cs="Lato"/>
          <w:sz w:val="24"/>
          <w:szCs w:val="24"/>
          <w:shd w:val="clear" w:color="auto" w:fill="FFFFFF"/>
          <w:lang w:val="de-DE"/>
        </w:rPr>
        <w:t>kaufen</w:t>
      </w:r>
      <w:r w:rsidRPr="00670BC8">
        <w:rPr>
          <w:rStyle w:val="Brak"/>
          <w:rFonts w:ascii="Lato" w:eastAsia="Lato" w:hAnsi="Lato" w:cs="Lato"/>
          <w:sz w:val="24"/>
          <w:szCs w:val="24"/>
          <w:shd w:val="clear" w:color="auto" w:fill="FFFFFF"/>
          <w:lang w:val="de-DE"/>
        </w:rPr>
        <w:t>, jedoch nicht mehr als die in § 3 Abs. 8 genannte Höchstzahl von Personen der Gruppe.</w:t>
      </w:r>
    </w:p>
    <w:p w14:paraId="02206973" w14:textId="1F6DC1A6" w:rsidR="00A920EF" w:rsidRPr="00670BC8" w:rsidRDefault="00A920EF" w:rsidP="00A920EF">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rPr>
      </w:pPr>
      <w:r w:rsidRPr="00670BC8">
        <w:rPr>
          <w:rFonts w:ascii="Lato" w:hAnsi="Lato"/>
          <w:color w:val="000000"/>
          <w:sz w:val="24"/>
          <w:bdr w:val="nil"/>
          <w:lang w:val="de-DE"/>
        </w:rPr>
        <w:t xml:space="preserve">Wenn auf der </w:t>
      </w:r>
      <w:r w:rsidRPr="00670BC8">
        <w:rPr>
          <w:rFonts w:ascii="Lato" w:hAnsi="Lato"/>
          <w:sz w:val="24"/>
          <w:bdr w:val="nil"/>
          <w:lang w:val="de-DE"/>
        </w:rPr>
        <w:t xml:space="preserve">Internetseite </w:t>
      </w:r>
      <w:r w:rsidRPr="00670BC8">
        <w:rPr>
          <w:rFonts w:ascii="Lato" w:hAnsi="Lato"/>
          <w:color w:val="000000"/>
          <w:sz w:val="24"/>
          <w:bdr w:val="nil"/>
          <w:lang w:val="de-DE"/>
        </w:rPr>
        <w:t>keine freien Termine verfügbar sind, kann sich der Gruppenvertreter direkt an die Reservierungsabteilung wenden, verfügbar unter folgender E-Mail-Adresse</w:t>
      </w:r>
      <w:r w:rsidRPr="00670BC8">
        <w:rPr>
          <w:rFonts w:ascii="Lato" w:hAnsi="Lato"/>
          <w:sz w:val="24"/>
          <w:bdr w:val="nil"/>
          <w:lang w:val="de-DE"/>
        </w:rPr>
        <w:t xml:space="preserve">: </w:t>
      </w:r>
      <w:hyperlink r:id="rId15" w:history="1">
        <w:r w:rsidR="00A80207" w:rsidRPr="00670BC8">
          <w:rPr>
            <w:rStyle w:val="Hipercze"/>
            <w:rFonts w:ascii="Lato" w:hAnsi="Lato"/>
            <w:sz w:val="24"/>
            <w:bdr w:val="nil"/>
            <w:lang w:val="de-DE"/>
          </w:rPr>
          <w:t>rezerwacja@kopalnia.pl</w:t>
        </w:r>
      </w:hyperlink>
      <w:r w:rsidRPr="00670BC8">
        <w:rPr>
          <w:rFonts w:ascii="Lato" w:hAnsi="Lato"/>
          <w:sz w:val="24"/>
          <w:bdr w:val="nil"/>
          <w:lang w:val="de-DE"/>
        </w:rPr>
        <w:t xml:space="preserve"> </w:t>
      </w:r>
      <w:r w:rsidRPr="00670BC8">
        <w:rPr>
          <w:rFonts w:ascii="Lato" w:hAnsi="Lato"/>
          <w:color w:val="000000"/>
          <w:sz w:val="24"/>
          <w:bdr w:val="nil"/>
          <w:lang w:val="de-DE"/>
        </w:rPr>
        <w:t xml:space="preserve">(Touristenroute) oder </w:t>
      </w:r>
      <w:hyperlink r:id="rId16" w:history="1">
        <w:r w:rsidRPr="00670BC8">
          <w:rPr>
            <w:rStyle w:val="Hipercze"/>
            <w:rFonts w:ascii="Lato" w:hAnsi="Lato"/>
            <w:sz w:val="24"/>
            <w:bdr w:val="nil"/>
            <w:lang w:val="de-DE"/>
          </w:rPr>
          <w:t>trasa.gornicza@kopalnia.pl</w:t>
        </w:r>
      </w:hyperlink>
      <w:r w:rsidRPr="00670BC8">
        <w:rPr>
          <w:rFonts w:ascii="Lato" w:hAnsi="Lato"/>
          <w:sz w:val="24"/>
          <w:bdr w:val="nil"/>
          <w:lang w:val="de-DE"/>
        </w:rPr>
        <w:t xml:space="preserve"> </w:t>
      </w:r>
      <w:r w:rsidRPr="00670BC8">
        <w:rPr>
          <w:rFonts w:ascii="Lato" w:hAnsi="Lato"/>
          <w:color w:val="000000"/>
          <w:sz w:val="24"/>
          <w:bdr w:val="nil"/>
          <w:lang w:val="de-DE"/>
        </w:rPr>
        <w:t>(Bergmannsroute)</w:t>
      </w:r>
      <w:r w:rsidRPr="00670BC8">
        <w:rPr>
          <w:rFonts w:ascii="Lato" w:hAnsi="Lato"/>
          <w:color w:val="000000" w:themeColor="text1"/>
          <w:sz w:val="24"/>
          <w:lang w:val="de-DE"/>
        </w:rPr>
        <w:t xml:space="preserve"> oder über das auf der Internetseite verfügbare Kontaktformular</w:t>
      </w:r>
      <w:r w:rsidRPr="00670BC8">
        <w:rPr>
          <w:rFonts w:ascii="Lato" w:hAnsi="Lato"/>
          <w:color w:val="000000"/>
          <w:sz w:val="24"/>
          <w:bdr w:val="nil"/>
          <w:lang w:val="de-DE"/>
        </w:rPr>
        <w:t xml:space="preserve">. Aufgrund der großen Anzahl von Anfragen kann die Bearbeitungszeit 3 Arbeitstage überschreiten. </w:t>
      </w:r>
      <w:r w:rsidRPr="00670BC8">
        <w:rPr>
          <w:rFonts w:ascii="Lato" w:hAnsi="Lato"/>
          <w:sz w:val="24"/>
          <w:lang w:val="de-DE"/>
        </w:rPr>
        <w:t xml:space="preserve">Eine Reservierung von </w:t>
      </w:r>
      <w:r w:rsidRPr="00670BC8">
        <w:rPr>
          <w:rFonts w:ascii="Lato" w:hAnsi="Lato"/>
          <w:color w:val="000000"/>
          <w:sz w:val="24"/>
          <w:bdr w:val="nil"/>
          <w:lang w:val="de-DE"/>
        </w:rPr>
        <w:t>Gruppentickets wird nur vorgenommen, wenn die organisatorischen Möglichkeiten seitens der KSW S.A. und des Betreibers gegeben sind.</w:t>
      </w:r>
    </w:p>
    <w:p w14:paraId="2ACEC5E7" w14:textId="41B678FC" w:rsidR="00AA35A9" w:rsidRPr="00670BC8" w:rsidRDefault="00DB73E6" w:rsidP="00AA35A9">
      <w:pPr>
        <w:numPr>
          <w:ilvl w:val="0"/>
          <w:numId w:val="10"/>
        </w:numPr>
        <w:pBdr>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Gruppen, die keine Besichtigung</w:t>
      </w:r>
      <w:r w:rsidR="00F63DB6" w:rsidRPr="00670BC8">
        <w:rPr>
          <w:rFonts w:ascii="Lato" w:eastAsia="Lato" w:hAnsi="Lato" w:cs="Lato"/>
          <w:color w:val="000000"/>
          <w:sz w:val="24"/>
          <w:szCs w:val="24"/>
          <w:bdr w:val="nil"/>
          <w:lang w:val="de-DE" w:eastAsia="pl-PL"/>
        </w:rPr>
        <w:t>stickets</w:t>
      </w:r>
      <w:r w:rsidRPr="00670BC8">
        <w:rPr>
          <w:rFonts w:ascii="Lato" w:eastAsia="Lato" w:hAnsi="Lato" w:cs="Lato"/>
          <w:color w:val="000000"/>
          <w:sz w:val="24"/>
          <w:szCs w:val="24"/>
          <w:bdr w:val="nil"/>
          <w:lang w:val="de-DE" w:eastAsia="pl-PL"/>
        </w:rPr>
        <w:t xml:space="preserve"> im Voraus gekauft haben, können sich am Besichtigung</w:t>
      </w:r>
      <w:r w:rsidR="00F63DB6" w:rsidRPr="00670BC8">
        <w:rPr>
          <w:rFonts w:ascii="Lato" w:eastAsia="Lato" w:hAnsi="Lato" w:cs="Lato"/>
          <w:color w:val="000000"/>
          <w:sz w:val="24"/>
          <w:szCs w:val="24"/>
          <w:bdr w:val="nil"/>
          <w:lang w:val="de-DE" w:eastAsia="pl-PL"/>
        </w:rPr>
        <w:t>stag</w:t>
      </w:r>
      <w:r w:rsidRPr="00670BC8">
        <w:rPr>
          <w:rFonts w:ascii="Lato" w:eastAsia="Lato" w:hAnsi="Lato" w:cs="Lato"/>
          <w:color w:val="000000"/>
          <w:sz w:val="24"/>
          <w:szCs w:val="24"/>
          <w:bdr w:val="nil"/>
          <w:lang w:val="de-DE" w:eastAsia="pl-PL"/>
        </w:rPr>
        <w:t xml:space="preserve"> bei der Buchungsstelle an der </w:t>
      </w:r>
      <w:proofErr w:type="spellStart"/>
      <w:r w:rsidR="00F25EA9" w:rsidRPr="00670BC8">
        <w:rPr>
          <w:rFonts w:ascii="Lato" w:eastAsia="Lato" w:hAnsi="Lato" w:cs="Lato"/>
          <w:color w:val="000000"/>
          <w:sz w:val="24"/>
          <w:szCs w:val="24"/>
          <w:bdr w:val="nil"/>
          <w:lang w:val="de-DE" w:eastAsia="pl-PL"/>
        </w:rPr>
        <w:t>ul</w:t>
      </w:r>
      <w:proofErr w:type="spellEnd"/>
      <w:r w:rsidR="00F25EA9" w:rsidRPr="00670BC8">
        <w:rPr>
          <w:rFonts w:ascii="Lato" w:eastAsia="Lato" w:hAnsi="Lato" w:cs="Lato"/>
          <w:color w:val="000000"/>
          <w:sz w:val="24"/>
          <w:szCs w:val="24"/>
          <w:bdr w:val="nil"/>
          <w:lang w:val="de-DE" w:eastAsia="pl-PL"/>
        </w:rPr>
        <w:t xml:space="preserve">. </w:t>
      </w:r>
      <w:proofErr w:type="spellStart"/>
      <w:r w:rsidR="00F25EA9" w:rsidRPr="00670BC8">
        <w:rPr>
          <w:rFonts w:ascii="Lato" w:eastAsia="Lato" w:hAnsi="Lato" w:cs="Lato"/>
          <w:color w:val="000000"/>
          <w:sz w:val="24"/>
          <w:szCs w:val="24"/>
          <w:bdr w:val="nil"/>
          <w:lang w:val="de-DE" w:eastAsia="pl-PL"/>
        </w:rPr>
        <w:t>Daniłowicza</w:t>
      </w:r>
      <w:proofErr w:type="spellEnd"/>
      <w:r w:rsidRPr="00670BC8">
        <w:rPr>
          <w:rFonts w:ascii="Lato" w:eastAsia="Lato" w:hAnsi="Lato" w:cs="Lato"/>
          <w:color w:val="000000"/>
          <w:sz w:val="24"/>
          <w:szCs w:val="24"/>
          <w:bdr w:val="nil"/>
          <w:lang w:val="de-DE" w:eastAsia="pl-PL"/>
        </w:rPr>
        <w:t xml:space="preserve"> 10 melden, um eine Buchung vorzunehmen. </w:t>
      </w:r>
      <w:r w:rsidR="00AA35A9" w:rsidRPr="00670BC8">
        <w:rPr>
          <w:rFonts w:ascii="Lato" w:eastAsia="Lato" w:hAnsi="Lato" w:cs="Lato"/>
          <w:color w:val="000000"/>
          <w:sz w:val="24"/>
          <w:szCs w:val="24"/>
          <w:bdr w:val="nil"/>
          <w:lang w:val="de-DE" w:eastAsia="pl-PL"/>
        </w:rPr>
        <w:t xml:space="preserve">Die Möglichkeit, eine Besichtigung für eine solche Gruppe zu organisieren, hängt vom Vorhandensein organisatorischer Möglichkeiten seitens der KSW S.A. und des Betreibers ab. KSW S.A. übernimmt keine Garantie für die Verfügbarkeit der Besichtigung für Gruppen ohne im Voraus gekaufte </w:t>
      </w:r>
      <w:r w:rsidR="00F63DB6" w:rsidRPr="00670BC8">
        <w:rPr>
          <w:rFonts w:ascii="Lato" w:eastAsia="Lato" w:hAnsi="Lato" w:cs="Lato"/>
          <w:color w:val="000000"/>
          <w:sz w:val="24"/>
          <w:szCs w:val="24"/>
          <w:bdr w:val="nil"/>
          <w:lang w:val="de-DE" w:eastAsia="pl-PL"/>
        </w:rPr>
        <w:t>Tickets</w:t>
      </w:r>
      <w:r w:rsidR="00AA35A9" w:rsidRPr="00670BC8">
        <w:rPr>
          <w:rFonts w:ascii="Lato" w:eastAsia="Lato" w:hAnsi="Lato" w:cs="Lato"/>
          <w:color w:val="000000"/>
          <w:sz w:val="24"/>
          <w:szCs w:val="24"/>
          <w:bdr w:val="nil"/>
          <w:lang w:val="de-DE" w:eastAsia="pl-PL"/>
        </w:rPr>
        <w:t>.</w:t>
      </w:r>
    </w:p>
    <w:p w14:paraId="78FB8A93" w14:textId="5DB44256" w:rsidR="00A051DE" w:rsidRPr="00670BC8" w:rsidRDefault="005A6C3D" w:rsidP="00A051DE">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val="de-DE"/>
        </w:rPr>
      </w:pPr>
      <w:r w:rsidRPr="00670BC8">
        <w:rPr>
          <w:rFonts w:ascii="Lato" w:hAnsi="Lato"/>
          <w:color w:val="000000"/>
          <w:sz w:val="24"/>
          <w:bdr w:val="nil"/>
          <w:lang w:val="de-DE"/>
        </w:rPr>
        <w:t xml:space="preserve">Gruppen, die bereits Tickets für eine Besichtigung gekauft haben und den Termin der Besichtigung ändern möchten, können dies nur per </w:t>
      </w:r>
      <w:r w:rsidR="00F25EA9" w:rsidRPr="00670BC8">
        <w:rPr>
          <w:rFonts w:ascii="Lato" w:hAnsi="Lato"/>
          <w:color w:val="000000"/>
          <w:sz w:val="24"/>
          <w:bdr w:val="nil"/>
          <w:lang w:val="de-DE"/>
        </w:rPr>
        <w:t>E-Mail tun,</w:t>
      </w:r>
      <w:r w:rsidRPr="00670BC8">
        <w:rPr>
          <w:rFonts w:ascii="Lato" w:hAnsi="Lato"/>
          <w:color w:val="000000"/>
          <w:sz w:val="24"/>
          <w:bdr w:val="nil"/>
          <w:lang w:val="de-DE"/>
        </w:rPr>
        <w:t xml:space="preserve"> an die Reservierungsabteilung der Touristenroute: </w:t>
      </w:r>
      <w:hyperlink r:id="rId17" w:history="1">
        <w:r w:rsidR="00A80207" w:rsidRPr="00670BC8">
          <w:rPr>
            <w:rStyle w:val="Hipercze"/>
            <w:rFonts w:ascii="Lato" w:hAnsi="Lato"/>
            <w:sz w:val="24"/>
            <w:bdr w:val="nil"/>
            <w:lang w:val="de-DE"/>
          </w:rPr>
          <w:t>rezerwacja@kopalnia.pl</w:t>
        </w:r>
      </w:hyperlink>
      <w:r w:rsidR="00F25EA9" w:rsidRPr="00670BC8">
        <w:rPr>
          <w:rFonts w:ascii="Lato" w:hAnsi="Lato"/>
          <w:color w:val="000000"/>
          <w:sz w:val="24"/>
          <w:bdr w:val="nil"/>
          <w:lang w:val="de-DE"/>
        </w:rPr>
        <w:t>,</w:t>
      </w:r>
      <w:r w:rsidRPr="00670BC8">
        <w:rPr>
          <w:rFonts w:ascii="Lato" w:hAnsi="Lato"/>
          <w:color w:val="000000"/>
          <w:sz w:val="24"/>
          <w:bdr w:val="nil"/>
          <w:lang w:val="de-DE"/>
        </w:rPr>
        <w:t xml:space="preserve"> bzw. </w:t>
      </w:r>
      <w:r w:rsidR="00F25EA9" w:rsidRPr="00670BC8">
        <w:rPr>
          <w:rFonts w:ascii="Lato" w:hAnsi="Lato"/>
          <w:color w:val="000000"/>
          <w:sz w:val="24"/>
          <w:bdr w:val="nil"/>
          <w:lang w:val="de-DE"/>
        </w:rPr>
        <w:t>an die Reservierungsabteilung der</w:t>
      </w:r>
      <w:r w:rsidRPr="00670BC8">
        <w:rPr>
          <w:rFonts w:ascii="Lato" w:hAnsi="Lato"/>
          <w:color w:val="000000"/>
          <w:sz w:val="24"/>
          <w:bdr w:val="nil"/>
          <w:lang w:val="de-DE"/>
        </w:rPr>
        <w:t xml:space="preserve"> Bergmannsroute: </w:t>
      </w:r>
      <w:hyperlink r:id="rId18" w:history="1">
        <w:r w:rsidRPr="00670BC8">
          <w:rPr>
            <w:rStyle w:val="Hipercze"/>
            <w:rFonts w:ascii="Lato" w:hAnsi="Lato"/>
            <w:sz w:val="24"/>
            <w:bdr w:val="nil"/>
            <w:lang w:val="de-DE"/>
          </w:rPr>
          <w:t>trasa.gornicza@kopalnia.pl</w:t>
        </w:r>
      </w:hyperlink>
      <w:r w:rsidRPr="00670BC8">
        <w:rPr>
          <w:rFonts w:ascii="Lato" w:hAnsi="Lato"/>
          <w:color w:val="000000"/>
          <w:sz w:val="24"/>
          <w:bdr w:val="nil"/>
          <w:lang w:val="de-DE"/>
        </w:rPr>
        <w:t xml:space="preserve">. </w:t>
      </w:r>
      <w:r w:rsidRPr="00670BC8">
        <w:rPr>
          <w:rFonts w:ascii="Lato" w:hAnsi="Lato"/>
          <w:color w:val="000000"/>
          <w:sz w:val="24"/>
          <w:bdr w:val="nil"/>
          <w:lang w:val="de-DE"/>
        </w:rPr>
        <w:lastRenderedPageBreak/>
        <w:t>Änderungen können nur innerhalb der jeweiligen Preissaison und spätestens 36 Stunden vor der Besichtigung vorgenommen werden, wobei der vorgeschlagene neue Besichtigungstermin nicht später als 3 Monate nach dem Datum der Änderung liegen darf. Die Änderung des Termins auf einen vom Käufer gewählten Termin hängt von den organisatorischen Möglichkeiten seitens der KSW S.A. und des Betreibers ab. KSW S.A. garantiert nicht die Verfügbarkeit der Besichtigungsdienstleistung zu dem in der E-Mail angegebenen Termin. Eine kostenlose Änderung auf diese Weise ist nur einmal möglich. Jede weitere Änderung ist gegen Zahlung einer zusätzlichen Gebühr gemäß der Preisliste i</w:t>
      </w:r>
      <w:r w:rsidR="00F25EA9" w:rsidRPr="00670BC8">
        <w:rPr>
          <w:rFonts w:ascii="Lato" w:hAnsi="Lato"/>
          <w:color w:val="000000"/>
          <w:sz w:val="24"/>
          <w:bdr w:val="nil"/>
          <w:lang w:val="de-DE"/>
        </w:rPr>
        <w:t>m</w:t>
      </w:r>
      <w:r w:rsidRPr="00670BC8">
        <w:rPr>
          <w:rFonts w:ascii="Lato" w:hAnsi="Lato"/>
          <w:color w:val="000000"/>
          <w:sz w:val="24"/>
          <w:bdr w:val="nil"/>
          <w:lang w:val="de-DE"/>
        </w:rPr>
        <w:t xml:space="preserve"> Anhang 1 möglich. Die Zahlung muss per Überweisung unter Verwendung des vom Betreiber gesendeten Links für die Sofortzahlung erfolgen.</w:t>
      </w:r>
    </w:p>
    <w:p w14:paraId="65001EBD" w14:textId="6FBE462F" w:rsidR="00A051DE" w:rsidRPr="00670BC8" w:rsidRDefault="005A6C3D" w:rsidP="00A051DE">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val="de-DE"/>
        </w:rPr>
      </w:pPr>
      <w:r w:rsidRPr="00670BC8">
        <w:rPr>
          <w:rFonts w:ascii="Lato" w:hAnsi="Lato"/>
          <w:color w:val="000000" w:themeColor="text1"/>
          <w:sz w:val="24"/>
          <w:lang w:val="de-DE"/>
        </w:rPr>
        <w:t>Wenn sich ein Vertreter einer organisierten Gruppe oder einer Schulgruppe nach der auf dem Besichtigungsticket angegebenen Besichtigungszeit meldet, kann der Betreiber einer Besichtigung an diesem Tag zustimmen, sofern ein Führer verfügbar ist und die organisierte Gruppe oder die Schulgruppe eine zusätzliche Gebühr für den Wechsel des zugewiesenen Führers in Höhe des i</w:t>
      </w:r>
      <w:r w:rsidR="00F25EA9" w:rsidRPr="00670BC8">
        <w:rPr>
          <w:rFonts w:ascii="Lato" w:hAnsi="Lato"/>
          <w:color w:val="000000" w:themeColor="text1"/>
          <w:sz w:val="24"/>
          <w:lang w:val="de-DE"/>
        </w:rPr>
        <w:t>m</w:t>
      </w:r>
      <w:r w:rsidRPr="00670BC8">
        <w:rPr>
          <w:rFonts w:ascii="Lato" w:hAnsi="Lato"/>
          <w:color w:val="000000" w:themeColor="text1"/>
          <w:sz w:val="24"/>
          <w:lang w:val="de-DE"/>
        </w:rPr>
        <w:t xml:space="preserve"> Anhang 1 der Geschäftsbedingungen festgelegten Betrags entrichtet. Die zusätzliche Gebühr ist vor Beginn der Besichtigung an den Kassen oder über den vom Betreiber zugesandten Link für die Sofortzahlung zu entrichten.</w:t>
      </w:r>
    </w:p>
    <w:p w14:paraId="4107C3C2" w14:textId="77777777" w:rsidR="000D4E64" w:rsidRPr="00670BC8" w:rsidRDefault="000D4E64" w:rsidP="00A83601">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val="de-DE" w:eastAsia="pl-PL"/>
        </w:rPr>
      </w:pPr>
    </w:p>
    <w:p w14:paraId="61EDCA35" w14:textId="77777777" w:rsidR="00241F3E" w:rsidRPr="00670BC8" w:rsidRDefault="001055DE" w:rsidP="007E3111">
      <w:pPr>
        <w:pStyle w:val="Nagwek2"/>
        <w:spacing w:line="23" w:lineRule="atLeast"/>
        <w:jc w:val="center"/>
        <w:rPr>
          <w:rFonts w:ascii="Lato" w:eastAsia="Lato" w:hAnsi="Lato"/>
          <w:color w:val="4472C4" w:themeColor="accent1"/>
          <w:u w:color="000000"/>
          <w:bdr w:val="nil"/>
          <w:lang w:val="de-DE" w:eastAsia="pl-PL"/>
        </w:rPr>
      </w:pPr>
      <w:r w:rsidRPr="00670BC8">
        <w:rPr>
          <w:rFonts w:ascii="Lato" w:eastAsia="Lato" w:hAnsi="Lato"/>
          <w:color w:val="4472C4" w:themeColor="accent1"/>
          <w:u w:color="000000"/>
          <w:bdr w:val="nil"/>
          <w:lang w:val="de-DE" w:eastAsia="pl-PL"/>
        </w:rPr>
        <w:t xml:space="preserve">§ </w:t>
      </w:r>
      <w:r w:rsidR="00E939A1" w:rsidRPr="00670BC8">
        <w:rPr>
          <w:rFonts w:ascii="Lato" w:eastAsia="Lato" w:hAnsi="Lato"/>
          <w:color w:val="4472C4" w:themeColor="accent1"/>
          <w:u w:color="000000"/>
          <w:bdr w:val="nil"/>
          <w:lang w:val="de-DE" w:eastAsia="pl-PL"/>
        </w:rPr>
        <w:t>5</w:t>
      </w:r>
    </w:p>
    <w:p w14:paraId="7A734032" w14:textId="77777777" w:rsidR="007E3111" w:rsidRPr="00670BC8" w:rsidRDefault="00AA35A9" w:rsidP="007E3111">
      <w:pPr>
        <w:pStyle w:val="Nagwek2"/>
        <w:spacing w:line="23" w:lineRule="atLeast"/>
        <w:jc w:val="center"/>
        <w:rPr>
          <w:rFonts w:ascii="Lato" w:eastAsia="Lato" w:hAnsi="Lato"/>
          <w:color w:val="4472C4" w:themeColor="accent1"/>
          <w:u w:color="000000"/>
          <w:bdr w:val="nil"/>
          <w:lang w:val="de-DE" w:eastAsia="pl-PL"/>
        </w:rPr>
      </w:pPr>
      <w:r w:rsidRPr="00670BC8">
        <w:rPr>
          <w:rFonts w:ascii="Lato" w:eastAsia="Lato" w:hAnsi="Lato"/>
          <w:color w:val="4472C4" w:themeColor="accent1"/>
          <w:u w:color="000000"/>
          <w:bdr w:val="nil"/>
          <w:lang w:val="de-DE" w:eastAsia="pl-PL"/>
        </w:rPr>
        <w:t xml:space="preserve">Regeln für den Verkauf von </w:t>
      </w:r>
      <w:r w:rsidR="00F63DB6" w:rsidRPr="00670BC8">
        <w:rPr>
          <w:rFonts w:ascii="Lato" w:eastAsia="Lato" w:hAnsi="Lato"/>
          <w:color w:val="4472C4" w:themeColor="accent1"/>
          <w:u w:color="000000"/>
          <w:bdr w:val="nil"/>
          <w:lang w:val="de-DE" w:eastAsia="pl-PL"/>
        </w:rPr>
        <w:t xml:space="preserve">Tickets </w:t>
      </w:r>
      <w:r w:rsidRPr="00670BC8">
        <w:rPr>
          <w:rFonts w:ascii="Lato" w:eastAsia="Lato" w:hAnsi="Lato"/>
          <w:color w:val="4472C4" w:themeColor="accent1"/>
          <w:u w:color="000000"/>
          <w:bdr w:val="nil"/>
          <w:lang w:val="de-DE" w:eastAsia="pl-PL"/>
        </w:rPr>
        <w:t>f</w:t>
      </w:r>
      <w:r w:rsidR="00F63DB6" w:rsidRPr="00670BC8">
        <w:rPr>
          <w:rFonts w:ascii="Lato" w:eastAsia="Lato" w:hAnsi="Lato"/>
          <w:color w:val="4472C4" w:themeColor="accent1"/>
          <w:u w:color="000000"/>
          <w:bdr w:val="nil"/>
          <w:lang w:val="de-DE" w:eastAsia="pl-PL"/>
        </w:rPr>
        <w:t>ür die Online-Besichtigung und a</w:t>
      </w:r>
      <w:r w:rsidRPr="00670BC8">
        <w:rPr>
          <w:rFonts w:ascii="Lato" w:eastAsia="Lato" w:hAnsi="Lato"/>
          <w:color w:val="4472C4" w:themeColor="accent1"/>
          <w:u w:color="000000"/>
          <w:bdr w:val="nil"/>
          <w:lang w:val="de-DE" w:eastAsia="pl-PL"/>
        </w:rPr>
        <w:t>n den Ticketautomaten</w:t>
      </w:r>
    </w:p>
    <w:p w14:paraId="5C7F55B5" w14:textId="3A023250" w:rsidR="00A920EF" w:rsidRPr="00670BC8" w:rsidRDefault="00A920EF" w:rsidP="00A920EF">
      <w:pPr>
        <w:pStyle w:val="Akapitzlist"/>
        <w:numPr>
          <w:ilvl w:val="0"/>
          <w:numId w:val="1"/>
        </w:numPr>
        <w:spacing w:after="0" w:line="23" w:lineRule="atLeast"/>
        <w:ind w:left="426" w:right="-2" w:hanging="426"/>
        <w:jc w:val="both"/>
        <w:rPr>
          <w:rFonts w:ascii="Lato" w:hAnsi="Lato"/>
          <w:sz w:val="24"/>
          <w:szCs w:val="24"/>
          <w:lang w:val="de-DE"/>
        </w:rPr>
      </w:pPr>
      <w:r w:rsidRPr="00670BC8">
        <w:rPr>
          <w:rFonts w:ascii="Lato" w:hAnsi="Lato"/>
          <w:color w:val="000000"/>
          <w:sz w:val="24"/>
          <w:shd w:val="clear" w:color="auto" w:fill="FFFFFF"/>
          <w:lang w:val="de-DE"/>
        </w:rPr>
        <w:t xml:space="preserve">Der Online-Verkauf von Besichtigungstickets wird im Internetservice über folgende Internetseite abgewickelt </w:t>
      </w:r>
      <w:hyperlink r:id="rId19" w:history="1">
        <w:hyperlink r:id="rId20" w:history="1">
          <w:r w:rsidR="00670BC8" w:rsidRPr="00670BC8">
            <w:rPr>
              <w:rStyle w:val="Hipercze"/>
              <w:rFonts w:ascii="Lato" w:hAnsi="Lato"/>
              <w:sz w:val="24"/>
              <w:bdr w:val="nil"/>
              <w:lang w:val="de-DE"/>
            </w:rPr>
            <w:t>bilety.kopalnia.pl</w:t>
          </w:r>
        </w:hyperlink>
        <w:r w:rsidRPr="00670BC8">
          <w:rPr>
            <w:rFonts w:ascii="Lato" w:hAnsi="Lato"/>
            <w:sz w:val="24"/>
            <w:lang w:val="de-DE"/>
          </w:rPr>
          <w:t>.</w:t>
        </w:r>
      </w:hyperlink>
    </w:p>
    <w:p w14:paraId="1C07FAF7" w14:textId="77777777" w:rsidR="00A920EF" w:rsidRPr="00670BC8" w:rsidRDefault="00A920EF" w:rsidP="00A920EF">
      <w:pPr>
        <w:pStyle w:val="Akapitzlist"/>
        <w:numPr>
          <w:ilvl w:val="0"/>
          <w:numId w:val="1"/>
        </w:numPr>
        <w:spacing w:after="0" w:line="23" w:lineRule="atLeast"/>
        <w:ind w:left="426" w:right="-2" w:hanging="426"/>
        <w:jc w:val="both"/>
        <w:rPr>
          <w:rFonts w:ascii="Lato" w:hAnsi="Lato"/>
          <w:sz w:val="24"/>
          <w:szCs w:val="24"/>
          <w:lang w:val="de-DE"/>
        </w:rPr>
      </w:pPr>
      <w:r w:rsidRPr="00670BC8">
        <w:rPr>
          <w:rFonts w:ascii="Lato" w:hAnsi="Lato"/>
          <w:sz w:val="24"/>
          <w:lang w:val="de-DE"/>
        </w:rPr>
        <w:t xml:space="preserve">Der Käufer kann </w:t>
      </w:r>
      <w:r w:rsidRPr="00670BC8">
        <w:rPr>
          <w:rFonts w:ascii="Lato" w:hAnsi="Lato"/>
          <w:color w:val="000000"/>
          <w:sz w:val="24"/>
          <w:shd w:val="clear" w:color="auto" w:fill="FFFFFF"/>
          <w:lang w:val="de-DE"/>
        </w:rPr>
        <w:t xml:space="preserve">die Besichtigungstickets nur dann online kaufen, wenn er die "Bedingungen für die Erbringung elektronischer Dienstleistungen", die "Geschäftsbedingungen für die Besichtigung der </w:t>
      </w:r>
      <w:proofErr w:type="spellStart"/>
      <w:r w:rsidRPr="00670BC8">
        <w:rPr>
          <w:rFonts w:ascii="Lato" w:hAnsi="Lato"/>
          <w:color w:val="000000"/>
          <w:sz w:val="24"/>
          <w:shd w:val="clear" w:color="auto" w:fill="FFFFFF"/>
          <w:lang w:val="de-DE"/>
        </w:rPr>
        <w:t>Salzmine</w:t>
      </w:r>
      <w:proofErr w:type="spellEnd"/>
      <w:r w:rsidRPr="00670BC8">
        <w:rPr>
          <w:rFonts w:ascii="Lato" w:hAnsi="Lato"/>
          <w:color w:val="000000"/>
          <w:sz w:val="24"/>
          <w:shd w:val="clear" w:color="auto" w:fill="FFFFFF"/>
          <w:lang w:val="de-DE"/>
        </w:rPr>
        <w:t xml:space="preserve"> Wieliczka und der unterirdischen Ausstellung des Museums der Krakauer Salinen und des Salzgradierwerks" sowie die vorliegenden Bestimmungen akzeptiert hat</w:t>
      </w:r>
      <w:r w:rsidRPr="00670BC8">
        <w:rPr>
          <w:rFonts w:ascii="Lato" w:hAnsi="Lato"/>
          <w:color w:val="000000"/>
          <w:sz w:val="24"/>
          <w:lang w:val="de-DE"/>
        </w:rPr>
        <w:t>.</w:t>
      </w:r>
    </w:p>
    <w:p w14:paraId="5006B5F9" w14:textId="77777777" w:rsidR="005B0E7D" w:rsidRPr="005B0E7D" w:rsidRDefault="005B0E7D" w:rsidP="005B0E7D">
      <w:pPr>
        <w:pStyle w:val="Akapitzlist"/>
        <w:numPr>
          <w:ilvl w:val="0"/>
          <w:numId w:val="1"/>
        </w:numPr>
        <w:spacing w:after="0" w:line="23" w:lineRule="atLeast"/>
        <w:ind w:left="426" w:right="-2" w:hanging="426"/>
        <w:jc w:val="both"/>
        <w:rPr>
          <w:rFonts w:ascii="Lato" w:hAnsi="Lato"/>
          <w:sz w:val="24"/>
          <w:szCs w:val="24"/>
          <w:lang w:val="de-DE"/>
        </w:rPr>
      </w:pPr>
      <w:r w:rsidRPr="005B0E7D">
        <w:rPr>
          <w:rFonts w:ascii="Lato" w:hAnsi="Lato"/>
          <w:sz w:val="24"/>
          <w:lang w:val="de-DE"/>
        </w:rPr>
        <w:t>Der Käufer kann ein Online-Besichtigungsticket für eine bestimmte Uhrzeit an einem bestimmten Tag erwerben, verfügbar frühestens 90 Tage vor dem Datum der Besichtigung, spätestens jedoch bis zum Ende des betreffenden Kalenderjahres, sowie nicht später als:</w:t>
      </w:r>
    </w:p>
    <w:p w14:paraId="2C7FE77A" w14:textId="77777777" w:rsidR="005B0E7D" w:rsidRPr="005B0E7D" w:rsidRDefault="005B0E7D" w:rsidP="005B0E7D">
      <w:pPr>
        <w:pStyle w:val="Akapitzlist"/>
        <w:numPr>
          <w:ilvl w:val="0"/>
          <w:numId w:val="29"/>
        </w:numPr>
        <w:spacing w:after="0" w:line="23" w:lineRule="atLeast"/>
        <w:ind w:right="-2"/>
        <w:jc w:val="both"/>
        <w:rPr>
          <w:rFonts w:ascii="Lato" w:hAnsi="Lato"/>
          <w:sz w:val="24"/>
          <w:szCs w:val="24"/>
          <w:lang w:val="en-US"/>
        </w:rPr>
      </w:pPr>
      <w:r w:rsidRPr="005B0E7D">
        <w:rPr>
          <w:rFonts w:ascii="Lato" w:hAnsi="Lato"/>
          <w:sz w:val="24"/>
          <w:lang w:val="en-US"/>
        </w:rPr>
        <w:t xml:space="preserve">1 </w:t>
      </w:r>
      <w:proofErr w:type="spellStart"/>
      <w:r w:rsidRPr="005B0E7D">
        <w:rPr>
          <w:rFonts w:ascii="Lato" w:hAnsi="Lato"/>
          <w:sz w:val="24"/>
          <w:lang w:val="en-US"/>
        </w:rPr>
        <w:t>Stunde</w:t>
      </w:r>
      <w:proofErr w:type="spellEnd"/>
      <w:r w:rsidRPr="005B0E7D">
        <w:rPr>
          <w:rFonts w:ascii="Lato" w:hAnsi="Lato"/>
          <w:sz w:val="24"/>
          <w:lang w:val="en-US"/>
        </w:rPr>
        <w:t xml:space="preserve"> </w:t>
      </w:r>
      <w:proofErr w:type="spellStart"/>
      <w:r w:rsidRPr="005B0E7D">
        <w:rPr>
          <w:rFonts w:ascii="Lato" w:hAnsi="Lato"/>
          <w:sz w:val="24"/>
          <w:lang w:val="en-US"/>
        </w:rPr>
        <w:t>vor</w:t>
      </w:r>
      <w:proofErr w:type="spellEnd"/>
      <w:r w:rsidRPr="005B0E7D">
        <w:rPr>
          <w:rFonts w:ascii="Lato" w:hAnsi="Lato"/>
          <w:sz w:val="24"/>
          <w:lang w:val="en-US"/>
        </w:rPr>
        <w:t xml:space="preserve"> der </w:t>
      </w:r>
      <w:proofErr w:type="spellStart"/>
      <w:r w:rsidRPr="005B0E7D">
        <w:rPr>
          <w:rFonts w:ascii="Lato" w:hAnsi="Lato"/>
          <w:sz w:val="24"/>
          <w:lang w:val="en-US"/>
        </w:rPr>
        <w:t>Besichtigung</w:t>
      </w:r>
      <w:proofErr w:type="spellEnd"/>
      <w:r w:rsidRPr="005B0E7D">
        <w:rPr>
          <w:rFonts w:ascii="Lato" w:hAnsi="Lato"/>
          <w:sz w:val="24"/>
          <w:lang w:val="en-US"/>
        </w:rPr>
        <w:t xml:space="preserve"> – </w:t>
      </w:r>
      <w:proofErr w:type="spellStart"/>
      <w:r w:rsidRPr="005B0E7D">
        <w:rPr>
          <w:rFonts w:ascii="Lato" w:hAnsi="Lato"/>
          <w:sz w:val="24"/>
          <w:lang w:val="en-US"/>
        </w:rPr>
        <w:t>im</w:t>
      </w:r>
      <w:proofErr w:type="spellEnd"/>
      <w:r w:rsidRPr="005B0E7D">
        <w:rPr>
          <w:rFonts w:ascii="Lato" w:hAnsi="Lato"/>
          <w:sz w:val="24"/>
          <w:lang w:val="en-US"/>
        </w:rPr>
        <w:t xml:space="preserve"> Fall </w:t>
      </w:r>
      <w:proofErr w:type="spellStart"/>
      <w:r w:rsidRPr="005B0E7D">
        <w:rPr>
          <w:rFonts w:ascii="Lato" w:hAnsi="Lato"/>
          <w:sz w:val="24"/>
          <w:lang w:val="en-US"/>
        </w:rPr>
        <w:t>eines</w:t>
      </w:r>
      <w:proofErr w:type="spellEnd"/>
      <w:r w:rsidRPr="005B0E7D">
        <w:rPr>
          <w:rFonts w:ascii="Lato" w:hAnsi="Lato"/>
          <w:sz w:val="24"/>
          <w:lang w:val="en-US"/>
        </w:rPr>
        <w:t xml:space="preserve"> Tickets für die </w:t>
      </w:r>
      <w:proofErr w:type="spellStart"/>
      <w:r w:rsidRPr="005B0E7D">
        <w:rPr>
          <w:rFonts w:ascii="Lato" w:hAnsi="Lato"/>
          <w:sz w:val="24"/>
          <w:lang w:val="en-US"/>
        </w:rPr>
        <w:t>Besichtigung</w:t>
      </w:r>
      <w:proofErr w:type="spellEnd"/>
      <w:r w:rsidRPr="005B0E7D">
        <w:rPr>
          <w:rFonts w:ascii="Lato" w:hAnsi="Lato"/>
          <w:sz w:val="24"/>
          <w:lang w:val="en-US"/>
        </w:rPr>
        <w:t xml:space="preserve"> der </w:t>
      </w:r>
      <w:proofErr w:type="spellStart"/>
      <w:r w:rsidRPr="005B0E7D">
        <w:rPr>
          <w:rFonts w:ascii="Lato" w:hAnsi="Lato"/>
          <w:sz w:val="24"/>
          <w:lang w:val="en-US"/>
        </w:rPr>
        <w:t>Touristenroute</w:t>
      </w:r>
      <w:proofErr w:type="spellEnd"/>
      <w:r w:rsidRPr="005B0E7D">
        <w:rPr>
          <w:rFonts w:ascii="Lato" w:hAnsi="Lato"/>
          <w:sz w:val="24"/>
          <w:lang w:val="en-US"/>
        </w:rPr>
        <w:t xml:space="preserve"> </w:t>
      </w:r>
      <w:proofErr w:type="spellStart"/>
      <w:r w:rsidRPr="005B0E7D">
        <w:rPr>
          <w:rFonts w:ascii="Lato" w:hAnsi="Lato"/>
          <w:sz w:val="24"/>
          <w:lang w:val="en-US"/>
        </w:rPr>
        <w:t>oder</w:t>
      </w:r>
      <w:proofErr w:type="spellEnd"/>
      <w:r w:rsidRPr="005B0E7D">
        <w:rPr>
          <w:rFonts w:ascii="Lato" w:hAnsi="Lato"/>
          <w:sz w:val="24"/>
          <w:lang w:val="en-US"/>
        </w:rPr>
        <w:t xml:space="preserve"> der </w:t>
      </w:r>
      <w:proofErr w:type="spellStart"/>
      <w:r w:rsidRPr="005B0E7D">
        <w:rPr>
          <w:rFonts w:ascii="Lato" w:hAnsi="Lato"/>
          <w:sz w:val="24"/>
          <w:lang w:val="en-US"/>
        </w:rPr>
        <w:t>Bergmannsroute</w:t>
      </w:r>
      <w:proofErr w:type="spellEnd"/>
      <w:r w:rsidRPr="005B0E7D">
        <w:rPr>
          <w:rFonts w:ascii="Lato" w:hAnsi="Lato"/>
          <w:sz w:val="24"/>
          <w:lang w:val="en-US"/>
        </w:rPr>
        <w:t xml:space="preserve"> für </w:t>
      </w:r>
      <w:proofErr w:type="spellStart"/>
      <w:r w:rsidRPr="005B0E7D">
        <w:rPr>
          <w:rFonts w:ascii="Lato" w:hAnsi="Lato"/>
          <w:sz w:val="24"/>
          <w:lang w:val="en-US"/>
        </w:rPr>
        <w:t>einen</w:t>
      </w:r>
      <w:proofErr w:type="spellEnd"/>
      <w:r w:rsidRPr="005B0E7D">
        <w:rPr>
          <w:rFonts w:ascii="Lato" w:hAnsi="Lato"/>
          <w:sz w:val="24"/>
          <w:lang w:val="en-US"/>
        </w:rPr>
        <w:t xml:space="preserve"> </w:t>
      </w:r>
      <w:proofErr w:type="spellStart"/>
      <w:r w:rsidRPr="005B0E7D">
        <w:rPr>
          <w:rFonts w:ascii="Lato" w:hAnsi="Lato"/>
          <w:sz w:val="24"/>
          <w:lang w:val="en-US"/>
        </w:rPr>
        <w:t>Einzelbesucher</w:t>
      </w:r>
      <w:proofErr w:type="spellEnd"/>
      <w:r w:rsidRPr="005B0E7D">
        <w:rPr>
          <w:rFonts w:ascii="Lato" w:hAnsi="Lato"/>
          <w:sz w:val="24"/>
          <w:lang w:val="en-US"/>
        </w:rPr>
        <w:t>,</w:t>
      </w:r>
    </w:p>
    <w:p w14:paraId="41DFFAE1" w14:textId="77777777" w:rsidR="005B0E7D" w:rsidRPr="005B0E7D" w:rsidRDefault="005B0E7D" w:rsidP="005B0E7D">
      <w:pPr>
        <w:pStyle w:val="Akapitzlist"/>
        <w:numPr>
          <w:ilvl w:val="0"/>
          <w:numId w:val="29"/>
        </w:numPr>
        <w:spacing w:after="0" w:line="23" w:lineRule="atLeast"/>
        <w:ind w:right="-2"/>
        <w:jc w:val="both"/>
        <w:rPr>
          <w:rFonts w:ascii="Lato" w:hAnsi="Lato"/>
          <w:sz w:val="24"/>
          <w:szCs w:val="24"/>
          <w:lang w:val="en-US"/>
        </w:rPr>
      </w:pPr>
      <w:r w:rsidRPr="005B0E7D">
        <w:rPr>
          <w:rFonts w:ascii="Lato" w:hAnsi="Lato"/>
          <w:sz w:val="24"/>
          <w:lang w:val="en-US"/>
        </w:rPr>
        <w:t xml:space="preserve">36 </w:t>
      </w:r>
      <w:proofErr w:type="spellStart"/>
      <w:r w:rsidRPr="005B0E7D">
        <w:rPr>
          <w:rFonts w:ascii="Lato" w:hAnsi="Lato"/>
          <w:sz w:val="24"/>
          <w:lang w:val="en-US"/>
        </w:rPr>
        <w:t>Stunden</w:t>
      </w:r>
      <w:proofErr w:type="spellEnd"/>
      <w:r w:rsidRPr="005B0E7D">
        <w:rPr>
          <w:rFonts w:ascii="Lato" w:hAnsi="Lato"/>
          <w:sz w:val="24"/>
          <w:lang w:val="en-US"/>
        </w:rPr>
        <w:t xml:space="preserve"> </w:t>
      </w:r>
      <w:proofErr w:type="spellStart"/>
      <w:r w:rsidRPr="005B0E7D">
        <w:rPr>
          <w:rFonts w:ascii="Lato" w:hAnsi="Lato"/>
          <w:sz w:val="24"/>
          <w:lang w:val="en-US"/>
        </w:rPr>
        <w:t>vor</w:t>
      </w:r>
      <w:proofErr w:type="spellEnd"/>
      <w:r w:rsidRPr="005B0E7D">
        <w:rPr>
          <w:rFonts w:ascii="Lato" w:hAnsi="Lato"/>
          <w:sz w:val="24"/>
          <w:lang w:val="en-US"/>
        </w:rPr>
        <w:t xml:space="preserve"> dem Datum des </w:t>
      </w:r>
      <w:proofErr w:type="spellStart"/>
      <w:r w:rsidRPr="005B0E7D">
        <w:rPr>
          <w:rFonts w:ascii="Lato" w:hAnsi="Lato"/>
          <w:sz w:val="24"/>
          <w:lang w:val="en-US"/>
        </w:rPr>
        <w:t>Besichtigung</w:t>
      </w:r>
      <w:proofErr w:type="spellEnd"/>
      <w:r w:rsidRPr="005B0E7D">
        <w:rPr>
          <w:rFonts w:ascii="Lato" w:hAnsi="Lato"/>
          <w:sz w:val="24"/>
          <w:lang w:val="en-US"/>
        </w:rPr>
        <w:t xml:space="preserve"> – </w:t>
      </w:r>
      <w:proofErr w:type="spellStart"/>
      <w:r w:rsidRPr="005B0E7D">
        <w:rPr>
          <w:rFonts w:ascii="Lato" w:hAnsi="Lato"/>
          <w:sz w:val="24"/>
          <w:lang w:val="en-US"/>
        </w:rPr>
        <w:t>im</w:t>
      </w:r>
      <w:proofErr w:type="spellEnd"/>
      <w:r w:rsidRPr="005B0E7D">
        <w:rPr>
          <w:rFonts w:ascii="Lato" w:hAnsi="Lato"/>
          <w:sz w:val="24"/>
          <w:lang w:val="en-US"/>
        </w:rPr>
        <w:t xml:space="preserve"> Fall </w:t>
      </w:r>
      <w:proofErr w:type="spellStart"/>
      <w:r w:rsidRPr="005B0E7D">
        <w:rPr>
          <w:rFonts w:ascii="Lato" w:hAnsi="Lato"/>
          <w:sz w:val="24"/>
          <w:lang w:val="en-US"/>
        </w:rPr>
        <w:t>eines</w:t>
      </w:r>
      <w:proofErr w:type="spellEnd"/>
      <w:r w:rsidRPr="005B0E7D">
        <w:rPr>
          <w:rFonts w:ascii="Lato" w:hAnsi="Lato"/>
          <w:sz w:val="24"/>
          <w:lang w:val="en-US"/>
        </w:rPr>
        <w:t xml:space="preserve"> Tickets für die </w:t>
      </w:r>
      <w:proofErr w:type="spellStart"/>
      <w:r w:rsidRPr="005B0E7D">
        <w:rPr>
          <w:rFonts w:ascii="Lato" w:hAnsi="Lato"/>
          <w:sz w:val="24"/>
          <w:lang w:val="en-US"/>
        </w:rPr>
        <w:t>Besichtigung</w:t>
      </w:r>
      <w:proofErr w:type="spellEnd"/>
      <w:r w:rsidRPr="005B0E7D">
        <w:rPr>
          <w:rFonts w:ascii="Lato" w:hAnsi="Lato"/>
          <w:sz w:val="24"/>
          <w:lang w:val="en-US"/>
        </w:rPr>
        <w:t xml:space="preserve"> der </w:t>
      </w:r>
      <w:proofErr w:type="spellStart"/>
      <w:r w:rsidRPr="005B0E7D">
        <w:rPr>
          <w:rFonts w:ascii="Lato" w:hAnsi="Lato"/>
          <w:sz w:val="24"/>
          <w:lang w:val="en-US"/>
        </w:rPr>
        <w:t>Touristenroute</w:t>
      </w:r>
      <w:proofErr w:type="spellEnd"/>
      <w:r w:rsidRPr="005B0E7D">
        <w:rPr>
          <w:rFonts w:ascii="Lato" w:hAnsi="Lato"/>
          <w:sz w:val="24"/>
          <w:lang w:val="en-US"/>
        </w:rPr>
        <w:t xml:space="preserve"> </w:t>
      </w:r>
      <w:proofErr w:type="spellStart"/>
      <w:r w:rsidRPr="005B0E7D">
        <w:rPr>
          <w:rFonts w:ascii="Lato" w:hAnsi="Lato"/>
          <w:sz w:val="24"/>
          <w:lang w:val="en-US"/>
        </w:rPr>
        <w:t>oder</w:t>
      </w:r>
      <w:proofErr w:type="spellEnd"/>
      <w:r w:rsidRPr="005B0E7D">
        <w:rPr>
          <w:rFonts w:ascii="Lato" w:hAnsi="Lato"/>
          <w:sz w:val="24"/>
          <w:lang w:val="en-US"/>
        </w:rPr>
        <w:t xml:space="preserve"> der </w:t>
      </w:r>
      <w:proofErr w:type="spellStart"/>
      <w:r w:rsidRPr="005B0E7D">
        <w:rPr>
          <w:rFonts w:ascii="Lato" w:hAnsi="Lato"/>
          <w:sz w:val="24"/>
          <w:lang w:val="en-US"/>
        </w:rPr>
        <w:t>Bergmannsroute</w:t>
      </w:r>
      <w:proofErr w:type="spellEnd"/>
      <w:r w:rsidRPr="005B0E7D">
        <w:rPr>
          <w:rFonts w:ascii="Lato" w:hAnsi="Lato"/>
          <w:sz w:val="24"/>
          <w:lang w:val="en-US"/>
        </w:rPr>
        <w:t xml:space="preserve"> für </w:t>
      </w:r>
      <w:proofErr w:type="spellStart"/>
      <w:r w:rsidRPr="005B0E7D">
        <w:rPr>
          <w:rFonts w:ascii="Lato" w:hAnsi="Lato"/>
          <w:sz w:val="24"/>
          <w:lang w:val="en-US"/>
        </w:rPr>
        <w:t>eine</w:t>
      </w:r>
      <w:proofErr w:type="spellEnd"/>
      <w:r w:rsidRPr="005B0E7D">
        <w:rPr>
          <w:rFonts w:ascii="Lato" w:hAnsi="Lato"/>
          <w:sz w:val="24"/>
          <w:lang w:val="en-US"/>
        </w:rPr>
        <w:t xml:space="preserve"> </w:t>
      </w:r>
      <w:proofErr w:type="spellStart"/>
      <w:r w:rsidRPr="005B0E7D">
        <w:rPr>
          <w:rFonts w:ascii="Lato" w:hAnsi="Lato"/>
          <w:sz w:val="24"/>
          <w:lang w:val="en-US"/>
        </w:rPr>
        <w:t>organisierte</w:t>
      </w:r>
      <w:proofErr w:type="spellEnd"/>
      <w:r w:rsidRPr="005B0E7D">
        <w:rPr>
          <w:rFonts w:ascii="Lato" w:hAnsi="Lato"/>
          <w:sz w:val="24"/>
          <w:lang w:val="en-US"/>
        </w:rPr>
        <w:t xml:space="preserve"> Gruppe </w:t>
      </w:r>
      <w:proofErr w:type="spellStart"/>
      <w:r w:rsidRPr="005B0E7D">
        <w:rPr>
          <w:rFonts w:ascii="Lato" w:hAnsi="Lato"/>
          <w:sz w:val="24"/>
          <w:lang w:val="en-US"/>
        </w:rPr>
        <w:t>oder</w:t>
      </w:r>
      <w:proofErr w:type="spellEnd"/>
      <w:r w:rsidRPr="005B0E7D">
        <w:rPr>
          <w:rFonts w:ascii="Lato" w:hAnsi="Lato"/>
          <w:sz w:val="24"/>
          <w:lang w:val="en-US"/>
        </w:rPr>
        <w:t xml:space="preserve"> </w:t>
      </w:r>
      <w:proofErr w:type="spellStart"/>
      <w:r w:rsidRPr="005B0E7D">
        <w:rPr>
          <w:rFonts w:ascii="Lato" w:hAnsi="Lato"/>
          <w:sz w:val="24"/>
          <w:lang w:val="en-US"/>
        </w:rPr>
        <w:t>eine</w:t>
      </w:r>
      <w:proofErr w:type="spellEnd"/>
      <w:r w:rsidRPr="005B0E7D">
        <w:rPr>
          <w:rFonts w:ascii="Lato" w:hAnsi="Lato"/>
          <w:sz w:val="24"/>
          <w:lang w:val="en-US"/>
        </w:rPr>
        <w:t xml:space="preserve"> </w:t>
      </w:r>
      <w:proofErr w:type="spellStart"/>
      <w:r w:rsidRPr="005B0E7D">
        <w:rPr>
          <w:rFonts w:ascii="Lato" w:hAnsi="Lato"/>
          <w:sz w:val="24"/>
          <w:lang w:val="en-US"/>
        </w:rPr>
        <w:t>Schulgruppe</w:t>
      </w:r>
      <w:proofErr w:type="spellEnd"/>
      <w:r w:rsidRPr="005B0E7D">
        <w:rPr>
          <w:rFonts w:ascii="Lato" w:hAnsi="Lato"/>
          <w:sz w:val="24"/>
          <w:lang w:val="en-US"/>
        </w:rPr>
        <w:t>,</w:t>
      </w:r>
    </w:p>
    <w:p w14:paraId="48A84F1F" w14:textId="77777777" w:rsidR="005B0E7D" w:rsidRPr="005B0E7D" w:rsidRDefault="005B0E7D" w:rsidP="005B0E7D">
      <w:pPr>
        <w:pStyle w:val="Akapitzlist"/>
        <w:numPr>
          <w:ilvl w:val="0"/>
          <w:numId w:val="29"/>
        </w:numPr>
        <w:spacing w:after="0" w:line="23" w:lineRule="atLeast"/>
        <w:ind w:right="-2"/>
        <w:jc w:val="both"/>
        <w:rPr>
          <w:rFonts w:ascii="Lato" w:hAnsi="Lato"/>
          <w:sz w:val="24"/>
          <w:szCs w:val="24"/>
          <w:lang w:val="en-US"/>
        </w:rPr>
      </w:pPr>
      <w:r w:rsidRPr="005B0E7D">
        <w:rPr>
          <w:rFonts w:ascii="Lato" w:hAnsi="Lato"/>
          <w:sz w:val="24"/>
          <w:lang w:val="en-US"/>
        </w:rPr>
        <w:t xml:space="preserve">bis </w:t>
      </w:r>
      <w:proofErr w:type="spellStart"/>
      <w:r w:rsidRPr="005B0E7D">
        <w:rPr>
          <w:rFonts w:ascii="Lato" w:hAnsi="Lato"/>
          <w:sz w:val="24"/>
          <w:lang w:val="en-US"/>
        </w:rPr>
        <w:t>zum</w:t>
      </w:r>
      <w:proofErr w:type="spellEnd"/>
      <w:r w:rsidRPr="005B0E7D">
        <w:rPr>
          <w:rFonts w:ascii="Lato" w:hAnsi="Lato"/>
          <w:sz w:val="24"/>
          <w:lang w:val="en-US"/>
        </w:rPr>
        <w:t xml:space="preserve"> </w:t>
      </w:r>
      <w:proofErr w:type="spellStart"/>
      <w:r w:rsidRPr="005B0E7D">
        <w:rPr>
          <w:rFonts w:ascii="Lato" w:hAnsi="Lato"/>
          <w:sz w:val="24"/>
          <w:lang w:val="en-US"/>
        </w:rPr>
        <w:t>Zeitpunkt</w:t>
      </w:r>
      <w:proofErr w:type="spellEnd"/>
      <w:r w:rsidRPr="005B0E7D">
        <w:rPr>
          <w:rFonts w:ascii="Lato" w:hAnsi="Lato"/>
          <w:sz w:val="24"/>
          <w:lang w:val="en-US"/>
        </w:rPr>
        <w:t xml:space="preserve"> des </w:t>
      </w:r>
      <w:proofErr w:type="spellStart"/>
      <w:r w:rsidRPr="005B0E7D">
        <w:rPr>
          <w:rFonts w:ascii="Lato" w:hAnsi="Lato"/>
          <w:sz w:val="24"/>
          <w:lang w:val="en-US"/>
        </w:rPr>
        <w:t>letzten</w:t>
      </w:r>
      <w:proofErr w:type="spellEnd"/>
      <w:r w:rsidRPr="005B0E7D">
        <w:rPr>
          <w:rFonts w:ascii="Lato" w:hAnsi="Lato"/>
          <w:sz w:val="24"/>
          <w:lang w:val="en-US"/>
        </w:rPr>
        <w:t xml:space="preserve"> </w:t>
      </w:r>
      <w:proofErr w:type="spellStart"/>
      <w:r w:rsidRPr="005B0E7D">
        <w:rPr>
          <w:rFonts w:ascii="Lato" w:hAnsi="Lato"/>
          <w:sz w:val="24"/>
          <w:lang w:val="en-US"/>
        </w:rPr>
        <w:t>Einlasses</w:t>
      </w:r>
      <w:proofErr w:type="spellEnd"/>
      <w:r w:rsidRPr="005B0E7D">
        <w:rPr>
          <w:rFonts w:ascii="Lato" w:hAnsi="Lato"/>
          <w:sz w:val="24"/>
          <w:lang w:val="en-US"/>
        </w:rPr>
        <w:t xml:space="preserve"> auf das </w:t>
      </w:r>
      <w:proofErr w:type="spellStart"/>
      <w:r w:rsidRPr="005B0E7D">
        <w:rPr>
          <w:rFonts w:ascii="Lato" w:hAnsi="Lato"/>
          <w:sz w:val="24"/>
          <w:lang w:val="en-US"/>
        </w:rPr>
        <w:t>Gelände</w:t>
      </w:r>
      <w:proofErr w:type="spellEnd"/>
      <w:r w:rsidRPr="005B0E7D">
        <w:rPr>
          <w:rFonts w:ascii="Lato" w:hAnsi="Lato"/>
          <w:sz w:val="24"/>
          <w:lang w:val="en-US"/>
        </w:rPr>
        <w:t xml:space="preserve"> des </w:t>
      </w:r>
      <w:proofErr w:type="spellStart"/>
      <w:r w:rsidRPr="005B0E7D">
        <w:rPr>
          <w:rFonts w:ascii="Lato" w:hAnsi="Lato"/>
          <w:sz w:val="24"/>
          <w:lang w:val="en-US"/>
        </w:rPr>
        <w:t>Salzgradierwerks</w:t>
      </w:r>
      <w:proofErr w:type="spellEnd"/>
      <w:r w:rsidRPr="005B0E7D">
        <w:rPr>
          <w:rFonts w:ascii="Lato" w:hAnsi="Lato"/>
          <w:sz w:val="24"/>
          <w:lang w:val="en-US"/>
        </w:rPr>
        <w:t xml:space="preserve"> – </w:t>
      </w:r>
      <w:proofErr w:type="spellStart"/>
      <w:r w:rsidRPr="005B0E7D">
        <w:rPr>
          <w:rFonts w:ascii="Lato" w:hAnsi="Lato"/>
          <w:sz w:val="24"/>
          <w:lang w:val="en-US"/>
        </w:rPr>
        <w:t>im</w:t>
      </w:r>
      <w:proofErr w:type="spellEnd"/>
      <w:r w:rsidRPr="005B0E7D">
        <w:rPr>
          <w:rFonts w:ascii="Lato" w:hAnsi="Lato"/>
          <w:sz w:val="24"/>
          <w:lang w:val="en-US"/>
        </w:rPr>
        <w:t xml:space="preserve"> Fall </w:t>
      </w:r>
      <w:proofErr w:type="spellStart"/>
      <w:r w:rsidRPr="005B0E7D">
        <w:rPr>
          <w:rFonts w:ascii="Lato" w:hAnsi="Lato"/>
          <w:sz w:val="24"/>
          <w:lang w:val="en-US"/>
        </w:rPr>
        <w:t>eines</w:t>
      </w:r>
      <w:proofErr w:type="spellEnd"/>
      <w:r w:rsidRPr="005B0E7D">
        <w:rPr>
          <w:rFonts w:ascii="Lato" w:hAnsi="Lato"/>
          <w:sz w:val="24"/>
          <w:lang w:val="en-US"/>
        </w:rPr>
        <w:t xml:space="preserve"> Tickets für den </w:t>
      </w:r>
      <w:proofErr w:type="spellStart"/>
      <w:r w:rsidRPr="005B0E7D">
        <w:rPr>
          <w:rFonts w:ascii="Lato" w:hAnsi="Lato"/>
          <w:sz w:val="24"/>
          <w:lang w:val="en-US"/>
        </w:rPr>
        <w:t>Besuch</w:t>
      </w:r>
      <w:proofErr w:type="spellEnd"/>
      <w:r w:rsidRPr="005B0E7D">
        <w:rPr>
          <w:rFonts w:ascii="Lato" w:hAnsi="Lato"/>
          <w:sz w:val="24"/>
          <w:lang w:val="en-US"/>
        </w:rPr>
        <w:t xml:space="preserve"> des </w:t>
      </w:r>
      <w:proofErr w:type="spellStart"/>
      <w:r w:rsidRPr="005B0E7D">
        <w:rPr>
          <w:rFonts w:ascii="Lato" w:hAnsi="Lato"/>
          <w:sz w:val="24"/>
          <w:lang w:val="en-US"/>
        </w:rPr>
        <w:t>Salzgradierwerks</w:t>
      </w:r>
      <w:proofErr w:type="spellEnd"/>
      <w:r w:rsidRPr="005B0E7D">
        <w:rPr>
          <w:rFonts w:ascii="Lato" w:hAnsi="Lato"/>
          <w:sz w:val="24"/>
          <w:lang w:val="en-US"/>
        </w:rPr>
        <w:t>,</w:t>
      </w:r>
    </w:p>
    <w:p w14:paraId="7BF039BD" w14:textId="77777777" w:rsidR="005B0E7D" w:rsidRPr="005B0E7D" w:rsidRDefault="005B0E7D" w:rsidP="005B0E7D">
      <w:pPr>
        <w:pStyle w:val="Akapitzlist"/>
        <w:numPr>
          <w:ilvl w:val="0"/>
          <w:numId w:val="29"/>
        </w:numPr>
        <w:spacing w:after="0" w:line="23" w:lineRule="atLeast"/>
        <w:ind w:right="-2"/>
        <w:jc w:val="both"/>
        <w:rPr>
          <w:rFonts w:ascii="Lato" w:hAnsi="Lato"/>
          <w:sz w:val="24"/>
          <w:szCs w:val="24"/>
          <w:lang w:val="en-US"/>
        </w:rPr>
      </w:pPr>
      <w:r w:rsidRPr="005B0E7D">
        <w:rPr>
          <w:rFonts w:ascii="Lato" w:hAnsi="Lato"/>
          <w:sz w:val="24"/>
          <w:lang w:val="en-US"/>
        </w:rPr>
        <w:t xml:space="preserve">bis 23:59 Uhr des Tages, der dem Tag </w:t>
      </w:r>
      <w:proofErr w:type="spellStart"/>
      <w:r w:rsidRPr="005B0E7D">
        <w:rPr>
          <w:rFonts w:ascii="Lato" w:hAnsi="Lato"/>
          <w:sz w:val="24"/>
          <w:lang w:val="en-US"/>
        </w:rPr>
        <w:t>vorausgeht</w:t>
      </w:r>
      <w:proofErr w:type="spellEnd"/>
      <w:r w:rsidRPr="005B0E7D">
        <w:rPr>
          <w:rFonts w:ascii="Lato" w:hAnsi="Lato"/>
          <w:sz w:val="24"/>
          <w:lang w:val="en-US"/>
        </w:rPr>
        <w:t xml:space="preserve">, an dem der Käufer den </w:t>
      </w:r>
      <w:proofErr w:type="spellStart"/>
      <w:r w:rsidRPr="005B0E7D">
        <w:rPr>
          <w:rFonts w:ascii="Lato" w:hAnsi="Lato"/>
          <w:sz w:val="24"/>
          <w:lang w:val="en-US"/>
        </w:rPr>
        <w:t>Parkplatz</w:t>
      </w:r>
      <w:proofErr w:type="spellEnd"/>
      <w:r w:rsidRPr="005B0E7D">
        <w:rPr>
          <w:rFonts w:ascii="Lato" w:hAnsi="Lato"/>
          <w:sz w:val="24"/>
          <w:lang w:val="en-US"/>
        </w:rPr>
        <w:t xml:space="preserve"> </w:t>
      </w:r>
      <w:proofErr w:type="spellStart"/>
      <w:r w:rsidRPr="005B0E7D">
        <w:rPr>
          <w:rFonts w:ascii="Lato" w:hAnsi="Lato"/>
          <w:sz w:val="24"/>
          <w:lang w:val="en-US"/>
        </w:rPr>
        <w:t>zu</w:t>
      </w:r>
      <w:proofErr w:type="spellEnd"/>
      <w:r w:rsidRPr="005B0E7D">
        <w:rPr>
          <w:rFonts w:ascii="Lato" w:hAnsi="Lato"/>
          <w:sz w:val="24"/>
          <w:lang w:val="en-US"/>
        </w:rPr>
        <w:t xml:space="preserve"> </w:t>
      </w:r>
      <w:proofErr w:type="spellStart"/>
      <w:r w:rsidRPr="005B0E7D">
        <w:rPr>
          <w:rFonts w:ascii="Lato" w:hAnsi="Lato"/>
          <w:sz w:val="24"/>
          <w:lang w:val="en-US"/>
        </w:rPr>
        <w:t>nutzen</w:t>
      </w:r>
      <w:proofErr w:type="spellEnd"/>
      <w:r w:rsidRPr="005B0E7D">
        <w:rPr>
          <w:rFonts w:ascii="Lato" w:hAnsi="Lato"/>
          <w:sz w:val="24"/>
          <w:lang w:val="en-US"/>
        </w:rPr>
        <w:t xml:space="preserve"> </w:t>
      </w:r>
      <w:proofErr w:type="spellStart"/>
      <w:r w:rsidRPr="005B0E7D">
        <w:rPr>
          <w:rFonts w:ascii="Lato" w:hAnsi="Lato"/>
          <w:sz w:val="24"/>
          <w:lang w:val="en-US"/>
        </w:rPr>
        <w:t>beabsichtigt</w:t>
      </w:r>
      <w:proofErr w:type="spellEnd"/>
      <w:r w:rsidRPr="005B0E7D">
        <w:rPr>
          <w:rFonts w:ascii="Lato" w:hAnsi="Lato"/>
          <w:sz w:val="24"/>
          <w:lang w:val="en-US"/>
        </w:rPr>
        <w:t xml:space="preserve">, </w:t>
      </w:r>
      <w:proofErr w:type="spellStart"/>
      <w:r w:rsidRPr="005B0E7D">
        <w:rPr>
          <w:rFonts w:ascii="Lato" w:hAnsi="Lato"/>
          <w:sz w:val="24"/>
          <w:lang w:val="en-US"/>
        </w:rPr>
        <w:t>wenn</w:t>
      </w:r>
      <w:proofErr w:type="spellEnd"/>
      <w:r w:rsidRPr="005B0E7D">
        <w:rPr>
          <w:rFonts w:ascii="Lato" w:hAnsi="Lato"/>
          <w:sz w:val="24"/>
          <w:lang w:val="en-US"/>
        </w:rPr>
        <w:t xml:space="preserve"> es </w:t>
      </w:r>
      <w:proofErr w:type="spellStart"/>
      <w:r w:rsidRPr="005B0E7D">
        <w:rPr>
          <w:rFonts w:ascii="Lato" w:hAnsi="Lato"/>
          <w:sz w:val="24"/>
          <w:lang w:val="en-US"/>
        </w:rPr>
        <w:t>sich</w:t>
      </w:r>
      <w:proofErr w:type="spellEnd"/>
      <w:r w:rsidRPr="005B0E7D">
        <w:rPr>
          <w:rFonts w:ascii="Lato" w:hAnsi="Lato"/>
          <w:sz w:val="24"/>
          <w:lang w:val="en-US"/>
        </w:rPr>
        <w:t xml:space="preserve"> um den Kauf </w:t>
      </w:r>
      <w:proofErr w:type="spellStart"/>
      <w:r w:rsidRPr="005B0E7D">
        <w:rPr>
          <w:rFonts w:ascii="Lato" w:hAnsi="Lato"/>
          <w:sz w:val="24"/>
          <w:lang w:val="en-US"/>
        </w:rPr>
        <w:t>eines</w:t>
      </w:r>
      <w:proofErr w:type="spellEnd"/>
      <w:r w:rsidRPr="005B0E7D">
        <w:rPr>
          <w:rFonts w:ascii="Lato" w:hAnsi="Lato"/>
          <w:sz w:val="24"/>
          <w:lang w:val="en-US"/>
        </w:rPr>
        <w:t xml:space="preserve"> </w:t>
      </w:r>
      <w:proofErr w:type="spellStart"/>
      <w:r w:rsidRPr="005B0E7D">
        <w:rPr>
          <w:rFonts w:ascii="Lato" w:hAnsi="Lato"/>
          <w:sz w:val="24"/>
          <w:lang w:val="en-US"/>
        </w:rPr>
        <w:t>Parkscheins</w:t>
      </w:r>
      <w:proofErr w:type="spellEnd"/>
      <w:r w:rsidRPr="005B0E7D">
        <w:rPr>
          <w:rFonts w:ascii="Lato" w:hAnsi="Lato"/>
          <w:sz w:val="24"/>
          <w:lang w:val="en-US"/>
        </w:rPr>
        <w:t xml:space="preserve"> </w:t>
      </w:r>
      <w:proofErr w:type="spellStart"/>
      <w:r w:rsidRPr="005B0E7D">
        <w:rPr>
          <w:rFonts w:ascii="Lato" w:hAnsi="Lato"/>
          <w:sz w:val="24"/>
          <w:lang w:val="en-US"/>
        </w:rPr>
        <w:t>handelt</w:t>
      </w:r>
      <w:proofErr w:type="spellEnd"/>
      <w:r w:rsidRPr="005B0E7D">
        <w:rPr>
          <w:rFonts w:ascii="Lato" w:hAnsi="Lato"/>
          <w:sz w:val="24"/>
          <w:lang w:val="en-US"/>
        </w:rPr>
        <w:t>.</w:t>
      </w:r>
    </w:p>
    <w:p w14:paraId="20E6C23A" w14:textId="77777777" w:rsidR="00A920EF" w:rsidRPr="00670BC8" w:rsidRDefault="00A920EF" w:rsidP="00A920EF">
      <w:pPr>
        <w:pStyle w:val="Akapitzlist"/>
        <w:numPr>
          <w:ilvl w:val="0"/>
          <w:numId w:val="1"/>
        </w:numPr>
        <w:spacing w:after="0" w:line="23" w:lineRule="atLeast"/>
        <w:ind w:left="426" w:right="-2" w:hanging="426"/>
        <w:jc w:val="both"/>
        <w:rPr>
          <w:rFonts w:ascii="Lato" w:hAnsi="Lato"/>
          <w:sz w:val="24"/>
          <w:szCs w:val="24"/>
          <w:lang w:val="de-DE"/>
        </w:rPr>
      </w:pPr>
      <w:r w:rsidRPr="00670BC8">
        <w:rPr>
          <w:rFonts w:ascii="Lato" w:hAnsi="Lato"/>
          <w:sz w:val="24"/>
          <w:lang w:val="de-DE"/>
        </w:rPr>
        <w:t>Der Käufer hat die Möglichkeit, Besichtigungstickets online zu kaufen:</w:t>
      </w:r>
    </w:p>
    <w:p w14:paraId="4FB5F0C1" w14:textId="77777777" w:rsidR="00A920EF" w:rsidRPr="00670BC8" w:rsidRDefault="00A920EF" w:rsidP="00A920EF">
      <w:pPr>
        <w:pStyle w:val="Akapitzlist"/>
        <w:numPr>
          <w:ilvl w:val="0"/>
          <w:numId w:val="8"/>
        </w:numPr>
        <w:spacing w:after="0" w:line="23" w:lineRule="atLeast"/>
        <w:ind w:right="-2"/>
        <w:jc w:val="both"/>
        <w:rPr>
          <w:rFonts w:ascii="Lato" w:hAnsi="Lato"/>
          <w:sz w:val="24"/>
          <w:szCs w:val="24"/>
          <w:lang w:val="de-DE"/>
        </w:rPr>
      </w:pPr>
      <w:r w:rsidRPr="00670BC8">
        <w:rPr>
          <w:rFonts w:ascii="Lato" w:hAnsi="Lato"/>
          <w:sz w:val="24"/>
          <w:lang w:val="de-DE"/>
        </w:rPr>
        <w:t>nach der Registrierung eines Kontos auf der Internetseite zu den in den Geschäftsbedingungen für die Erbringung elektronischer Dienstleistungen festgelegten Bedingungen,</w:t>
      </w:r>
    </w:p>
    <w:p w14:paraId="11E1F31C" w14:textId="77777777" w:rsidR="00A920EF" w:rsidRPr="00670BC8" w:rsidRDefault="00A920EF" w:rsidP="00A920EF">
      <w:pPr>
        <w:pStyle w:val="Akapitzlist"/>
        <w:numPr>
          <w:ilvl w:val="0"/>
          <w:numId w:val="8"/>
        </w:numPr>
        <w:spacing w:after="0" w:line="23" w:lineRule="atLeast"/>
        <w:ind w:right="-2"/>
        <w:jc w:val="both"/>
        <w:rPr>
          <w:rFonts w:ascii="Lato" w:hAnsi="Lato"/>
          <w:b/>
          <w:bCs/>
          <w:color w:val="000000"/>
          <w:sz w:val="24"/>
          <w:szCs w:val="24"/>
          <w:shd w:val="clear" w:color="auto" w:fill="FFFFFF"/>
          <w:lang w:val="de-DE"/>
        </w:rPr>
      </w:pPr>
      <w:r w:rsidRPr="00670BC8">
        <w:rPr>
          <w:rFonts w:ascii="Lato" w:hAnsi="Lato"/>
          <w:sz w:val="24"/>
          <w:lang w:val="de-DE"/>
        </w:rPr>
        <w:lastRenderedPageBreak/>
        <w:t>ohne ein Konto auf der Internetseite einzurichten.</w:t>
      </w:r>
    </w:p>
    <w:p w14:paraId="7C712031" w14:textId="77777777" w:rsidR="00A542FC" w:rsidRPr="00670BC8" w:rsidRDefault="00A542FC" w:rsidP="00A542FC">
      <w:pPr>
        <w:pStyle w:val="Akapitzlist"/>
        <w:numPr>
          <w:ilvl w:val="0"/>
          <w:numId w:val="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 xml:space="preserve">Um die </w:t>
      </w:r>
      <w:r w:rsidR="00F63DB6" w:rsidRPr="00670BC8">
        <w:rPr>
          <w:rFonts w:ascii="Lato" w:hAnsi="Lato"/>
          <w:color w:val="000000"/>
          <w:sz w:val="24"/>
          <w:szCs w:val="24"/>
          <w:shd w:val="clear" w:color="auto" w:fill="FFFFFF"/>
          <w:lang w:val="de-DE"/>
        </w:rPr>
        <w:t xml:space="preserve">Tickets </w:t>
      </w:r>
      <w:r w:rsidRPr="00670BC8">
        <w:rPr>
          <w:rFonts w:ascii="Lato" w:hAnsi="Lato"/>
          <w:color w:val="000000"/>
          <w:sz w:val="24"/>
          <w:szCs w:val="24"/>
          <w:shd w:val="clear" w:color="auto" w:fill="FFFFFF"/>
          <w:lang w:val="de-DE"/>
        </w:rPr>
        <w:t>für eine Online-Besichtigung zu kaufen, sollte der Käufer:</w:t>
      </w:r>
    </w:p>
    <w:p w14:paraId="1AECEC04" w14:textId="68BC6424" w:rsidR="00A542FC" w:rsidRPr="00670BC8" w:rsidRDefault="00A542FC" w:rsidP="00A542FC">
      <w:pPr>
        <w:pStyle w:val="Akapitzlist"/>
        <w:numPr>
          <w:ilvl w:val="0"/>
          <w:numId w:val="9"/>
        </w:numPr>
        <w:spacing w:after="0" w:line="23" w:lineRule="atLeast"/>
        <w:ind w:right="-2"/>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 xml:space="preserve">die Website </w:t>
      </w:r>
      <w:hyperlink r:id="rId21" w:history="1">
        <w:r w:rsidR="00670BC8" w:rsidRPr="00670BC8">
          <w:rPr>
            <w:rStyle w:val="Hipercze"/>
            <w:rFonts w:ascii="Lato" w:hAnsi="Lato"/>
            <w:sz w:val="24"/>
            <w:bdr w:val="nil"/>
            <w:lang w:val="de-DE"/>
          </w:rPr>
          <w:t>bilety.kopalnia.pl</w:t>
        </w:r>
      </w:hyperlink>
      <w:r w:rsidRPr="00670BC8">
        <w:rPr>
          <w:rFonts w:ascii="Lato" w:hAnsi="Lato"/>
          <w:bCs/>
          <w:color w:val="000000"/>
          <w:sz w:val="24"/>
          <w:szCs w:val="24"/>
          <w:shd w:val="clear" w:color="auto" w:fill="FFFFFF"/>
          <w:lang w:val="de-DE"/>
        </w:rPr>
        <w:t xml:space="preserve"> besuchen,</w:t>
      </w:r>
    </w:p>
    <w:p w14:paraId="0E2724CE" w14:textId="77777777" w:rsidR="00A542FC" w:rsidRPr="00670BC8" w:rsidRDefault="00A542FC" w:rsidP="00A542FC">
      <w:pPr>
        <w:pStyle w:val="Akapitzlist"/>
        <w:numPr>
          <w:ilvl w:val="0"/>
          <w:numId w:val="9"/>
        </w:numPr>
        <w:spacing w:after="0" w:line="23" w:lineRule="atLeast"/>
        <w:ind w:right="-2"/>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die Option „</w:t>
      </w:r>
      <w:r w:rsidR="00F63DB6" w:rsidRPr="00670BC8">
        <w:rPr>
          <w:rFonts w:ascii="Lato" w:hAnsi="Lato"/>
          <w:bCs/>
          <w:color w:val="000000"/>
          <w:sz w:val="24"/>
          <w:szCs w:val="24"/>
          <w:shd w:val="clear" w:color="auto" w:fill="FFFFFF"/>
          <w:lang w:val="de-DE"/>
        </w:rPr>
        <w:t xml:space="preserve">Tickets </w:t>
      </w:r>
      <w:r w:rsidRPr="00670BC8">
        <w:rPr>
          <w:rFonts w:ascii="Lato" w:hAnsi="Lato"/>
          <w:bCs/>
          <w:color w:val="000000"/>
          <w:sz w:val="24"/>
          <w:szCs w:val="24"/>
          <w:shd w:val="clear" w:color="auto" w:fill="FFFFFF"/>
          <w:lang w:val="de-DE"/>
        </w:rPr>
        <w:t>für Einzelpersonen” oder „</w:t>
      </w:r>
      <w:r w:rsidR="00F63DB6" w:rsidRPr="00670BC8">
        <w:rPr>
          <w:rFonts w:ascii="Lato" w:hAnsi="Lato"/>
          <w:bCs/>
          <w:color w:val="000000"/>
          <w:sz w:val="24"/>
          <w:szCs w:val="24"/>
          <w:shd w:val="clear" w:color="auto" w:fill="FFFFFF"/>
          <w:lang w:val="de-DE"/>
        </w:rPr>
        <w:t xml:space="preserve">Tickets </w:t>
      </w:r>
      <w:r w:rsidRPr="00670BC8">
        <w:rPr>
          <w:rFonts w:ascii="Lato" w:hAnsi="Lato"/>
          <w:bCs/>
          <w:color w:val="000000"/>
          <w:sz w:val="24"/>
          <w:szCs w:val="24"/>
          <w:shd w:val="clear" w:color="auto" w:fill="FFFFFF"/>
          <w:lang w:val="de-DE"/>
        </w:rPr>
        <w:t>für Gruppen” wählen,</w:t>
      </w:r>
    </w:p>
    <w:p w14:paraId="0EBBB407" w14:textId="3ACE3907" w:rsidR="00A542FC" w:rsidRPr="00670BC8" w:rsidRDefault="00A542FC" w:rsidP="00A542FC">
      <w:pPr>
        <w:pStyle w:val="Akapitzlist"/>
        <w:numPr>
          <w:ilvl w:val="0"/>
          <w:numId w:val="9"/>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 xml:space="preserve">die Route, Datum, Uhrzeit und Besichtigungssprache unter den verfügbaren Sprachen wählen (im Falle von </w:t>
      </w:r>
      <w:r w:rsidR="00F63DB6" w:rsidRPr="00670BC8">
        <w:rPr>
          <w:rFonts w:ascii="Lato" w:hAnsi="Lato"/>
          <w:color w:val="000000"/>
          <w:sz w:val="24"/>
          <w:szCs w:val="24"/>
          <w:shd w:val="clear" w:color="auto" w:fill="FFFFFF"/>
          <w:lang w:val="de-DE"/>
        </w:rPr>
        <w:t xml:space="preserve">Tickets </w:t>
      </w:r>
      <w:r w:rsidRPr="00670BC8">
        <w:rPr>
          <w:rFonts w:ascii="Lato" w:hAnsi="Lato"/>
          <w:color w:val="000000"/>
          <w:sz w:val="24"/>
          <w:szCs w:val="24"/>
          <w:shd w:val="clear" w:color="auto" w:fill="FFFFFF"/>
          <w:lang w:val="de-DE"/>
        </w:rPr>
        <w:t xml:space="preserve">für die Besichtigung der Touristen- oder der </w:t>
      </w:r>
      <w:r w:rsidR="008453A7" w:rsidRPr="00670BC8">
        <w:rPr>
          <w:rFonts w:ascii="Lato" w:hAnsi="Lato"/>
          <w:color w:val="000000"/>
          <w:sz w:val="24"/>
          <w:szCs w:val="24"/>
          <w:shd w:val="clear" w:color="auto" w:fill="FFFFFF"/>
          <w:lang w:val="de-DE"/>
        </w:rPr>
        <w:t>Bergmannsroute</w:t>
      </w:r>
      <w:r w:rsidRPr="00670BC8">
        <w:rPr>
          <w:rFonts w:ascii="Lato" w:hAnsi="Lato"/>
          <w:color w:val="000000"/>
          <w:sz w:val="24"/>
          <w:szCs w:val="24"/>
          <w:shd w:val="clear" w:color="auto" w:fill="FFFFFF"/>
          <w:lang w:val="de-DE"/>
        </w:rPr>
        <w:t>),</w:t>
      </w:r>
    </w:p>
    <w:p w14:paraId="1BBCC8CE" w14:textId="77777777" w:rsidR="00BA0DDA" w:rsidRPr="00670BC8" w:rsidRDefault="00BA0DDA" w:rsidP="00BA0DDA">
      <w:pPr>
        <w:pStyle w:val="Akapitzlist"/>
        <w:numPr>
          <w:ilvl w:val="0"/>
          <w:numId w:val="9"/>
        </w:numPr>
        <w:spacing w:after="0" w:line="23" w:lineRule="atLeast"/>
        <w:ind w:right="-2"/>
        <w:jc w:val="both"/>
        <w:rPr>
          <w:rFonts w:ascii="Lato" w:hAnsi="Lato"/>
          <w:color w:val="000000"/>
          <w:sz w:val="24"/>
          <w:szCs w:val="24"/>
          <w:shd w:val="clear" w:color="auto" w:fill="FFFFFF"/>
          <w:lang w:val="de-DE"/>
        </w:rPr>
      </w:pPr>
      <w:r w:rsidRPr="00670BC8">
        <w:rPr>
          <w:rFonts w:ascii="Lato" w:hAnsi="Lato"/>
          <w:bCs/>
          <w:color w:val="000000"/>
          <w:sz w:val="24"/>
          <w:szCs w:val="24"/>
          <w:shd w:val="clear" w:color="auto" w:fill="FFFFFF"/>
          <w:lang w:val="de-DE"/>
        </w:rPr>
        <w:t>Typ des Besichtigungstickets wählen, das er kaufen möchte</w:t>
      </w:r>
      <w:r w:rsidRPr="00670BC8">
        <w:rPr>
          <w:rFonts w:ascii="Lato" w:hAnsi="Lato"/>
          <w:color w:val="000000"/>
          <w:sz w:val="24"/>
          <w:szCs w:val="24"/>
          <w:shd w:val="clear" w:color="auto" w:fill="FFFFFF"/>
          <w:lang w:val="de-DE"/>
        </w:rPr>
        <w:t>,</w:t>
      </w:r>
    </w:p>
    <w:p w14:paraId="66C5323C" w14:textId="77777777" w:rsidR="004A00CD" w:rsidRPr="00670BC8" w:rsidRDefault="004A00CD" w:rsidP="004A00CD">
      <w:pPr>
        <w:pStyle w:val="Akapitzlist"/>
        <w:numPr>
          <w:ilvl w:val="0"/>
          <w:numId w:val="9"/>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das Herkunftsland des Besuchers wählen und eine Gutscheinnummer oder einen Rabattcode angeben - wenn der Käufer mit der Angabe des Herkunftslandes einverstanden ist und einen gültigen Gutschein oder einen Rabattcode besitzt,</w:t>
      </w:r>
    </w:p>
    <w:p w14:paraId="69435044" w14:textId="77777777" w:rsidR="00A542FC" w:rsidRPr="00670BC8" w:rsidRDefault="00A542FC" w:rsidP="00A542FC">
      <w:pPr>
        <w:pStyle w:val="Akapitzlist"/>
        <w:numPr>
          <w:ilvl w:val="0"/>
          <w:numId w:val="9"/>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im Falle des Kaufs nach der Registrierung des Kontos sollte er sich auf seinem Konto einloggen,</w:t>
      </w:r>
    </w:p>
    <w:p w14:paraId="566B3A9C" w14:textId="73236692" w:rsidR="00A542FC" w:rsidRPr="00670BC8" w:rsidRDefault="00EF6A8B" w:rsidP="00EF6A8B">
      <w:pPr>
        <w:pStyle w:val="Akapitzlist"/>
        <w:numPr>
          <w:ilvl w:val="0"/>
          <w:numId w:val="9"/>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bei einem Kauf ohne Registrierung die erforderlichen personenbezogenen Daten angeben, d. h. zumindest die E-Mail-Adresse, an die d</w:t>
      </w:r>
      <w:r w:rsidR="00F63DB6" w:rsidRPr="00670BC8">
        <w:rPr>
          <w:rFonts w:ascii="Lato" w:hAnsi="Lato"/>
          <w:color w:val="000000"/>
          <w:sz w:val="24"/>
          <w:szCs w:val="24"/>
          <w:shd w:val="clear" w:color="auto" w:fill="FFFFFF"/>
          <w:lang w:val="de-DE"/>
        </w:rPr>
        <w:t xml:space="preserve">as Ticket </w:t>
      </w:r>
      <w:r w:rsidRPr="00670BC8">
        <w:rPr>
          <w:rFonts w:ascii="Lato" w:hAnsi="Lato"/>
          <w:color w:val="000000"/>
          <w:sz w:val="24"/>
          <w:szCs w:val="24"/>
          <w:shd w:val="clear" w:color="auto" w:fill="FFFFFF"/>
          <w:lang w:val="de-DE"/>
        </w:rPr>
        <w:t>für die Online-Besichtigung gesendet wird, und die Sprache der Kontaktaufnahme sowie den Vor- und Nachnamen - beim Kauf de</w:t>
      </w:r>
      <w:r w:rsidR="00F63DB6" w:rsidRPr="00670BC8">
        <w:rPr>
          <w:rFonts w:ascii="Lato" w:hAnsi="Lato"/>
          <w:color w:val="000000"/>
          <w:sz w:val="24"/>
          <w:szCs w:val="24"/>
          <w:shd w:val="clear" w:color="auto" w:fill="FFFFFF"/>
          <w:lang w:val="de-DE"/>
        </w:rPr>
        <w:t xml:space="preserve">s Tickets </w:t>
      </w:r>
      <w:r w:rsidRPr="00670BC8">
        <w:rPr>
          <w:rFonts w:ascii="Lato" w:hAnsi="Lato"/>
          <w:color w:val="000000"/>
          <w:sz w:val="24"/>
          <w:szCs w:val="24"/>
          <w:shd w:val="clear" w:color="auto" w:fill="FFFFFF"/>
          <w:lang w:val="de-DE"/>
        </w:rPr>
        <w:t xml:space="preserve">für die Besichtigung der </w:t>
      </w:r>
      <w:r w:rsidR="008453A7" w:rsidRPr="00670BC8">
        <w:rPr>
          <w:rFonts w:ascii="Lato" w:hAnsi="Lato"/>
          <w:color w:val="000000"/>
          <w:sz w:val="24"/>
          <w:szCs w:val="24"/>
          <w:shd w:val="clear" w:color="auto" w:fill="FFFFFF"/>
          <w:lang w:val="de-DE"/>
        </w:rPr>
        <w:t>Bergmannsroute</w:t>
      </w:r>
      <w:r w:rsidRPr="00670BC8">
        <w:rPr>
          <w:rFonts w:ascii="Lato" w:hAnsi="Lato"/>
          <w:color w:val="000000"/>
          <w:sz w:val="24"/>
          <w:szCs w:val="24"/>
          <w:shd w:val="clear" w:color="auto" w:fill="FFFFFF"/>
          <w:lang w:val="de-DE"/>
        </w:rPr>
        <w:t>;</w:t>
      </w:r>
    </w:p>
    <w:p w14:paraId="6AB460D0" w14:textId="77777777" w:rsidR="00EF6A8B" w:rsidRPr="00670BC8" w:rsidRDefault="00EF6A8B" w:rsidP="00EF6A8B">
      <w:pPr>
        <w:pStyle w:val="Akapitzlist"/>
        <w:numPr>
          <w:ilvl w:val="0"/>
          <w:numId w:val="9"/>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wenn eine Rechnung angefordert wird, sind auch andere erforderliche personenbezogene Daten anzugeben, darunter Vor- und Nachname und bei Selbstständigen auch die Firma, die Steueridentifikationsnummer und die Anschrift des ständigen Geschäftssitzes,</w:t>
      </w:r>
    </w:p>
    <w:p w14:paraId="24F30C37" w14:textId="77777777" w:rsidR="00EF6A8B" w:rsidRPr="00670BC8" w:rsidRDefault="00EF6A8B" w:rsidP="00EF6A8B">
      <w:pPr>
        <w:pStyle w:val="Akapitzlist"/>
        <w:numPr>
          <w:ilvl w:val="0"/>
          <w:numId w:val="9"/>
        </w:numPr>
        <w:spacing w:after="0" w:line="23" w:lineRule="atLeast"/>
        <w:ind w:right="-2"/>
        <w:jc w:val="both"/>
        <w:rPr>
          <w:rFonts w:ascii="Lato" w:hAnsi="Lato"/>
          <w:color w:val="000000" w:themeColor="text1"/>
          <w:sz w:val="24"/>
          <w:szCs w:val="24"/>
          <w:lang w:val="de-DE"/>
        </w:rPr>
      </w:pPr>
      <w:r w:rsidRPr="00670BC8">
        <w:rPr>
          <w:rFonts w:ascii="Lato" w:hAnsi="Lato"/>
          <w:color w:val="000000" w:themeColor="text1"/>
          <w:sz w:val="24"/>
          <w:szCs w:val="24"/>
          <w:lang w:val="de-DE"/>
        </w:rPr>
        <w:t xml:space="preserve">die Betriebsordnung für die Besichtigung des Salzbergwerks „Wieliczka”, der unterirdischen Ausstellung des Museums der Königlich Krakauer Salinen </w:t>
      </w:r>
      <w:r w:rsidRPr="00670BC8">
        <w:rPr>
          <w:rFonts w:ascii="Lato" w:hAnsi="Lato"/>
          <w:color w:val="000000" w:themeColor="text1"/>
          <w:sz w:val="24"/>
          <w:szCs w:val="24"/>
          <w:lang w:val="de-DE"/>
        </w:rPr>
        <w:br/>
        <w:t xml:space="preserve">und des Salzgradierwerks sowie die Betriebsordnung für die Erbringung von Dienstleistungen auf elektronischem Wege und diese Betriebsordnung akzeptieren, </w:t>
      </w:r>
    </w:p>
    <w:p w14:paraId="2413F892" w14:textId="77777777" w:rsidR="005B0E7D" w:rsidRPr="005B0E7D" w:rsidRDefault="005B0E7D" w:rsidP="005B0E7D">
      <w:pPr>
        <w:pStyle w:val="Akapitzlist"/>
        <w:numPr>
          <w:ilvl w:val="0"/>
          <w:numId w:val="9"/>
        </w:numPr>
        <w:spacing w:after="0" w:line="23" w:lineRule="atLeast"/>
        <w:ind w:right="-2"/>
        <w:jc w:val="both"/>
        <w:rPr>
          <w:rFonts w:ascii="Lato" w:hAnsi="Lato"/>
          <w:color w:val="000000"/>
          <w:sz w:val="24"/>
          <w:szCs w:val="24"/>
          <w:shd w:val="clear" w:color="auto" w:fill="FFFFFF"/>
          <w:lang w:val="de-DE"/>
        </w:rPr>
      </w:pPr>
      <w:r w:rsidRPr="005B0E7D">
        <w:rPr>
          <w:rFonts w:ascii="Lato" w:hAnsi="Lato"/>
          <w:color w:val="000000" w:themeColor="text1"/>
          <w:sz w:val="24"/>
          <w:lang w:val="de-DE"/>
        </w:rPr>
        <w:t xml:space="preserve">eine Erklärung akzeptieren, in der die Erbringung der Dienstleistung vor Ablauf der Rücktrittsfrist verlangt wird, wenn der Kauf von einem Verbraucher getätigt wird und der gewählte Termin für die Besichtigung oder die Nutzung des Parkplatzes vor Ablauf der gesetzlichen Widerrufsfrist liegt,  </w:t>
      </w:r>
    </w:p>
    <w:p w14:paraId="7AEBF993" w14:textId="73EF829A" w:rsidR="006B2B39" w:rsidRPr="00670BC8" w:rsidRDefault="006B2B39" w:rsidP="006B2B39">
      <w:pPr>
        <w:pStyle w:val="Akapitzlist"/>
        <w:numPr>
          <w:ilvl w:val="0"/>
          <w:numId w:val="9"/>
        </w:numPr>
        <w:spacing w:after="0" w:line="23" w:lineRule="atLeast"/>
        <w:ind w:right="-2"/>
        <w:jc w:val="both"/>
        <w:rPr>
          <w:rFonts w:ascii="Lato" w:hAnsi="Lato"/>
          <w:color w:val="000000" w:themeColor="text1"/>
          <w:sz w:val="24"/>
          <w:szCs w:val="24"/>
          <w:lang w:val="de-DE"/>
        </w:rPr>
      </w:pPr>
      <w:r w:rsidRPr="00670BC8">
        <w:rPr>
          <w:rFonts w:ascii="Lato" w:hAnsi="Lato"/>
          <w:color w:val="000000" w:themeColor="text1"/>
          <w:sz w:val="24"/>
          <w:szCs w:val="24"/>
          <w:lang w:val="de-DE"/>
        </w:rPr>
        <w:t>beim Kauf ohne Registrierung die Richtigkeit der angegebenen E-Mail-Adresse durch Eingabe der an diese Adresse gesendeten PIN-Nummer elektronisch zu überprüfen,</w:t>
      </w:r>
    </w:p>
    <w:p w14:paraId="1A05B7BD" w14:textId="69C7649E" w:rsidR="00BA0DDA" w:rsidRPr="00670BC8" w:rsidRDefault="00BA0DDA" w:rsidP="00BA0DDA">
      <w:pPr>
        <w:pStyle w:val="Akapitzlist"/>
        <w:numPr>
          <w:ilvl w:val="0"/>
          <w:numId w:val="9"/>
        </w:numPr>
        <w:spacing w:after="0" w:line="23" w:lineRule="atLeast"/>
        <w:ind w:right="-2"/>
        <w:jc w:val="both"/>
        <w:rPr>
          <w:rFonts w:ascii="Lato" w:hAnsi="Lato"/>
          <w:color w:val="000000" w:themeColor="text1"/>
          <w:sz w:val="24"/>
          <w:szCs w:val="24"/>
          <w:lang w:val="de-DE"/>
        </w:rPr>
      </w:pPr>
      <w:r w:rsidRPr="00670BC8">
        <w:rPr>
          <w:rFonts w:ascii="Lato" w:hAnsi="Lato"/>
          <w:color w:val="000000"/>
          <w:sz w:val="24"/>
          <w:szCs w:val="24"/>
          <w:shd w:val="clear" w:color="auto" w:fill="FFFFFF"/>
          <w:lang w:val="de-DE"/>
        </w:rPr>
        <w:t>die Bezahlung der gekauften Tickets über den schnellen Zahlungsanbieter PayU S.A. vornehmen (nicht möglich für den Umtausch von Gutscheinen).</w:t>
      </w:r>
    </w:p>
    <w:p w14:paraId="2788FDAE" w14:textId="7C254F0D" w:rsidR="00BA0DDA" w:rsidRPr="00670BC8" w:rsidRDefault="00A920EF" w:rsidP="00BA0DDA">
      <w:pPr>
        <w:pStyle w:val="Akapitzlist"/>
        <w:numPr>
          <w:ilvl w:val="0"/>
          <w:numId w:val="1"/>
        </w:numPr>
        <w:spacing w:after="0" w:line="23" w:lineRule="atLeast"/>
        <w:ind w:left="426" w:right="-2" w:hanging="426"/>
        <w:jc w:val="both"/>
        <w:rPr>
          <w:rFonts w:ascii="Lato" w:hAnsi="Lato"/>
          <w:sz w:val="24"/>
          <w:szCs w:val="24"/>
          <w:lang w:val="de-DE"/>
        </w:rPr>
      </w:pPr>
      <w:r w:rsidRPr="00670BC8">
        <w:rPr>
          <w:rFonts w:ascii="Lato" w:hAnsi="Lato"/>
          <w:color w:val="000000"/>
          <w:sz w:val="24"/>
          <w:shd w:val="clear" w:color="auto" w:fill="FFFFFF"/>
          <w:lang w:val="de-DE"/>
        </w:rPr>
        <w:t>Nach der erfolgreichen Zahlung</w:t>
      </w:r>
      <w:r w:rsidRPr="00670BC8">
        <w:rPr>
          <w:rFonts w:ascii="Lato" w:hAnsi="Lato"/>
          <w:color w:val="000000" w:themeColor="text1"/>
          <w:sz w:val="24"/>
          <w:lang w:val="de-DE"/>
        </w:rPr>
        <w:t xml:space="preserve"> bzw. der Angabe der Gutscheinnummer und der Eingabe der erforderlichen Daten</w:t>
      </w:r>
      <w:r w:rsidRPr="00670BC8">
        <w:rPr>
          <w:rFonts w:ascii="Lato" w:hAnsi="Lato"/>
          <w:color w:val="000000"/>
          <w:sz w:val="24"/>
          <w:shd w:val="clear" w:color="auto" w:fill="FFFFFF"/>
          <w:lang w:val="de-DE"/>
        </w:rPr>
        <w:t xml:space="preserve"> erhält der Käufer automatisch das gekaufte Besichtigungsticket online an die E-Mail-Adresse, die er bei der Registrierung für ein Konto oder beim Kauf angegeben hat. Der Erhalt des Online-Besichtigungstickets gilt als Bestätigung für den Online-Abschluss des Kaufvertrags.</w:t>
      </w:r>
    </w:p>
    <w:p w14:paraId="76C1D213" w14:textId="77777777" w:rsidR="004E77CF" w:rsidRPr="00670BC8" w:rsidRDefault="004E77CF" w:rsidP="004E77CF">
      <w:pPr>
        <w:pStyle w:val="Akapitzlist"/>
        <w:numPr>
          <w:ilvl w:val="0"/>
          <w:numId w:val="1"/>
        </w:numPr>
        <w:spacing w:after="0" w:line="23" w:lineRule="atLeast"/>
        <w:ind w:left="426" w:right="-2" w:hanging="426"/>
        <w:jc w:val="both"/>
        <w:rPr>
          <w:rFonts w:ascii="Lato" w:hAnsi="Lato"/>
          <w:color w:val="000000" w:themeColor="text1"/>
          <w:sz w:val="24"/>
          <w:szCs w:val="24"/>
          <w:lang w:val="de-DE"/>
        </w:rPr>
      </w:pPr>
      <w:r w:rsidRPr="00670BC8">
        <w:rPr>
          <w:rFonts w:ascii="Lato" w:hAnsi="Lato"/>
          <w:color w:val="000000" w:themeColor="text1"/>
          <w:sz w:val="24"/>
          <w:szCs w:val="24"/>
          <w:lang w:val="de-DE"/>
        </w:rPr>
        <w:t>Um das Besichtigungsticket im Ticketautomat zu kaufen, sollte der Käufer:</w:t>
      </w:r>
    </w:p>
    <w:p w14:paraId="04A51AA4" w14:textId="77777777" w:rsidR="004E77CF" w:rsidRPr="00670BC8" w:rsidRDefault="004E77CF" w:rsidP="004E77CF">
      <w:pPr>
        <w:pStyle w:val="Akapitzlist"/>
        <w:numPr>
          <w:ilvl w:val="0"/>
          <w:numId w:val="25"/>
        </w:numPr>
        <w:spacing w:after="0" w:line="23" w:lineRule="atLeast"/>
        <w:ind w:right="-2"/>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das Besichtigungsticket wählen, das er kaufen möchte,</w:t>
      </w:r>
    </w:p>
    <w:p w14:paraId="2CEE177F" w14:textId="77777777" w:rsidR="00BA0DDA" w:rsidRPr="00670BC8" w:rsidRDefault="00BA0DDA" w:rsidP="00BA0DDA">
      <w:pPr>
        <w:pStyle w:val="Akapitzlist"/>
        <w:numPr>
          <w:ilvl w:val="0"/>
          <w:numId w:val="25"/>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den verfügbaren Zeitraum und die Sprache der Besichtigung wählen (im Fall von Tickets für die Touristenroute),</w:t>
      </w:r>
    </w:p>
    <w:p w14:paraId="717E0E2B" w14:textId="77777777" w:rsidR="004E77CF" w:rsidRPr="00670BC8" w:rsidRDefault="004E77CF" w:rsidP="004E77CF">
      <w:pPr>
        <w:pStyle w:val="Akapitzlist"/>
        <w:numPr>
          <w:ilvl w:val="0"/>
          <w:numId w:val="25"/>
        </w:numPr>
        <w:spacing w:after="0" w:line="23" w:lineRule="atLeast"/>
        <w:ind w:right="-2"/>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Typ de</w:t>
      </w:r>
      <w:r w:rsidR="00F63DB6" w:rsidRPr="00670BC8">
        <w:rPr>
          <w:rFonts w:ascii="Lato" w:hAnsi="Lato"/>
          <w:bCs/>
          <w:color w:val="000000"/>
          <w:sz w:val="24"/>
          <w:szCs w:val="24"/>
          <w:shd w:val="clear" w:color="auto" w:fill="FFFFFF"/>
          <w:lang w:val="de-DE"/>
        </w:rPr>
        <w:t>s Tickets wählen, das</w:t>
      </w:r>
      <w:r w:rsidRPr="00670BC8">
        <w:rPr>
          <w:rFonts w:ascii="Lato" w:hAnsi="Lato"/>
          <w:bCs/>
          <w:color w:val="000000"/>
          <w:sz w:val="24"/>
          <w:szCs w:val="24"/>
          <w:shd w:val="clear" w:color="auto" w:fill="FFFFFF"/>
          <w:lang w:val="de-DE"/>
        </w:rPr>
        <w:t xml:space="preserve"> er kaufen möchte,</w:t>
      </w:r>
    </w:p>
    <w:p w14:paraId="32E72BA9" w14:textId="77777777" w:rsidR="006D4EDD" w:rsidRPr="00670BC8" w:rsidRDefault="006D4EDD" w:rsidP="006D4EDD">
      <w:pPr>
        <w:pStyle w:val="Akapitzlist"/>
        <w:numPr>
          <w:ilvl w:val="0"/>
          <w:numId w:val="25"/>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das Herkunftsland des Besuchers wählen und einen Rabattcode eingeben - wenn der Käufer mit der Eingabe des Herkunftslandes einverstanden ist oder einen Rabattcode hat,</w:t>
      </w:r>
    </w:p>
    <w:p w14:paraId="6982CE1B" w14:textId="77777777" w:rsidR="006D4EDD" w:rsidRPr="00670BC8" w:rsidRDefault="006D4EDD" w:rsidP="006D4EDD">
      <w:pPr>
        <w:pStyle w:val="Akapitzlist"/>
        <w:numPr>
          <w:ilvl w:val="0"/>
          <w:numId w:val="25"/>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lastRenderedPageBreak/>
        <w:t xml:space="preserve">die Bezahlung der gekauften Tickets über den schnellen Zahlungsanbieter </w:t>
      </w:r>
      <w:r w:rsidRPr="00670BC8">
        <w:rPr>
          <w:rFonts w:ascii="Lato" w:eastAsia="Lato" w:hAnsi="Lato" w:cs="Lato"/>
          <w:color w:val="000000" w:themeColor="text1"/>
          <w:sz w:val="24"/>
          <w:szCs w:val="24"/>
          <w:lang w:val="de-DE"/>
        </w:rPr>
        <w:t xml:space="preserve">Centrum </w:t>
      </w:r>
      <w:proofErr w:type="spellStart"/>
      <w:r w:rsidRPr="00670BC8">
        <w:rPr>
          <w:rFonts w:ascii="Lato" w:eastAsia="Lato" w:hAnsi="Lato" w:cs="Lato"/>
          <w:color w:val="000000" w:themeColor="text1"/>
          <w:sz w:val="24"/>
          <w:szCs w:val="24"/>
          <w:lang w:val="de-DE"/>
        </w:rPr>
        <w:t>Elektronicznych</w:t>
      </w:r>
      <w:proofErr w:type="spellEnd"/>
      <w:r w:rsidRPr="00670BC8">
        <w:rPr>
          <w:rFonts w:ascii="Lato" w:eastAsia="Lato" w:hAnsi="Lato" w:cs="Lato"/>
          <w:color w:val="000000" w:themeColor="text1"/>
          <w:sz w:val="24"/>
          <w:szCs w:val="24"/>
          <w:lang w:val="de-DE"/>
        </w:rPr>
        <w:t xml:space="preserve"> </w:t>
      </w:r>
      <w:proofErr w:type="spellStart"/>
      <w:r w:rsidRPr="00670BC8">
        <w:rPr>
          <w:rFonts w:ascii="Lato" w:eastAsia="Lato" w:hAnsi="Lato" w:cs="Lato"/>
          <w:color w:val="000000" w:themeColor="text1"/>
          <w:sz w:val="24"/>
          <w:szCs w:val="24"/>
          <w:lang w:val="de-DE"/>
        </w:rPr>
        <w:t>Usług</w:t>
      </w:r>
      <w:proofErr w:type="spellEnd"/>
      <w:r w:rsidRPr="00670BC8">
        <w:rPr>
          <w:rFonts w:ascii="Lato" w:eastAsia="Lato" w:hAnsi="Lato" w:cs="Lato"/>
          <w:color w:val="000000" w:themeColor="text1"/>
          <w:sz w:val="24"/>
          <w:szCs w:val="24"/>
          <w:lang w:val="de-DE"/>
        </w:rPr>
        <w:t xml:space="preserve"> </w:t>
      </w:r>
      <w:proofErr w:type="spellStart"/>
      <w:r w:rsidRPr="00670BC8">
        <w:rPr>
          <w:rFonts w:ascii="Lato" w:eastAsia="Lato" w:hAnsi="Lato" w:cs="Lato"/>
          <w:color w:val="000000" w:themeColor="text1"/>
          <w:sz w:val="24"/>
          <w:szCs w:val="24"/>
          <w:lang w:val="de-DE"/>
        </w:rPr>
        <w:t>Płatniczych</w:t>
      </w:r>
      <w:proofErr w:type="spellEnd"/>
      <w:r w:rsidRPr="00670BC8">
        <w:rPr>
          <w:rFonts w:ascii="Lato" w:hAnsi="Lato"/>
          <w:color w:val="000000" w:themeColor="text1"/>
          <w:sz w:val="24"/>
          <w:szCs w:val="24"/>
          <w:lang w:val="de-DE"/>
        </w:rPr>
        <w:t xml:space="preserve"> </w:t>
      </w:r>
      <w:proofErr w:type="spellStart"/>
      <w:r w:rsidRPr="00670BC8">
        <w:rPr>
          <w:rFonts w:ascii="Lato" w:hAnsi="Lato"/>
          <w:color w:val="000000" w:themeColor="text1"/>
          <w:sz w:val="24"/>
          <w:szCs w:val="24"/>
          <w:lang w:val="de-DE"/>
        </w:rPr>
        <w:t>eService</w:t>
      </w:r>
      <w:proofErr w:type="spellEnd"/>
      <w:r w:rsidRPr="00670BC8">
        <w:rPr>
          <w:rFonts w:ascii="Lato" w:hAnsi="Lato"/>
          <w:color w:val="000000" w:themeColor="text1"/>
          <w:sz w:val="24"/>
          <w:szCs w:val="24"/>
          <w:lang w:val="de-DE"/>
        </w:rPr>
        <w:t xml:space="preserve"> </w:t>
      </w:r>
      <w:proofErr w:type="spellStart"/>
      <w:r w:rsidRPr="00670BC8">
        <w:rPr>
          <w:rFonts w:ascii="Lato" w:hAnsi="Lato"/>
          <w:color w:val="000000" w:themeColor="text1"/>
          <w:sz w:val="24"/>
          <w:szCs w:val="24"/>
          <w:lang w:val="de-DE"/>
        </w:rPr>
        <w:t>sp.</w:t>
      </w:r>
      <w:proofErr w:type="spellEnd"/>
      <w:r w:rsidRPr="00670BC8">
        <w:rPr>
          <w:rFonts w:ascii="Lato" w:hAnsi="Lato"/>
          <w:color w:val="000000" w:themeColor="text1"/>
          <w:sz w:val="24"/>
          <w:szCs w:val="24"/>
          <w:lang w:val="de-DE"/>
        </w:rPr>
        <w:t xml:space="preserve"> z </w:t>
      </w:r>
      <w:proofErr w:type="spellStart"/>
      <w:r w:rsidRPr="00670BC8">
        <w:rPr>
          <w:rFonts w:ascii="Lato" w:hAnsi="Lato"/>
          <w:color w:val="000000" w:themeColor="text1"/>
          <w:sz w:val="24"/>
          <w:szCs w:val="24"/>
          <w:lang w:val="de-DE"/>
        </w:rPr>
        <w:t>o.o.</w:t>
      </w:r>
      <w:proofErr w:type="spellEnd"/>
      <w:r w:rsidRPr="00670BC8">
        <w:rPr>
          <w:rFonts w:ascii="Lato" w:hAnsi="Lato"/>
          <w:color w:val="000000"/>
          <w:sz w:val="24"/>
          <w:szCs w:val="24"/>
          <w:shd w:val="clear" w:color="auto" w:fill="FFFFFF"/>
          <w:lang w:val="de-DE"/>
        </w:rPr>
        <w:t xml:space="preserve"> vornehmen.</w:t>
      </w:r>
    </w:p>
    <w:p w14:paraId="3806DFCC" w14:textId="7AC471EF" w:rsidR="006D4EDD" w:rsidRPr="00670BC8" w:rsidRDefault="004E77CF" w:rsidP="006D4EDD">
      <w:pPr>
        <w:pStyle w:val="Akapitzlist"/>
        <w:numPr>
          <w:ilvl w:val="0"/>
          <w:numId w:val="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Nach erfolgter Zahlung bzw. Angabe der Gutscheinnummer und der erforderlichen Daten erhält der Käufer das am Ticketautomaten gekaufte Besichtigungsticket in Form eines Papierausdrucks.</w:t>
      </w:r>
    </w:p>
    <w:p w14:paraId="04A66278" w14:textId="09DE80FB" w:rsidR="00DA6916" w:rsidRPr="00670BC8" w:rsidRDefault="004E77CF" w:rsidP="006D4EDD">
      <w:pPr>
        <w:pStyle w:val="Akapitzlist"/>
        <w:numPr>
          <w:ilvl w:val="0"/>
          <w:numId w:val="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Mit dem Kauf de</w:t>
      </w:r>
      <w:r w:rsidR="00F63DB6" w:rsidRPr="00670BC8">
        <w:rPr>
          <w:rFonts w:ascii="Lato" w:hAnsi="Lato"/>
          <w:color w:val="000000"/>
          <w:sz w:val="24"/>
          <w:szCs w:val="24"/>
          <w:shd w:val="clear" w:color="auto" w:fill="FFFFFF"/>
          <w:lang w:val="de-DE"/>
        </w:rPr>
        <w:t xml:space="preserve">s Tickets am </w:t>
      </w:r>
      <w:r w:rsidRPr="00670BC8">
        <w:rPr>
          <w:rFonts w:ascii="Lato" w:hAnsi="Lato"/>
          <w:color w:val="000000"/>
          <w:sz w:val="24"/>
          <w:szCs w:val="24"/>
          <w:shd w:val="clear" w:color="auto" w:fill="FFFFFF"/>
          <w:lang w:val="de-DE"/>
        </w:rPr>
        <w:t xml:space="preserve">Ticketautomat akzeptiert der Käufer die Betriebsordnung für die Besichtigung des Salzbergwerks „Wieliczka”, der unterirdischen Ausstellung des Museums der Königlich Krakauer Salinen </w:t>
      </w:r>
      <w:r w:rsidRPr="00670BC8">
        <w:rPr>
          <w:rFonts w:ascii="Lato" w:hAnsi="Lato"/>
          <w:color w:val="000000"/>
          <w:sz w:val="24"/>
          <w:szCs w:val="24"/>
          <w:shd w:val="clear" w:color="auto" w:fill="FFFFFF"/>
          <w:lang w:val="de-DE"/>
        </w:rPr>
        <w:br/>
        <w:t>und des Salzgradierwerks sowie diese Betriebsordnung.</w:t>
      </w:r>
      <w:r w:rsidR="00DA6916" w:rsidRPr="00670BC8">
        <w:rPr>
          <w:rFonts w:ascii="Lato" w:hAnsi="Lato"/>
          <w:color w:val="000000"/>
          <w:sz w:val="24"/>
          <w:szCs w:val="24"/>
          <w:shd w:val="clear" w:color="auto" w:fill="FFFFFF"/>
          <w:lang w:val="de-DE"/>
        </w:rPr>
        <w:t xml:space="preserve"> </w:t>
      </w:r>
      <w:r w:rsidRPr="00670BC8">
        <w:rPr>
          <w:rFonts w:ascii="Lato" w:hAnsi="Lato"/>
          <w:color w:val="000000"/>
          <w:sz w:val="24"/>
          <w:szCs w:val="24"/>
          <w:shd w:val="clear" w:color="auto" w:fill="FFFFFF"/>
          <w:lang w:val="de-DE"/>
        </w:rPr>
        <w:t xml:space="preserve">Der Wortlaut der vorstehenden Betriebsordnungen kann an den Kassen oder auf der Website </w:t>
      </w:r>
      <w:hyperlink r:id="rId22" w:history="1">
        <w:r w:rsidRPr="00670BC8">
          <w:rPr>
            <w:rStyle w:val="Hipercze"/>
            <w:rFonts w:ascii="Lato" w:hAnsi="Lato"/>
            <w:sz w:val="24"/>
            <w:szCs w:val="24"/>
            <w:shd w:val="clear" w:color="auto" w:fill="FFFFFF"/>
            <w:lang w:val="de-DE"/>
          </w:rPr>
          <w:t>www.kopalnia.pl</w:t>
        </w:r>
      </w:hyperlink>
      <w:r w:rsidRPr="00670BC8">
        <w:rPr>
          <w:rFonts w:ascii="Lato" w:hAnsi="Lato"/>
          <w:color w:val="000000"/>
          <w:sz w:val="24"/>
          <w:szCs w:val="24"/>
          <w:shd w:val="clear" w:color="auto" w:fill="FFFFFF"/>
          <w:lang w:val="de-DE"/>
        </w:rPr>
        <w:t xml:space="preserve"> in der Registerkarte </w:t>
      </w:r>
      <w:r w:rsidRPr="00670BC8">
        <w:rPr>
          <w:rFonts w:ascii="Lato" w:hAnsi="Lato"/>
          <w:i/>
          <w:color w:val="000000"/>
          <w:sz w:val="24"/>
          <w:szCs w:val="24"/>
          <w:shd w:val="clear" w:color="auto" w:fill="FFFFFF"/>
          <w:lang w:val="de-DE"/>
        </w:rPr>
        <w:t>„</w:t>
      </w:r>
      <w:r w:rsidRPr="00670BC8">
        <w:rPr>
          <w:rFonts w:ascii="Lato" w:hAnsi="Lato"/>
          <w:iCs/>
          <w:color w:val="000000"/>
          <w:sz w:val="24"/>
          <w:szCs w:val="24"/>
          <w:shd w:val="clear" w:color="auto" w:fill="FFFFFF"/>
          <w:lang w:val="de-DE"/>
        </w:rPr>
        <w:t>Betriebsordnungen</w:t>
      </w:r>
      <w:r w:rsidRPr="00670BC8">
        <w:rPr>
          <w:rFonts w:ascii="Lato" w:hAnsi="Lato"/>
          <w:i/>
          <w:color w:val="000000"/>
          <w:sz w:val="24"/>
          <w:szCs w:val="24"/>
          <w:shd w:val="clear" w:color="auto" w:fill="FFFFFF"/>
          <w:lang w:val="de-DE"/>
        </w:rPr>
        <w:t xml:space="preserve">” </w:t>
      </w:r>
      <w:r w:rsidRPr="00670BC8">
        <w:rPr>
          <w:rFonts w:ascii="Lato" w:hAnsi="Lato"/>
          <w:color w:val="000000"/>
          <w:sz w:val="24"/>
          <w:szCs w:val="24"/>
          <w:shd w:val="clear" w:color="auto" w:fill="FFFFFF"/>
          <w:lang w:val="de-DE"/>
        </w:rPr>
        <w:t>zur</w:t>
      </w:r>
      <w:r w:rsidRPr="00670BC8">
        <w:rPr>
          <w:rFonts w:ascii="Lato" w:hAnsi="Lato"/>
          <w:i/>
          <w:color w:val="000000"/>
          <w:sz w:val="24"/>
          <w:szCs w:val="24"/>
          <w:shd w:val="clear" w:color="auto" w:fill="FFFFFF"/>
          <w:lang w:val="de-DE"/>
        </w:rPr>
        <w:t xml:space="preserve"> </w:t>
      </w:r>
      <w:r w:rsidRPr="00670BC8">
        <w:rPr>
          <w:rFonts w:ascii="Lato" w:hAnsi="Lato"/>
          <w:color w:val="000000"/>
          <w:sz w:val="24"/>
          <w:szCs w:val="24"/>
          <w:shd w:val="clear" w:color="auto" w:fill="FFFFFF"/>
          <w:lang w:val="de-DE"/>
        </w:rPr>
        <w:t>Kenntnis genommen werden.</w:t>
      </w:r>
    </w:p>
    <w:p w14:paraId="7E1C4DA3" w14:textId="77777777" w:rsidR="00F66E3B" w:rsidRPr="00670BC8" w:rsidRDefault="00F66E3B" w:rsidP="001108CC">
      <w:pPr>
        <w:pStyle w:val="Akapitzlist"/>
        <w:spacing w:after="0" w:line="23" w:lineRule="atLeast"/>
        <w:ind w:left="426" w:right="-2"/>
        <w:jc w:val="both"/>
        <w:rPr>
          <w:rFonts w:ascii="Lato" w:hAnsi="Lato"/>
          <w:color w:val="000000"/>
          <w:sz w:val="24"/>
          <w:szCs w:val="24"/>
          <w:shd w:val="clear" w:color="auto" w:fill="FFFFFF"/>
          <w:lang w:val="de-DE"/>
        </w:rPr>
      </w:pPr>
    </w:p>
    <w:p w14:paraId="1EDB6153" w14:textId="77777777" w:rsidR="00241F3E" w:rsidRPr="00670BC8" w:rsidRDefault="001167D8"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 6</w:t>
      </w:r>
    </w:p>
    <w:p w14:paraId="61317169" w14:textId="77777777" w:rsidR="007E3111" w:rsidRPr="00670BC8" w:rsidRDefault="004E77CF"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Regeln für den Gutscheinverkauf</w:t>
      </w:r>
    </w:p>
    <w:p w14:paraId="40D8B531" w14:textId="77777777" w:rsidR="004E77CF" w:rsidRPr="00670BC8" w:rsidRDefault="00065DA8" w:rsidP="00065DA8">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Der Käufer kann einen Gutschein kaufen, den er wie folgt umtauschen kann:</w:t>
      </w:r>
    </w:p>
    <w:p w14:paraId="54ABEFCB" w14:textId="77777777" w:rsidR="00065DA8" w:rsidRPr="00670BC8" w:rsidRDefault="00065DA8" w:rsidP="00065DA8">
      <w:pPr>
        <w:pStyle w:val="Akapitzlist"/>
        <w:numPr>
          <w:ilvl w:val="0"/>
          <w:numId w:val="23"/>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in ein normale</w:t>
      </w:r>
      <w:r w:rsidR="00F63DB6" w:rsidRPr="00670BC8">
        <w:rPr>
          <w:rFonts w:ascii="Lato" w:hAnsi="Lato"/>
          <w:color w:val="000000"/>
          <w:sz w:val="24"/>
          <w:szCs w:val="24"/>
          <w:shd w:val="clear" w:color="auto" w:fill="FFFFFF"/>
          <w:lang w:val="de-DE"/>
        </w:rPr>
        <w:t>s</w:t>
      </w:r>
      <w:r w:rsidRPr="00670BC8">
        <w:rPr>
          <w:rFonts w:ascii="Lato" w:hAnsi="Lato"/>
          <w:color w:val="000000"/>
          <w:sz w:val="24"/>
          <w:szCs w:val="24"/>
          <w:shd w:val="clear" w:color="auto" w:fill="FFFFFF"/>
          <w:lang w:val="de-DE"/>
        </w:rPr>
        <w:t xml:space="preserve"> </w:t>
      </w:r>
      <w:r w:rsidR="00F63DB6" w:rsidRPr="00670BC8">
        <w:rPr>
          <w:rFonts w:ascii="Lato" w:hAnsi="Lato"/>
          <w:color w:val="000000"/>
          <w:sz w:val="24"/>
          <w:szCs w:val="24"/>
          <w:shd w:val="clear" w:color="auto" w:fill="FFFFFF"/>
          <w:lang w:val="de-DE"/>
        </w:rPr>
        <w:t xml:space="preserve">Ticket </w:t>
      </w:r>
      <w:r w:rsidRPr="00670BC8">
        <w:rPr>
          <w:rFonts w:ascii="Lato" w:hAnsi="Lato"/>
          <w:color w:val="000000"/>
          <w:sz w:val="24"/>
          <w:szCs w:val="24"/>
          <w:shd w:val="clear" w:color="auto" w:fill="FFFFFF"/>
          <w:lang w:val="de-DE"/>
        </w:rPr>
        <w:t>für die Besichtigung der Touristenroute,</w:t>
      </w:r>
    </w:p>
    <w:p w14:paraId="631B142A" w14:textId="46DC53B9" w:rsidR="00065DA8" w:rsidRPr="00670BC8" w:rsidRDefault="00065DA8" w:rsidP="00065DA8">
      <w:pPr>
        <w:pStyle w:val="Akapitzlist"/>
        <w:numPr>
          <w:ilvl w:val="0"/>
          <w:numId w:val="23"/>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in ein normale</w:t>
      </w:r>
      <w:r w:rsidR="00F63DB6" w:rsidRPr="00670BC8">
        <w:rPr>
          <w:rFonts w:ascii="Lato" w:hAnsi="Lato"/>
          <w:color w:val="000000"/>
          <w:sz w:val="24"/>
          <w:szCs w:val="24"/>
          <w:shd w:val="clear" w:color="auto" w:fill="FFFFFF"/>
          <w:lang w:val="de-DE"/>
        </w:rPr>
        <w:t>s</w:t>
      </w:r>
      <w:r w:rsidRPr="00670BC8">
        <w:rPr>
          <w:rFonts w:ascii="Lato" w:hAnsi="Lato"/>
          <w:color w:val="000000"/>
          <w:sz w:val="24"/>
          <w:szCs w:val="24"/>
          <w:shd w:val="clear" w:color="auto" w:fill="FFFFFF"/>
          <w:lang w:val="de-DE"/>
        </w:rPr>
        <w:t xml:space="preserve"> </w:t>
      </w:r>
      <w:r w:rsidR="00F63DB6" w:rsidRPr="00670BC8">
        <w:rPr>
          <w:rFonts w:ascii="Lato" w:hAnsi="Lato"/>
          <w:color w:val="000000"/>
          <w:sz w:val="24"/>
          <w:szCs w:val="24"/>
          <w:shd w:val="clear" w:color="auto" w:fill="FFFFFF"/>
          <w:lang w:val="de-DE"/>
        </w:rPr>
        <w:t xml:space="preserve">Ticket </w:t>
      </w:r>
      <w:r w:rsidRPr="00670BC8">
        <w:rPr>
          <w:rFonts w:ascii="Lato" w:hAnsi="Lato"/>
          <w:color w:val="000000"/>
          <w:sz w:val="24"/>
          <w:szCs w:val="24"/>
          <w:shd w:val="clear" w:color="auto" w:fill="FFFFFF"/>
          <w:lang w:val="de-DE"/>
        </w:rPr>
        <w:t xml:space="preserve">für die Besichtigung der </w:t>
      </w:r>
      <w:r w:rsidR="008453A7" w:rsidRPr="00670BC8">
        <w:rPr>
          <w:rFonts w:ascii="Lato" w:hAnsi="Lato"/>
          <w:color w:val="000000"/>
          <w:sz w:val="24"/>
          <w:szCs w:val="24"/>
          <w:shd w:val="clear" w:color="auto" w:fill="FFFFFF"/>
          <w:lang w:val="de-DE"/>
        </w:rPr>
        <w:t>Bergmannsroute</w:t>
      </w:r>
      <w:r w:rsidRPr="00670BC8">
        <w:rPr>
          <w:rFonts w:ascii="Lato" w:hAnsi="Lato"/>
          <w:color w:val="000000"/>
          <w:sz w:val="24"/>
          <w:szCs w:val="24"/>
          <w:shd w:val="clear" w:color="auto" w:fill="FFFFFF"/>
          <w:lang w:val="de-DE"/>
        </w:rPr>
        <w:t>.</w:t>
      </w:r>
    </w:p>
    <w:p w14:paraId="73088C3F" w14:textId="5EC26F35" w:rsidR="00C040B6" w:rsidRPr="00670BC8" w:rsidRDefault="00C040B6" w:rsidP="00C040B6">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Ein Gutschein kann an der Kasse oder über den Internetservice erworben werden.</w:t>
      </w:r>
    </w:p>
    <w:p w14:paraId="0F90C728" w14:textId="77777777" w:rsidR="00C040B6" w:rsidRPr="00670BC8" w:rsidRDefault="00C040B6" w:rsidP="00C040B6">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Um einen Gutschein für den Besuch der Touristenroute oder der Bergmannsroute über den Internetservice zu erwerben, muss der Käufer:</w:t>
      </w:r>
    </w:p>
    <w:p w14:paraId="79F56A90" w14:textId="2FCD9C75" w:rsidR="005A761D" w:rsidRPr="00670BC8" w:rsidRDefault="005A761D" w:rsidP="005A761D">
      <w:pPr>
        <w:pStyle w:val="Akapitzlist"/>
        <w:numPr>
          <w:ilvl w:val="0"/>
          <w:numId w:val="27"/>
        </w:numPr>
        <w:spacing w:after="0" w:line="23" w:lineRule="atLeast"/>
        <w:ind w:right="-2"/>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 xml:space="preserve">die Website </w:t>
      </w:r>
      <w:hyperlink r:id="rId23" w:history="1">
        <w:r w:rsidR="00670BC8" w:rsidRPr="00670BC8">
          <w:rPr>
            <w:rStyle w:val="Hipercze"/>
            <w:rFonts w:ascii="Lato" w:hAnsi="Lato"/>
            <w:sz w:val="24"/>
            <w:bdr w:val="nil"/>
            <w:lang w:val="de-DE"/>
          </w:rPr>
          <w:t>bilety.kopalnia.pl</w:t>
        </w:r>
      </w:hyperlink>
      <w:r w:rsidRPr="00670BC8">
        <w:rPr>
          <w:rFonts w:ascii="Lato" w:hAnsi="Lato"/>
          <w:bCs/>
          <w:color w:val="000000"/>
          <w:sz w:val="24"/>
          <w:szCs w:val="24"/>
          <w:shd w:val="clear" w:color="auto" w:fill="FFFFFF"/>
          <w:lang w:val="de-DE"/>
        </w:rPr>
        <w:t xml:space="preserve"> besuchen,</w:t>
      </w:r>
    </w:p>
    <w:p w14:paraId="57061864" w14:textId="77777777" w:rsidR="005A761D" w:rsidRPr="00670BC8" w:rsidRDefault="005A761D" w:rsidP="005A761D">
      <w:pPr>
        <w:pStyle w:val="Akapitzlist"/>
        <w:numPr>
          <w:ilvl w:val="0"/>
          <w:numId w:val="27"/>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die Option „Einzeltickets” wählen,</w:t>
      </w:r>
    </w:p>
    <w:p w14:paraId="1FE28B79" w14:textId="77777777" w:rsidR="005A761D" w:rsidRPr="00670BC8" w:rsidRDefault="005A761D" w:rsidP="005A761D">
      <w:pPr>
        <w:pStyle w:val="Akapitzlist"/>
        <w:numPr>
          <w:ilvl w:val="0"/>
          <w:numId w:val="27"/>
        </w:numPr>
        <w:spacing w:after="0" w:line="23" w:lineRule="atLeast"/>
        <w:ind w:right="-2"/>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die Option „Gutschein kaufen” wählen,</w:t>
      </w:r>
    </w:p>
    <w:p w14:paraId="510D5DF3" w14:textId="77777777" w:rsidR="005A761D" w:rsidRPr="00670BC8" w:rsidRDefault="005A761D" w:rsidP="005A761D">
      <w:pPr>
        <w:pStyle w:val="Akapitzlist"/>
        <w:numPr>
          <w:ilvl w:val="0"/>
          <w:numId w:val="27"/>
        </w:numPr>
        <w:spacing w:after="0" w:line="23" w:lineRule="atLeast"/>
        <w:ind w:right="-2"/>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Typ des Gutscheins wählen, den er kaufen möchte,</w:t>
      </w:r>
    </w:p>
    <w:p w14:paraId="08DA0793" w14:textId="77777777" w:rsidR="005A761D" w:rsidRPr="00670BC8" w:rsidRDefault="005A761D" w:rsidP="005A761D">
      <w:pPr>
        <w:pStyle w:val="Akapitzlist"/>
        <w:numPr>
          <w:ilvl w:val="0"/>
          <w:numId w:val="27"/>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den Rabattcode angeben – falls der Käufer über einen Rabattcode verfügt,</w:t>
      </w:r>
    </w:p>
    <w:p w14:paraId="2F615324" w14:textId="77777777" w:rsidR="005A761D" w:rsidRPr="00670BC8" w:rsidRDefault="005A761D" w:rsidP="005A761D">
      <w:pPr>
        <w:pStyle w:val="Akapitzlist"/>
        <w:numPr>
          <w:ilvl w:val="0"/>
          <w:numId w:val="27"/>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im Falle des Kaufs nach der Registrierung des Kontos sollte er sich auf seinem Konto einloggen,</w:t>
      </w:r>
    </w:p>
    <w:p w14:paraId="43BF6385" w14:textId="77777777" w:rsidR="005A761D" w:rsidRPr="00670BC8" w:rsidRDefault="005A761D" w:rsidP="005A761D">
      <w:pPr>
        <w:pStyle w:val="Akapitzlist"/>
        <w:numPr>
          <w:ilvl w:val="0"/>
          <w:numId w:val="27"/>
        </w:numPr>
        <w:spacing w:after="0" w:line="23" w:lineRule="atLeast"/>
        <w:ind w:right="-2"/>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bei einem Kauf ohne Registrierung mindestens die E-Mail-Adresse, an die der Gutschein geschickt wird, und die Sprache des Ansprechpartners angeben, sowie, falls eine Rechnung angefordert wird, weitere Daten, einschließlich des Vor- und Nachnamens und, im Falle eines Einzelunternehmers, des Firmennamens, der Steuernummer und der Anschrift des ständigen Geschäftssitzes,</w:t>
      </w:r>
    </w:p>
    <w:p w14:paraId="700A8C15" w14:textId="3CF72936" w:rsidR="006B2B39" w:rsidRPr="00670BC8" w:rsidRDefault="005A761D" w:rsidP="006B2B39">
      <w:pPr>
        <w:pStyle w:val="Akapitzlist"/>
        <w:numPr>
          <w:ilvl w:val="0"/>
          <w:numId w:val="27"/>
        </w:numPr>
        <w:spacing w:after="0" w:line="23" w:lineRule="atLeast"/>
        <w:ind w:right="-2"/>
        <w:jc w:val="both"/>
        <w:rPr>
          <w:rFonts w:ascii="Lato" w:hAnsi="Lato"/>
          <w:color w:val="000000" w:themeColor="text1"/>
          <w:sz w:val="24"/>
          <w:szCs w:val="24"/>
          <w:lang w:val="de-DE"/>
        </w:rPr>
      </w:pPr>
      <w:r w:rsidRPr="00670BC8">
        <w:rPr>
          <w:rFonts w:ascii="Lato" w:hAnsi="Lato"/>
          <w:color w:val="000000" w:themeColor="text1"/>
          <w:sz w:val="24"/>
          <w:szCs w:val="24"/>
          <w:lang w:val="de-DE"/>
        </w:rPr>
        <w:t xml:space="preserve">die Betriebsordnung für die Besichtigung des Salzbergwerks „Wieliczka”, der unterirdischen Ausstellung des Museums der Königlich Krakauer Salinen </w:t>
      </w:r>
      <w:r w:rsidRPr="00670BC8">
        <w:rPr>
          <w:rFonts w:ascii="Lato" w:hAnsi="Lato"/>
          <w:color w:val="000000" w:themeColor="text1"/>
          <w:sz w:val="24"/>
          <w:szCs w:val="24"/>
          <w:lang w:val="de-DE"/>
        </w:rPr>
        <w:br/>
        <w:t>und des Salzgradierwerks sowie die Betriebsordnung für die Erbringung von Dienstleistungen auf elektronischem Wege und diese Betriebsordnung akzeptieren,</w:t>
      </w:r>
    </w:p>
    <w:p w14:paraId="4459564A" w14:textId="77777777" w:rsidR="006B2B39" w:rsidRPr="00670BC8" w:rsidRDefault="006B2B39" w:rsidP="006B2B39">
      <w:pPr>
        <w:pStyle w:val="Akapitzlist"/>
        <w:numPr>
          <w:ilvl w:val="0"/>
          <w:numId w:val="27"/>
        </w:numPr>
        <w:spacing w:after="0" w:line="23" w:lineRule="atLeast"/>
        <w:ind w:right="-2"/>
        <w:jc w:val="both"/>
        <w:rPr>
          <w:rFonts w:ascii="Lato" w:hAnsi="Lato"/>
          <w:color w:val="000000" w:themeColor="text1"/>
          <w:sz w:val="24"/>
          <w:szCs w:val="24"/>
          <w:lang w:val="de-DE"/>
        </w:rPr>
      </w:pPr>
      <w:r w:rsidRPr="00670BC8">
        <w:rPr>
          <w:rFonts w:ascii="Lato" w:hAnsi="Lato"/>
          <w:color w:val="000000" w:themeColor="text1"/>
          <w:sz w:val="24"/>
          <w:szCs w:val="24"/>
          <w:lang w:val="de-DE"/>
        </w:rPr>
        <w:t>beim Kauf ohne Registrierung die Richtigkeit der angegebenen E-Mail-Adresse durch Eingabe der an diese Adresse gesendeten PIN-Nummer elektronisch zu überprüfen,</w:t>
      </w:r>
    </w:p>
    <w:p w14:paraId="59AD6F10" w14:textId="3E65040E" w:rsidR="006D4EDD" w:rsidRPr="00670BC8" w:rsidRDefault="006D4EDD" w:rsidP="006B2B39">
      <w:pPr>
        <w:pStyle w:val="Akapitzlist"/>
        <w:numPr>
          <w:ilvl w:val="0"/>
          <w:numId w:val="27"/>
        </w:numPr>
        <w:spacing w:after="0" w:line="23" w:lineRule="atLeast"/>
        <w:ind w:right="-2"/>
        <w:jc w:val="both"/>
        <w:rPr>
          <w:rFonts w:ascii="Lato" w:hAnsi="Lato"/>
          <w:color w:val="000000" w:themeColor="text1"/>
          <w:sz w:val="24"/>
          <w:szCs w:val="24"/>
          <w:lang w:val="de-DE"/>
        </w:rPr>
      </w:pPr>
      <w:r w:rsidRPr="00670BC8">
        <w:rPr>
          <w:rFonts w:ascii="Lato" w:hAnsi="Lato"/>
          <w:color w:val="000000"/>
          <w:sz w:val="24"/>
          <w:szCs w:val="24"/>
          <w:shd w:val="clear" w:color="auto" w:fill="FFFFFF"/>
          <w:lang w:val="de-DE"/>
        </w:rPr>
        <w:t>die Bezahlung des gekauften Gutscheins über den schnellen Zahlungsanbieter PayU S.A. vornehmen.</w:t>
      </w:r>
    </w:p>
    <w:p w14:paraId="72A14466" w14:textId="77777777" w:rsidR="00C040B6" w:rsidRPr="00670BC8" w:rsidRDefault="00C040B6" w:rsidP="00C040B6">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Der Käufer erhält den über den Internetservice gekauften Gutschein automatisch an die E-Mail-Adresse, die er bei der Registrierung seines Kontos oder bei einem Kauf angegeben hat. Der Erhalt des Gutscheins gilt als Bestätigung für den Online-Abschluss des Kaufvertrags.</w:t>
      </w:r>
    </w:p>
    <w:p w14:paraId="41E0D192" w14:textId="6DF2E7EA" w:rsidR="006D4EDD" w:rsidRPr="00670BC8" w:rsidRDefault="006D4EDD" w:rsidP="006D4EDD">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lastRenderedPageBreak/>
        <w:t>Wird der Gutschein an der Kasse erworben, erhält der Käufer den Gutschein in ausgedruckter Form.</w:t>
      </w:r>
    </w:p>
    <w:p w14:paraId="5C408B02" w14:textId="77777777" w:rsidR="005A761D" w:rsidRPr="00670BC8" w:rsidRDefault="005A761D" w:rsidP="005A761D">
      <w:pPr>
        <w:pStyle w:val="Akapitzlist"/>
        <w:numPr>
          <w:ilvl w:val="0"/>
          <w:numId w:val="21"/>
        </w:numPr>
        <w:spacing w:after="0" w:line="23" w:lineRule="atLeast"/>
        <w:ind w:left="426" w:right="-2" w:hanging="426"/>
        <w:jc w:val="both"/>
        <w:rPr>
          <w:rStyle w:val="Brak"/>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 xml:space="preserve">Der gekaufte Gutschein </w:t>
      </w:r>
      <w:r w:rsidRPr="00670BC8">
        <w:rPr>
          <w:rStyle w:val="Brak"/>
          <w:rFonts w:ascii="Lato" w:eastAsia="Lato" w:hAnsi="Lato" w:cs="Lato"/>
          <w:sz w:val="24"/>
          <w:szCs w:val="24"/>
          <w:shd w:val="clear" w:color="auto" w:fill="FFFFFF"/>
          <w:lang w:val="de-DE"/>
        </w:rPr>
        <w:t>kann in wie folgt in ein Ticket umgetauscht werden:</w:t>
      </w:r>
    </w:p>
    <w:p w14:paraId="5259098E" w14:textId="77777777" w:rsidR="00C040B6" w:rsidRPr="00670BC8" w:rsidRDefault="00C040B6" w:rsidP="00C040B6">
      <w:pPr>
        <w:pStyle w:val="Akapitzlist"/>
        <w:numPr>
          <w:ilvl w:val="0"/>
          <w:numId w:val="24"/>
        </w:numPr>
        <w:spacing w:after="0" w:line="23" w:lineRule="atLeast"/>
        <w:ind w:right="-2"/>
        <w:jc w:val="both"/>
        <w:rPr>
          <w:rStyle w:val="Brak"/>
          <w:rFonts w:ascii="Lato" w:hAnsi="Lato"/>
          <w:color w:val="000000"/>
          <w:sz w:val="24"/>
          <w:szCs w:val="24"/>
          <w:shd w:val="clear" w:color="auto" w:fill="FFFFFF"/>
          <w:lang w:val="de-DE"/>
        </w:rPr>
      </w:pPr>
      <w:r w:rsidRPr="00670BC8">
        <w:rPr>
          <w:rStyle w:val="Brak"/>
          <w:rFonts w:ascii="Lato" w:hAnsi="Lato"/>
          <w:sz w:val="24"/>
          <w:shd w:val="clear" w:color="auto" w:fill="FFFFFF"/>
          <w:lang w:val="de-DE"/>
        </w:rPr>
        <w:t>über den Internetservice durch Angabe der Gutscheinnummer beim Kauf,</w:t>
      </w:r>
    </w:p>
    <w:p w14:paraId="2C4F838F" w14:textId="77777777" w:rsidR="005A761D" w:rsidRPr="00670BC8" w:rsidRDefault="005A761D" w:rsidP="005A761D">
      <w:pPr>
        <w:pStyle w:val="Akapitzlist"/>
        <w:numPr>
          <w:ilvl w:val="0"/>
          <w:numId w:val="24"/>
        </w:numPr>
        <w:spacing w:after="0" w:line="23" w:lineRule="atLeast"/>
        <w:ind w:right="-2"/>
        <w:jc w:val="both"/>
        <w:rPr>
          <w:rFonts w:ascii="Lato" w:eastAsia="Lato" w:hAnsi="Lato" w:cs="Lato"/>
          <w:sz w:val="24"/>
          <w:szCs w:val="24"/>
          <w:lang w:val="de-DE"/>
        </w:rPr>
      </w:pPr>
      <w:r w:rsidRPr="00670BC8">
        <w:rPr>
          <w:rStyle w:val="Brak"/>
          <w:rFonts w:ascii="Lato" w:eastAsia="Lato" w:hAnsi="Lato" w:cs="Lato"/>
          <w:sz w:val="24"/>
          <w:szCs w:val="24"/>
          <w:lang w:val="de-DE"/>
        </w:rPr>
        <w:t xml:space="preserve">an Ticketautomaten </w:t>
      </w:r>
      <w:r w:rsidRPr="00670BC8">
        <w:rPr>
          <w:rFonts w:ascii="Lato" w:eastAsia="Lato" w:hAnsi="Lato" w:cs="Lato"/>
          <w:sz w:val="24"/>
          <w:szCs w:val="24"/>
          <w:lang w:val="de-DE"/>
        </w:rPr>
        <w:t>durch Angabe der Gutscheinnummer beim Kauf,</w:t>
      </w:r>
    </w:p>
    <w:p w14:paraId="0176BDF9" w14:textId="5ABA17B1" w:rsidR="005A761D" w:rsidRPr="00670BC8" w:rsidRDefault="005A761D" w:rsidP="005A761D">
      <w:pPr>
        <w:pStyle w:val="Akapitzlist"/>
        <w:numPr>
          <w:ilvl w:val="0"/>
          <w:numId w:val="24"/>
        </w:numPr>
        <w:spacing w:after="0" w:line="23" w:lineRule="atLeast"/>
        <w:ind w:right="-2"/>
        <w:jc w:val="both"/>
        <w:rPr>
          <w:rStyle w:val="Brak"/>
          <w:rFonts w:ascii="Lato" w:eastAsia="Lato" w:hAnsi="Lato" w:cs="Lato"/>
          <w:sz w:val="24"/>
          <w:szCs w:val="24"/>
          <w:shd w:val="clear" w:color="auto" w:fill="FFFFFF"/>
          <w:lang w:val="de-DE"/>
        </w:rPr>
      </w:pPr>
      <w:r w:rsidRPr="00670BC8">
        <w:rPr>
          <w:rStyle w:val="Brak"/>
          <w:rFonts w:ascii="Lato" w:eastAsia="Lato" w:hAnsi="Lato" w:cs="Lato"/>
          <w:sz w:val="24"/>
          <w:szCs w:val="24"/>
          <w:shd w:val="clear" w:color="auto" w:fill="FFFFFF"/>
          <w:lang w:val="de-DE"/>
        </w:rPr>
        <w:t xml:space="preserve">an der Kasse </w:t>
      </w:r>
      <w:r w:rsidR="00F25EA9" w:rsidRPr="00670BC8">
        <w:rPr>
          <w:rFonts w:ascii="Lato" w:eastAsia="Lato" w:hAnsi="Lato" w:cs="Lato"/>
          <w:sz w:val="24"/>
          <w:szCs w:val="24"/>
          <w:shd w:val="clear" w:color="auto" w:fill="FFFFFF"/>
          <w:lang w:val="de-DE"/>
        </w:rPr>
        <w:t>i</w:t>
      </w:r>
      <w:r w:rsidRPr="00670BC8">
        <w:rPr>
          <w:rFonts w:ascii="Lato" w:eastAsia="Lato" w:hAnsi="Lato" w:cs="Lato"/>
          <w:sz w:val="24"/>
          <w:szCs w:val="24"/>
          <w:shd w:val="clear" w:color="auto" w:fill="FFFFFF"/>
          <w:lang w:val="de-DE"/>
        </w:rPr>
        <w:t xml:space="preserve">n der </w:t>
      </w:r>
      <w:proofErr w:type="spellStart"/>
      <w:r w:rsidR="00F25EA9" w:rsidRPr="00670BC8">
        <w:rPr>
          <w:rFonts w:ascii="Lato" w:eastAsia="Lato" w:hAnsi="Lato" w:cs="Lato"/>
          <w:sz w:val="24"/>
          <w:szCs w:val="24"/>
          <w:shd w:val="clear" w:color="auto" w:fill="FFFFFF"/>
          <w:lang w:val="de-DE"/>
        </w:rPr>
        <w:t>ul</w:t>
      </w:r>
      <w:proofErr w:type="spellEnd"/>
      <w:r w:rsidR="00F25EA9" w:rsidRPr="00670BC8">
        <w:rPr>
          <w:rFonts w:ascii="Lato" w:eastAsia="Lato" w:hAnsi="Lato" w:cs="Lato"/>
          <w:sz w:val="24"/>
          <w:szCs w:val="24"/>
          <w:shd w:val="clear" w:color="auto" w:fill="FFFFFF"/>
          <w:lang w:val="de-DE"/>
        </w:rPr>
        <w:t xml:space="preserve">. </w:t>
      </w:r>
      <w:proofErr w:type="spellStart"/>
      <w:r w:rsidR="00F25EA9" w:rsidRPr="00670BC8">
        <w:rPr>
          <w:rFonts w:ascii="Lato" w:eastAsia="Lato" w:hAnsi="Lato" w:cs="Lato"/>
          <w:sz w:val="24"/>
          <w:szCs w:val="24"/>
          <w:shd w:val="clear" w:color="auto" w:fill="FFFFFF"/>
          <w:lang w:val="de-DE"/>
        </w:rPr>
        <w:t>Daniłowicza</w:t>
      </w:r>
      <w:proofErr w:type="spellEnd"/>
      <w:r w:rsidRPr="00670BC8">
        <w:rPr>
          <w:rFonts w:ascii="Lato" w:eastAsia="Lato" w:hAnsi="Lato" w:cs="Lato"/>
          <w:sz w:val="24"/>
          <w:szCs w:val="24"/>
          <w:shd w:val="clear" w:color="auto" w:fill="FFFFFF"/>
          <w:lang w:val="de-DE"/>
        </w:rPr>
        <w:t xml:space="preserve"> 10 in Wieliczka, </w:t>
      </w:r>
      <w:r w:rsidRPr="00670BC8">
        <w:rPr>
          <w:rStyle w:val="Brak"/>
          <w:rFonts w:ascii="Lato" w:eastAsia="Lato" w:hAnsi="Lato" w:cs="Lato"/>
          <w:sz w:val="24"/>
          <w:szCs w:val="24"/>
          <w:shd w:val="clear" w:color="auto" w:fill="FFFFFF"/>
          <w:lang w:val="de-DE"/>
        </w:rPr>
        <w:t>im Falle eines Gutscheins für die Besichtigung der Touristenroute (ausschließlich am Besichtigungstag),</w:t>
      </w:r>
    </w:p>
    <w:p w14:paraId="4362B5B3" w14:textId="366F60B7" w:rsidR="005A761D" w:rsidRPr="00670BC8" w:rsidRDefault="005A761D" w:rsidP="005A761D">
      <w:pPr>
        <w:pStyle w:val="Akapitzlist"/>
        <w:numPr>
          <w:ilvl w:val="0"/>
          <w:numId w:val="24"/>
        </w:numPr>
        <w:spacing w:after="0" w:line="23" w:lineRule="atLeast"/>
        <w:ind w:right="-2"/>
        <w:jc w:val="both"/>
        <w:rPr>
          <w:rStyle w:val="Brak"/>
          <w:rFonts w:ascii="Lato" w:eastAsia="Lato" w:hAnsi="Lato" w:cs="Lato"/>
          <w:sz w:val="24"/>
          <w:szCs w:val="24"/>
          <w:shd w:val="clear" w:color="auto" w:fill="FFFFFF"/>
          <w:lang w:val="de-DE"/>
        </w:rPr>
      </w:pPr>
      <w:r w:rsidRPr="00670BC8">
        <w:rPr>
          <w:rFonts w:ascii="Lato" w:eastAsia="Lato" w:hAnsi="Lato" w:cs="Lato"/>
          <w:sz w:val="24"/>
          <w:szCs w:val="24"/>
          <w:shd w:val="clear" w:color="auto" w:fill="FFFFFF"/>
          <w:lang w:val="de-DE"/>
        </w:rPr>
        <w:t xml:space="preserve">an der Kasse am </w:t>
      </w:r>
      <w:proofErr w:type="spellStart"/>
      <w:r w:rsidR="00F25EA9" w:rsidRPr="00670BC8">
        <w:rPr>
          <w:rFonts w:ascii="Lato" w:eastAsia="Lato" w:hAnsi="Lato" w:cs="Lato"/>
          <w:sz w:val="24"/>
          <w:szCs w:val="24"/>
          <w:shd w:val="clear" w:color="auto" w:fill="FFFFFF"/>
          <w:lang w:val="de-DE"/>
        </w:rPr>
        <w:t>pl.</w:t>
      </w:r>
      <w:proofErr w:type="spellEnd"/>
      <w:r w:rsidR="00F25EA9" w:rsidRPr="00670BC8">
        <w:rPr>
          <w:rFonts w:ascii="Lato" w:eastAsia="Lato" w:hAnsi="Lato" w:cs="Lato"/>
          <w:sz w:val="24"/>
          <w:szCs w:val="24"/>
          <w:shd w:val="clear" w:color="auto" w:fill="FFFFFF"/>
          <w:lang w:val="de-DE"/>
        </w:rPr>
        <w:t xml:space="preserve"> </w:t>
      </w:r>
      <w:r w:rsidRPr="00670BC8">
        <w:rPr>
          <w:rFonts w:ascii="Lato" w:eastAsia="Lato" w:hAnsi="Lato" w:cs="Lato"/>
          <w:sz w:val="24"/>
          <w:szCs w:val="24"/>
          <w:shd w:val="clear" w:color="auto" w:fill="FFFFFF"/>
          <w:lang w:val="de-DE"/>
        </w:rPr>
        <w:t xml:space="preserve">Kościuszki 9 in Wieliczka, im Falle eines Gutscheins für die Besichtigung der </w:t>
      </w:r>
      <w:r w:rsidR="008453A7" w:rsidRPr="00670BC8">
        <w:rPr>
          <w:rFonts w:ascii="Lato" w:eastAsia="Lato" w:hAnsi="Lato" w:cs="Lato"/>
          <w:sz w:val="24"/>
          <w:szCs w:val="24"/>
          <w:shd w:val="clear" w:color="auto" w:fill="FFFFFF"/>
          <w:lang w:val="de-DE"/>
        </w:rPr>
        <w:t>Bergmannsroute</w:t>
      </w:r>
      <w:r w:rsidRPr="00670BC8">
        <w:rPr>
          <w:rFonts w:ascii="Lato" w:eastAsia="Lato" w:hAnsi="Lato" w:cs="Lato"/>
          <w:sz w:val="24"/>
          <w:szCs w:val="24"/>
          <w:shd w:val="clear" w:color="auto" w:fill="FFFFFF"/>
          <w:lang w:val="de-DE"/>
        </w:rPr>
        <w:t xml:space="preserve"> (ausschließlich am Besichtigungstag).</w:t>
      </w:r>
    </w:p>
    <w:p w14:paraId="3CE16F5E" w14:textId="77777777" w:rsidR="005A761D" w:rsidRPr="00670BC8" w:rsidRDefault="005A761D" w:rsidP="005A761D">
      <w:pPr>
        <w:pStyle w:val="Akapitzlist"/>
        <w:numPr>
          <w:ilvl w:val="0"/>
          <w:numId w:val="21"/>
        </w:numPr>
        <w:spacing w:after="0" w:line="23" w:lineRule="atLeast"/>
        <w:ind w:left="426" w:right="-2" w:hanging="426"/>
        <w:jc w:val="both"/>
        <w:rPr>
          <w:rStyle w:val="Brak"/>
          <w:rFonts w:ascii="Lato" w:eastAsia="Lato" w:hAnsi="Lato" w:cs="Lato"/>
          <w:sz w:val="24"/>
          <w:szCs w:val="24"/>
          <w:shd w:val="clear" w:color="auto" w:fill="FFFFFF"/>
          <w:lang w:val="de-DE"/>
        </w:rPr>
      </w:pPr>
      <w:r w:rsidRPr="00670BC8">
        <w:rPr>
          <w:rStyle w:val="Brak"/>
          <w:rFonts w:ascii="Lato" w:eastAsia="Lato" w:hAnsi="Lato" w:cs="Lato"/>
          <w:sz w:val="24"/>
          <w:szCs w:val="24"/>
          <w:shd w:val="clear" w:color="auto" w:fill="FFFFFF"/>
          <w:lang w:val="de-DE"/>
        </w:rPr>
        <w:t>Der Gutschein kann bis spätestens zum Ende der Saison, für die der Gutschein erworben wurde, gegen ein Besichtigungsticket eingelöst werden. Nach Ablauf der angegebenen Frist ist der Gutschein nicht mehr gültig.</w:t>
      </w:r>
    </w:p>
    <w:p w14:paraId="2F7A3833" w14:textId="77777777" w:rsidR="00B82D42" w:rsidRPr="00670BC8" w:rsidRDefault="00B82D42" w:rsidP="00241F3E">
      <w:pPr>
        <w:pStyle w:val="Akapitzlist"/>
        <w:spacing w:after="0" w:line="23" w:lineRule="atLeast"/>
        <w:ind w:left="0" w:right="-2"/>
        <w:jc w:val="center"/>
        <w:rPr>
          <w:rFonts w:ascii="Lato" w:hAnsi="Lato"/>
          <w:b/>
          <w:bCs/>
          <w:color w:val="000000"/>
          <w:sz w:val="24"/>
          <w:szCs w:val="24"/>
          <w:shd w:val="clear" w:color="auto" w:fill="FFFFFF"/>
          <w:lang w:val="de-DE"/>
        </w:rPr>
      </w:pPr>
    </w:p>
    <w:p w14:paraId="7ECAC834" w14:textId="77777777" w:rsidR="00241F3E" w:rsidRPr="00670BC8" w:rsidRDefault="00581998"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w:t>
      </w:r>
      <w:r w:rsidR="006E7EF3" w:rsidRPr="00670BC8">
        <w:rPr>
          <w:rFonts w:ascii="Lato" w:hAnsi="Lato"/>
          <w:color w:val="4472C4" w:themeColor="accent1"/>
          <w:shd w:val="clear" w:color="auto" w:fill="FFFFFF"/>
          <w:lang w:val="de-DE"/>
        </w:rPr>
        <w:t xml:space="preserve"> 7</w:t>
      </w:r>
    </w:p>
    <w:p w14:paraId="446F5E43" w14:textId="77777777" w:rsidR="007E3111" w:rsidRPr="00670BC8" w:rsidRDefault="005A761D"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Regeln für den Verkauf von zusätzlichen Dienstleistungen</w:t>
      </w:r>
    </w:p>
    <w:p w14:paraId="7F80156A" w14:textId="77777777" w:rsidR="005A761D" w:rsidRPr="00670BC8" w:rsidRDefault="005A761D" w:rsidP="005A761D">
      <w:pPr>
        <w:numPr>
          <w:ilvl w:val="0"/>
          <w:numId w:val="20"/>
        </w:numPr>
        <w:pBdr>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Die Besucher können ein Ticket erwerben, mit dem sie die folgenden Zusatzdienstleistungen in Anspruch nehmen können:</w:t>
      </w:r>
    </w:p>
    <w:p w14:paraId="44EEAEFA" w14:textId="08B6F1DD" w:rsidR="006B2B39" w:rsidRPr="00670BC8" w:rsidRDefault="006B2B39" w:rsidP="006B2B39">
      <w:pPr>
        <w:numPr>
          <w:ilvl w:val="0"/>
          <w:numId w:val="19"/>
        </w:numPr>
        <w:pBdr>
          <w:between w:val="nil"/>
          <w:bar w:val="nil"/>
        </w:pBdr>
        <w:autoSpaceDN/>
        <w:spacing w:after="0" w:line="23" w:lineRule="atLeast"/>
        <w:ind w:left="782" w:hanging="357"/>
        <w:jc w:val="both"/>
        <w:textAlignment w:val="auto"/>
        <w:rPr>
          <w:rFonts w:ascii="Lato" w:eastAsia="Lato" w:hAnsi="Lato" w:cs="Lato"/>
          <w:color w:val="000000" w:themeColor="text1"/>
          <w:sz w:val="24"/>
          <w:szCs w:val="24"/>
          <w:lang w:val="de-DE" w:eastAsia="pl-PL"/>
        </w:rPr>
      </w:pPr>
      <w:r w:rsidRPr="00670BC8">
        <w:rPr>
          <w:rFonts w:ascii="Lato" w:eastAsia="Lato" w:hAnsi="Lato" w:cs="Lato"/>
          <w:color w:val="000000" w:themeColor="text1"/>
          <w:sz w:val="24"/>
          <w:szCs w:val="24"/>
          <w:lang w:val="de-DE" w:eastAsia="pl-PL"/>
        </w:rPr>
        <w:t xml:space="preserve">Abfahrt oder Auffahrt mit dem Aufzug im </w:t>
      </w:r>
      <w:r w:rsidR="00F25EA9" w:rsidRPr="00670BC8">
        <w:rPr>
          <w:rFonts w:ascii="Lato" w:eastAsia="Lato" w:hAnsi="Lato" w:cs="Lato"/>
          <w:color w:val="000000" w:themeColor="text1"/>
          <w:sz w:val="24"/>
          <w:szCs w:val="24"/>
          <w:lang w:val="de-DE" w:eastAsia="pl-PL"/>
        </w:rPr>
        <w:t>Daniłowicz-Schacht</w:t>
      </w:r>
      <w:r w:rsidRPr="00670BC8">
        <w:rPr>
          <w:rFonts w:ascii="Lato" w:eastAsia="Lato" w:hAnsi="Lato" w:cs="Lato"/>
          <w:color w:val="000000" w:themeColor="text1"/>
          <w:sz w:val="24"/>
          <w:szCs w:val="24"/>
          <w:lang w:val="de-DE" w:eastAsia="pl-PL"/>
        </w:rPr>
        <w:t>,</w:t>
      </w:r>
    </w:p>
    <w:p w14:paraId="1B813BBC" w14:textId="098DD3AE" w:rsidR="006B2B39" w:rsidRPr="00670BC8" w:rsidRDefault="005A761D" w:rsidP="006B2B39">
      <w:pPr>
        <w:numPr>
          <w:ilvl w:val="0"/>
          <w:numId w:val="19"/>
        </w:numPr>
        <w:pBdr>
          <w:between w:val="nil"/>
          <w:bar w:val="nil"/>
        </w:pBdr>
        <w:autoSpaceDN/>
        <w:spacing w:after="0" w:line="23" w:lineRule="atLeast"/>
        <w:ind w:left="782" w:hanging="357"/>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persönliche Wahl des Fremdenführers für die Besichtigung der Touristen- oder der </w:t>
      </w:r>
      <w:r w:rsidR="008453A7" w:rsidRPr="00670BC8">
        <w:rPr>
          <w:rFonts w:ascii="Lato" w:eastAsia="Lato" w:hAnsi="Lato" w:cs="Lato"/>
          <w:color w:val="000000"/>
          <w:sz w:val="24"/>
          <w:szCs w:val="24"/>
          <w:bdr w:val="nil"/>
          <w:lang w:val="de-DE" w:eastAsia="pl-PL"/>
        </w:rPr>
        <w:t>Bergmannsroute</w:t>
      </w:r>
      <w:r w:rsidRPr="00670BC8">
        <w:rPr>
          <w:rFonts w:ascii="Lato" w:eastAsia="Lato" w:hAnsi="Lato" w:cs="Lato"/>
          <w:color w:val="000000"/>
          <w:sz w:val="24"/>
          <w:szCs w:val="24"/>
          <w:bdr w:val="nil"/>
          <w:lang w:val="de-DE" w:eastAsia="pl-PL"/>
        </w:rPr>
        <w:t>,</w:t>
      </w:r>
      <w:r w:rsidR="006B2B39" w:rsidRPr="00670BC8">
        <w:rPr>
          <w:rFonts w:ascii="Lato" w:eastAsia="Lato" w:hAnsi="Lato" w:cs="Lato"/>
          <w:color w:val="000000"/>
          <w:sz w:val="24"/>
          <w:szCs w:val="24"/>
          <w:bdr w:val="nil"/>
          <w:lang w:val="de-DE" w:eastAsia="pl-PL"/>
        </w:rPr>
        <w:t xml:space="preserve"> </w:t>
      </w:r>
    </w:p>
    <w:p w14:paraId="14748C98" w14:textId="58D7F28E" w:rsidR="005A761D" w:rsidRPr="00670BC8" w:rsidRDefault="006B2B39" w:rsidP="006B2B39">
      <w:pPr>
        <w:numPr>
          <w:ilvl w:val="0"/>
          <w:numId w:val="19"/>
        </w:numPr>
        <w:pBdr>
          <w:between w:val="nil"/>
          <w:bar w:val="nil"/>
        </w:pBdr>
        <w:autoSpaceDN/>
        <w:spacing w:after="0" w:line="23" w:lineRule="atLeast"/>
        <w:ind w:left="782" w:hanging="357"/>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Panoramaliftfahrt in der „</w:t>
      </w:r>
      <w:proofErr w:type="spellStart"/>
      <w:r w:rsidRPr="00670BC8">
        <w:rPr>
          <w:rFonts w:ascii="Lato" w:eastAsia="Lato" w:hAnsi="Lato" w:cs="Lato"/>
          <w:color w:val="000000"/>
          <w:sz w:val="24"/>
          <w:szCs w:val="24"/>
          <w:bdr w:val="nil"/>
          <w:lang w:val="de-DE" w:eastAsia="pl-PL"/>
        </w:rPr>
        <w:t>Staszic</w:t>
      </w:r>
      <w:proofErr w:type="spellEnd"/>
      <w:r w:rsidRPr="00670BC8">
        <w:rPr>
          <w:rFonts w:ascii="Lato" w:eastAsia="Lato" w:hAnsi="Lato" w:cs="Lato"/>
          <w:color w:val="000000"/>
          <w:sz w:val="24"/>
          <w:szCs w:val="24"/>
          <w:bdr w:val="nil"/>
          <w:lang w:val="de-DE" w:eastAsia="pl-PL"/>
        </w:rPr>
        <w:t>“-Kammer.</w:t>
      </w:r>
    </w:p>
    <w:p w14:paraId="4AF63179" w14:textId="77777777" w:rsidR="005A761D" w:rsidRPr="00670BC8" w:rsidRDefault="005A761D" w:rsidP="00424572">
      <w:pPr>
        <w:numPr>
          <w:ilvl w:val="0"/>
          <w:numId w:val="20"/>
        </w:numPr>
        <w:pBdr>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Der Kauf eines Tickets für den Panoramalift in der "</w:t>
      </w:r>
      <w:proofErr w:type="spellStart"/>
      <w:r w:rsidRPr="00670BC8">
        <w:rPr>
          <w:rFonts w:ascii="Lato" w:eastAsia="Lato" w:hAnsi="Lato" w:cs="Lato"/>
          <w:color w:val="000000"/>
          <w:sz w:val="24"/>
          <w:szCs w:val="24"/>
          <w:bdr w:val="nil"/>
          <w:lang w:val="de-DE" w:eastAsia="pl-PL"/>
        </w:rPr>
        <w:t>Staszic</w:t>
      </w:r>
      <w:proofErr w:type="spellEnd"/>
      <w:r w:rsidRPr="00670BC8">
        <w:rPr>
          <w:rFonts w:ascii="Lato" w:eastAsia="Lato" w:hAnsi="Lato" w:cs="Lato"/>
          <w:color w:val="000000"/>
          <w:sz w:val="24"/>
          <w:szCs w:val="24"/>
          <w:bdr w:val="nil"/>
          <w:lang w:val="de-DE" w:eastAsia="pl-PL"/>
        </w:rPr>
        <w:t>"-Kammer ist nur während der Besichtigung der Touristenroute möglich, und zwar an der Kasse in der Nähe des Lifts, unter der Bedingung, dass diese</w:t>
      </w:r>
      <w:r w:rsidR="00424572" w:rsidRPr="00670BC8">
        <w:rPr>
          <w:rFonts w:ascii="Lato" w:eastAsia="Lato" w:hAnsi="Lato" w:cs="Lato"/>
          <w:color w:val="000000"/>
          <w:sz w:val="24"/>
          <w:szCs w:val="24"/>
          <w:bdr w:val="nil"/>
          <w:lang w:val="de-DE" w:eastAsia="pl-PL"/>
        </w:rPr>
        <w:t xml:space="preserve"> Dienstleistung </w:t>
      </w:r>
      <w:r w:rsidRPr="00670BC8">
        <w:rPr>
          <w:rFonts w:ascii="Lato" w:eastAsia="Lato" w:hAnsi="Lato" w:cs="Lato"/>
          <w:color w:val="000000"/>
          <w:sz w:val="24"/>
          <w:szCs w:val="24"/>
          <w:bdr w:val="nil"/>
          <w:lang w:val="de-DE" w:eastAsia="pl-PL"/>
        </w:rPr>
        <w:t xml:space="preserve">am jeweiligen Tag verfügbar ist. </w:t>
      </w:r>
      <w:r w:rsidR="00424572" w:rsidRPr="00670BC8">
        <w:rPr>
          <w:rFonts w:ascii="Lato" w:eastAsia="Lato" w:hAnsi="Lato" w:cs="Lato"/>
          <w:color w:val="000000"/>
          <w:sz w:val="24"/>
          <w:szCs w:val="24"/>
          <w:bdr w:val="nil"/>
          <w:lang w:val="de-DE" w:eastAsia="pl-PL"/>
        </w:rPr>
        <w:t>Aus organisatorischen Gründen übernimmt KSW S.A. keine Garantie für die Verfügbarkeit der oben genannten Dienstleistung.</w:t>
      </w:r>
    </w:p>
    <w:p w14:paraId="61D4C772" w14:textId="7FC106A0" w:rsidR="00424572" w:rsidRPr="00670BC8" w:rsidRDefault="006B2B39" w:rsidP="00424572">
      <w:pPr>
        <w:numPr>
          <w:ilvl w:val="0"/>
          <w:numId w:val="20"/>
        </w:numPr>
        <w:pBdr>
          <w:between w:val="nil"/>
          <w:bar w:val="nil"/>
        </w:pBdr>
        <w:autoSpaceDN/>
        <w:spacing w:after="0" w:line="23" w:lineRule="atLeast"/>
        <w:jc w:val="both"/>
        <w:textAlignment w:val="auto"/>
        <w:rPr>
          <w:rFonts w:ascii="Lato" w:eastAsia="Lato" w:hAnsi="Lato" w:cs="Lato"/>
          <w:color w:val="000000" w:themeColor="text1"/>
          <w:sz w:val="24"/>
          <w:szCs w:val="24"/>
          <w:lang w:val="de-DE" w:eastAsia="pl-PL"/>
        </w:rPr>
      </w:pPr>
      <w:r w:rsidRPr="00670BC8">
        <w:rPr>
          <w:rFonts w:ascii="Lato" w:eastAsia="Lato" w:hAnsi="Lato" w:cs="Lato"/>
          <w:color w:val="000000" w:themeColor="text1"/>
          <w:sz w:val="24"/>
          <w:szCs w:val="24"/>
          <w:lang w:val="de-DE" w:eastAsia="pl-PL"/>
        </w:rPr>
        <w:t xml:space="preserve">Die Inanspruchnahme der Dienstleistung „Wahl eines bestimmten Fremdenführers” ist nur für eine organisierte Gruppe möglich und erfordert eine vorherige Buchung, per E-Mail, die nach dem Kauf des Tickets an die Adresse </w:t>
      </w:r>
      <w:hyperlink r:id="rId24" w:history="1">
        <w:r w:rsidR="00A80207" w:rsidRPr="00670BC8">
          <w:rPr>
            <w:rStyle w:val="Hipercze"/>
            <w:rFonts w:ascii="Lato" w:hAnsi="Lato"/>
            <w:sz w:val="24"/>
            <w:bdr w:val="nil"/>
            <w:lang w:val="de-DE"/>
          </w:rPr>
          <w:t>rezerwacja@kopalnia.pl</w:t>
        </w:r>
      </w:hyperlink>
      <w:r w:rsidRPr="00670BC8">
        <w:rPr>
          <w:rFonts w:ascii="Lato" w:eastAsia="Lato" w:hAnsi="Lato" w:cs="Lato"/>
          <w:color w:val="000000" w:themeColor="text1"/>
          <w:sz w:val="24"/>
          <w:szCs w:val="24"/>
          <w:lang w:val="de-DE" w:eastAsia="pl-PL"/>
        </w:rPr>
        <w:t xml:space="preserve"> gesendet wird und den Namen des ausgewählten Fremdenführers sowie die Buchungsnummer enthält. </w:t>
      </w:r>
      <w:r w:rsidR="00424572" w:rsidRPr="00670BC8">
        <w:rPr>
          <w:rFonts w:ascii="Lato" w:eastAsia="Lato" w:hAnsi="Lato" w:cs="Lato"/>
          <w:color w:val="000000" w:themeColor="text1"/>
          <w:sz w:val="24"/>
          <w:szCs w:val="24"/>
          <w:lang w:val="de-DE" w:eastAsia="pl-PL"/>
        </w:rPr>
        <w:t>Der ausgewählte Fremdenführer wird der Gruppe nur dann zugewiesen, wenn er/sie am Tag der Besichtigung verfügbar ist. Die Zahlung für die Inanspruchnahme des persönlichen Führungsdienstes kann nur an der Kasse vor Beginn der Besichtigung vorgenommen werden.</w:t>
      </w:r>
    </w:p>
    <w:p w14:paraId="3AF44E1C" w14:textId="3417CF38" w:rsidR="00424572" w:rsidRPr="00670BC8" w:rsidRDefault="00424572" w:rsidP="00424572">
      <w:pPr>
        <w:numPr>
          <w:ilvl w:val="0"/>
          <w:numId w:val="20"/>
        </w:numPr>
        <w:pBdr>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Der Kauf des Tickets für die Abfahrt mit dem Aufzug in den </w:t>
      </w:r>
      <w:r w:rsidR="00F25EA9" w:rsidRPr="00670BC8">
        <w:rPr>
          <w:rFonts w:ascii="Lato" w:eastAsia="Lato" w:hAnsi="Lato" w:cs="Lato"/>
          <w:color w:val="000000"/>
          <w:sz w:val="24"/>
          <w:szCs w:val="24"/>
          <w:bdr w:val="nil"/>
          <w:lang w:val="de-DE" w:eastAsia="pl-PL"/>
        </w:rPr>
        <w:t>Daniłowicz-Schacht</w:t>
      </w:r>
      <w:r w:rsidRPr="00670BC8">
        <w:rPr>
          <w:rFonts w:ascii="Lato" w:eastAsia="Lato" w:hAnsi="Lato" w:cs="Lato"/>
          <w:color w:val="000000"/>
          <w:sz w:val="24"/>
          <w:szCs w:val="24"/>
          <w:bdr w:val="nil"/>
          <w:lang w:val="de-DE" w:eastAsia="pl-PL"/>
        </w:rPr>
        <w:t xml:space="preserve"> zu den Abbaustätten des Salzbergwerks „Wieliczka“ ist nur an der Kasse in der </w:t>
      </w:r>
      <w:proofErr w:type="spellStart"/>
      <w:r w:rsidR="00F25EA9" w:rsidRPr="00670BC8">
        <w:rPr>
          <w:rFonts w:ascii="Lato" w:eastAsia="Lato" w:hAnsi="Lato" w:cs="Lato"/>
          <w:color w:val="000000"/>
          <w:sz w:val="24"/>
          <w:szCs w:val="24"/>
          <w:bdr w:val="nil"/>
          <w:lang w:val="de-DE" w:eastAsia="pl-PL"/>
        </w:rPr>
        <w:t>ul</w:t>
      </w:r>
      <w:proofErr w:type="spellEnd"/>
      <w:r w:rsidR="00F25EA9" w:rsidRPr="00670BC8">
        <w:rPr>
          <w:rFonts w:ascii="Lato" w:eastAsia="Lato" w:hAnsi="Lato" w:cs="Lato"/>
          <w:color w:val="000000"/>
          <w:sz w:val="24"/>
          <w:szCs w:val="24"/>
          <w:bdr w:val="nil"/>
          <w:lang w:val="de-DE" w:eastAsia="pl-PL"/>
        </w:rPr>
        <w:t xml:space="preserve">. </w:t>
      </w:r>
      <w:proofErr w:type="spellStart"/>
      <w:r w:rsidR="00F25EA9" w:rsidRPr="00670BC8">
        <w:rPr>
          <w:rFonts w:ascii="Lato" w:eastAsia="Lato" w:hAnsi="Lato" w:cs="Lato"/>
          <w:color w:val="000000"/>
          <w:sz w:val="24"/>
          <w:szCs w:val="24"/>
          <w:bdr w:val="nil"/>
          <w:lang w:val="de-DE" w:eastAsia="pl-PL"/>
        </w:rPr>
        <w:t>Daniłowicza</w:t>
      </w:r>
      <w:proofErr w:type="spellEnd"/>
      <w:r w:rsidRPr="00670BC8">
        <w:rPr>
          <w:rFonts w:ascii="Lato" w:eastAsia="Lato" w:hAnsi="Lato" w:cs="Lato"/>
          <w:color w:val="000000"/>
          <w:sz w:val="24"/>
          <w:szCs w:val="24"/>
          <w:bdr w:val="nil"/>
          <w:lang w:val="de-DE" w:eastAsia="pl-PL"/>
        </w:rPr>
        <w:t xml:space="preserve"> 10 unmittelbar vor dem Beginn der Besichtigung möglich (vor allem, wenn die Besichtigungsroute individuell mit dem Käufer vereinbart wird), sofern die KSW S.A. und der Betreiber über die entsprechenden organisatorischen Möglichkeiten verfügen. Die Verfügbarkeit der Dienstleistung wird jeweils vom Disponenten des Bergwerks festgelegt. KSW S.A. garantiert nicht die Verfügbarkeit dieser Dienstleistung.</w:t>
      </w:r>
    </w:p>
    <w:p w14:paraId="4DBE0375" w14:textId="5E7D4B2E" w:rsidR="006B2B39" w:rsidRPr="00670BC8" w:rsidRDefault="006B2B39" w:rsidP="006B2B39">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 xml:space="preserve">Der Kauf eines Tickets für die Fahrt durch den Daniłowicz-Schacht aus den Grubenbauen der </w:t>
      </w:r>
      <w:proofErr w:type="spellStart"/>
      <w:r w:rsidRPr="00670BC8">
        <w:rPr>
          <w:rFonts w:ascii="Lato" w:eastAsia="Lato" w:hAnsi="Lato" w:cs="Lato"/>
          <w:color w:val="000000"/>
          <w:sz w:val="24"/>
          <w:szCs w:val="24"/>
          <w:bdr w:val="nil"/>
          <w:lang w:val="de-DE" w:eastAsia="pl-PL"/>
        </w:rPr>
        <w:t>Salzmine</w:t>
      </w:r>
      <w:proofErr w:type="spellEnd"/>
      <w:r w:rsidRPr="00670BC8">
        <w:rPr>
          <w:rFonts w:ascii="Lato" w:eastAsia="Lato" w:hAnsi="Lato" w:cs="Lato"/>
          <w:color w:val="000000"/>
          <w:sz w:val="24"/>
          <w:szCs w:val="24"/>
          <w:bdr w:val="nil"/>
          <w:lang w:val="de-DE" w:eastAsia="pl-PL"/>
        </w:rPr>
        <w:t xml:space="preserve"> Wieliczka an die Oberfläche ist auf Wunsch des Käufers möglich. Dieser Wunsch muss spätestens während der Besichtigung der Touristenroute oder der </w:t>
      </w:r>
      <w:r w:rsidR="008453A7" w:rsidRPr="00670BC8">
        <w:rPr>
          <w:rFonts w:ascii="Lato" w:eastAsia="Lato" w:hAnsi="Lato" w:cs="Lato"/>
          <w:color w:val="000000"/>
          <w:sz w:val="24"/>
          <w:szCs w:val="24"/>
          <w:bdr w:val="nil"/>
          <w:lang w:val="de-DE" w:eastAsia="pl-PL"/>
        </w:rPr>
        <w:t>Bergmannsroute</w:t>
      </w:r>
      <w:r w:rsidRPr="00670BC8">
        <w:rPr>
          <w:rFonts w:ascii="Lato" w:eastAsia="Lato" w:hAnsi="Lato" w:cs="Lato"/>
          <w:color w:val="000000"/>
          <w:sz w:val="24"/>
          <w:szCs w:val="24"/>
          <w:bdr w:val="nil"/>
          <w:lang w:val="de-DE" w:eastAsia="pl-PL"/>
        </w:rPr>
        <w:t xml:space="preserve"> gemeldet werden, wenn der Käufer </w:t>
      </w:r>
      <w:r w:rsidRPr="00670BC8">
        <w:rPr>
          <w:rFonts w:ascii="Lato" w:eastAsia="Lato" w:hAnsi="Lato" w:cs="Lato"/>
          <w:color w:val="000000" w:themeColor="text1"/>
          <w:sz w:val="24"/>
          <w:szCs w:val="24"/>
          <w:lang w:val="de-DE" w:eastAsia="pl-PL"/>
        </w:rPr>
        <w:t xml:space="preserve">nicht </w:t>
      </w:r>
      <w:r w:rsidRPr="00670BC8">
        <w:rPr>
          <w:rFonts w:ascii="Lato" w:eastAsia="Lato" w:hAnsi="Lato" w:cs="Lato"/>
          <w:color w:val="000000"/>
          <w:sz w:val="24"/>
          <w:szCs w:val="24"/>
          <w:bdr w:val="nil"/>
          <w:lang w:val="de-DE" w:eastAsia="pl-PL"/>
        </w:rPr>
        <w:t xml:space="preserve">an der gesamten Besichtigung der Route teilnehmen </w:t>
      </w:r>
      <w:r w:rsidRPr="00670BC8">
        <w:rPr>
          <w:rFonts w:ascii="Lato" w:eastAsia="Lato" w:hAnsi="Lato" w:cs="Lato"/>
          <w:color w:val="000000" w:themeColor="text1"/>
          <w:sz w:val="24"/>
          <w:szCs w:val="24"/>
          <w:lang w:val="de-DE" w:eastAsia="pl-PL"/>
        </w:rPr>
        <w:t xml:space="preserve">kann </w:t>
      </w:r>
      <w:r w:rsidRPr="00670BC8">
        <w:rPr>
          <w:rFonts w:ascii="Lato" w:eastAsia="Lato" w:hAnsi="Lato" w:cs="Lato"/>
          <w:color w:val="000000"/>
          <w:sz w:val="24"/>
          <w:szCs w:val="24"/>
          <w:bdr w:val="nil"/>
          <w:lang w:val="de-DE" w:eastAsia="pl-PL"/>
        </w:rPr>
        <w:t xml:space="preserve">und unter der Voraussetzung der organisatorischen Möglichkeiten seitens der KSW S.A. und des </w:t>
      </w:r>
      <w:r w:rsidRPr="00670BC8">
        <w:rPr>
          <w:rFonts w:ascii="Lato" w:eastAsia="Lato" w:hAnsi="Lato" w:cs="Lato"/>
          <w:color w:val="000000"/>
          <w:sz w:val="24"/>
          <w:szCs w:val="24"/>
          <w:bdr w:val="nil"/>
          <w:lang w:val="de-DE" w:eastAsia="pl-PL"/>
        </w:rPr>
        <w:lastRenderedPageBreak/>
        <w:t xml:space="preserve">Betreibers. Der Käufer ist verpflichtet, das Ticket für die genannte Dienstleistung spätestens zum Zeitpunkt der Abfahrt an den Kassen in der Straße </w:t>
      </w:r>
      <w:proofErr w:type="spellStart"/>
      <w:r w:rsidRPr="00670BC8">
        <w:rPr>
          <w:rFonts w:ascii="Lato" w:eastAsia="Lato" w:hAnsi="Lato" w:cs="Lato"/>
          <w:color w:val="000000"/>
          <w:sz w:val="24"/>
          <w:szCs w:val="24"/>
          <w:bdr w:val="nil"/>
          <w:lang w:val="de-DE" w:eastAsia="pl-PL"/>
        </w:rPr>
        <w:t>ul</w:t>
      </w:r>
      <w:proofErr w:type="spellEnd"/>
      <w:r w:rsidRPr="00670BC8">
        <w:rPr>
          <w:rFonts w:ascii="Lato" w:eastAsia="Lato" w:hAnsi="Lato" w:cs="Lato"/>
          <w:color w:val="000000"/>
          <w:sz w:val="24"/>
          <w:szCs w:val="24"/>
          <w:bdr w:val="nil"/>
          <w:lang w:val="de-DE" w:eastAsia="pl-PL"/>
        </w:rPr>
        <w:t xml:space="preserve">. </w:t>
      </w:r>
      <w:proofErr w:type="spellStart"/>
      <w:r w:rsidRPr="00670BC8">
        <w:rPr>
          <w:rFonts w:ascii="Lato" w:eastAsia="Lato" w:hAnsi="Lato" w:cs="Lato"/>
          <w:color w:val="000000"/>
          <w:sz w:val="24"/>
          <w:szCs w:val="24"/>
          <w:bdr w:val="nil"/>
          <w:lang w:val="de-DE" w:eastAsia="pl-PL"/>
        </w:rPr>
        <w:t>Daniłowicza</w:t>
      </w:r>
      <w:proofErr w:type="spellEnd"/>
      <w:r w:rsidRPr="00670BC8">
        <w:rPr>
          <w:rFonts w:ascii="Lato" w:eastAsia="Lato" w:hAnsi="Lato" w:cs="Lato"/>
          <w:color w:val="000000"/>
          <w:sz w:val="24"/>
          <w:szCs w:val="24"/>
          <w:bdr w:val="nil"/>
          <w:lang w:val="de-DE" w:eastAsia="pl-PL"/>
        </w:rPr>
        <w:t xml:space="preserve"> 10 zu bezahlen. Wird die Besichtigungsroute auf Wunsch des Käufers verkürzt, hat der Käufer keinen Anspruch auf Rückerstattung des gesamten oder eines Teils des Preises für das Besichtigungsticket.</w:t>
      </w:r>
    </w:p>
    <w:p w14:paraId="50FAE3EF" w14:textId="0A570150" w:rsidR="00424572" w:rsidRPr="00670BC8" w:rsidRDefault="00424572" w:rsidP="00424572">
      <w:pPr>
        <w:numPr>
          <w:ilvl w:val="0"/>
          <w:numId w:val="20"/>
        </w:numPr>
        <w:pBdr>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Die Bestimmungen der Absätze 4 und 5 gelten nicht für Besucher mit Mobilitätseinschränkungen, für Besucher, die eine Besichtigung gemäß § 3 Absatz 1</w:t>
      </w:r>
      <w:r w:rsidR="00DE39D8" w:rsidRPr="00670BC8">
        <w:rPr>
          <w:rFonts w:ascii="Lato" w:eastAsia="Lato" w:hAnsi="Lato" w:cs="Lato"/>
          <w:color w:val="000000"/>
          <w:sz w:val="24"/>
          <w:szCs w:val="24"/>
          <w:bdr w:val="nil"/>
          <w:lang w:val="de-DE" w:eastAsia="pl-PL"/>
        </w:rPr>
        <w:t>6</w:t>
      </w:r>
      <w:r w:rsidRPr="00670BC8">
        <w:rPr>
          <w:rFonts w:ascii="Lato" w:eastAsia="Lato" w:hAnsi="Lato" w:cs="Lato"/>
          <w:color w:val="000000"/>
          <w:sz w:val="24"/>
          <w:szCs w:val="24"/>
          <w:bdr w:val="nil"/>
          <w:lang w:val="de-DE" w:eastAsia="pl-PL"/>
        </w:rPr>
        <w:t xml:space="preserve"> buchen, und für Besucher der gesamten </w:t>
      </w:r>
      <w:r w:rsidR="008453A7" w:rsidRPr="00670BC8">
        <w:rPr>
          <w:rFonts w:ascii="Lato" w:eastAsia="Lato" w:hAnsi="Lato" w:cs="Lato"/>
          <w:color w:val="000000"/>
          <w:sz w:val="24"/>
          <w:szCs w:val="24"/>
          <w:bdr w:val="nil"/>
          <w:lang w:val="de-DE" w:eastAsia="pl-PL"/>
        </w:rPr>
        <w:t>Bergmannsroute</w:t>
      </w:r>
      <w:r w:rsidRPr="00670BC8">
        <w:rPr>
          <w:rFonts w:ascii="Lato" w:eastAsia="Lato" w:hAnsi="Lato" w:cs="Lato"/>
          <w:color w:val="000000"/>
          <w:sz w:val="24"/>
          <w:szCs w:val="24"/>
          <w:bdr w:val="nil"/>
          <w:lang w:val="de-DE" w:eastAsia="pl-PL"/>
        </w:rPr>
        <w:t>, für die die Ab- und Auffahrt im Preis des erworbenen Besichtigungstickets enthalten ist.</w:t>
      </w:r>
    </w:p>
    <w:p w14:paraId="44072C9A" w14:textId="77777777" w:rsidR="00424572" w:rsidRPr="00670BC8" w:rsidRDefault="00335AF8" w:rsidP="00335AF8">
      <w:pPr>
        <w:numPr>
          <w:ilvl w:val="0"/>
          <w:numId w:val="20"/>
        </w:numPr>
        <w:pBdr>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r w:rsidRPr="00670BC8">
        <w:rPr>
          <w:rFonts w:ascii="Lato" w:eastAsia="Lato" w:hAnsi="Lato" w:cs="Lato"/>
          <w:color w:val="000000"/>
          <w:sz w:val="24"/>
          <w:szCs w:val="24"/>
          <w:bdr w:val="nil"/>
          <w:lang w:val="de-DE" w:eastAsia="pl-PL"/>
        </w:rPr>
        <w:t>Die Bestimmungen von Absatz 5 gelten nicht für die Fahrt an die Oberfläche von Besuchern, die an der ganzen Besichtigung der Touristenroute teilnehmen, für welche die Auffahrt im Preis des gekauften Besichtigungstickets enthalten ist.</w:t>
      </w:r>
    </w:p>
    <w:p w14:paraId="6246F58C" w14:textId="77777777" w:rsidR="00D82955" w:rsidRPr="00670BC8" w:rsidRDefault="00D82955" w:rsidP="00241F3E">
      <w:p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de-DE" w:eastAsia="pl-PL"/>
        </w:rPr>
      </w:pPr>
    </w:p>
    <w:p w14:paraId="5746E163" w14:textId="77777777" w:rsidR="00241F3E" w:rsidRPr="00670BC8" w:rsidRDefault="00913E35" w:rsidP="007E3111">
      <w:pPr>
        <w:pStyle w:val="Nagwek2"/>
        <w:spacing w:line="23" w:lineRule="atLeast"/>
        <w:jc w:val="center"/>
        <w:rPr>
          <w:rFonts w:ascii="Lato" w:eastAsia="Lato" w:hAnsi="Lato"/>
          <w:color w:val="4472C4" w:themeColor="accent1"/>
          <w:bdr w:val="nil"/>
          <w:lang w:val="de-DE" w:eastAsia="pl-PL"/>
        </w:rPr>
      </w:pPr>
      <w:r w:rsidRPr="00670BC8">
        <w:rPr>
          <w:rFonts w:ascii="Lato" w:eastAsia="Lato" w:hAnsi="Lato"/>
          <w:color w:val="4472C4" w:themeColor="accent1"/>
          <w:bdr w:val="nil"/>
          <w:lang w:val="de-DE" w:eastAsia="pl-PL"/>
        </w:rPr>
        <w:t>§ 8</w:t>
      </w:r>
    </w:p>
    <w:p w14:paraId="55417186" w14:textId="77777777" w:rsidR="007E3111" w:rsidRPr="00670BC8" w:rsidRDefault="00335AF8" w:rsidP="007E3111">
      <w:pPr>
        <w:pStyle w:val="Nagwek2"/>
        <w:spacing w:line="23" w:lineRule="atLeast"/>
        <w:jc w:val="center"/>
        <w:rPr>
          <w:rFonts w:ascii="Lato" w:eastAsia="Lato" w:hAnsi="Lato"/>
          <w:color w:val="4472C4" w:themeColor="accent1"/>
          <w:bdr w:val="nil"/>
          <w:lang w:val="de-DE" w:eastAsia="pl-PL"/>
        </w:rPr>
      </w:pPr>
      <w:r w:rsidRPr="00670BC8">
        <w:rPr>
          <w:rFonts w:ascii="Lato" w:eastAsia="Lato" w:hAnsi="Lato"/>
          <w:color w:val="4472C4" w:themeColor="accent1"/>
          <w:bdr w:val="nil"/>
          <w:lang w:val="de-DE" w:eastAsia="pl-PL"/>
        </w:rPr>
        <w:t>Regeln für Online-Zahlungen und Zahlungen im Ticketautomat</w:t>
      </w:r>
    </w:p>
    <w:p w14:paraId="656965B8" w14:textId="77777777" w:rsidR="00C040B6" w:rsidRPr="00670BC8" w:rsidRDefault="00C040B6" w:rsidP="00C040B6">
      <w:pPr>
        <w:pStyle w:val="Akapitzlist"/>
        <w:numPr>
          <w:ilvl w:val="0"/>
          <w:numId w:val="22"/>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 xml:space="preserve">Zahlungen für Online-Besichtigungstickets oder Gutscheine, die über den Internetservice erworben wurden, werden abgewickelt von PayU S.A. mit Sitz in Poznań, 60-166 Poznań, </w:t>
      </w:r>
      <w:proofErr w:type="spellStart"/>
      <w:r w:rsidRPr="00670BC8">
        <w:rPr>
          <w:rFonts w:ascii="Lato" w:hAnsi="Lato"/>
          <w:color w:val="000000"/>
          <w:sz w:val="24"/>
          <w:shd w:val="clear" w:color="auto" w:fill="FFFFFF"/>
          <w:lang w:val="de-DE"/>
        </w:rPr>
        <w:t>ul</w:t>
      </w:r>
      <w:proofErr w:type="spellEnd"/>
      <w:r w:rsidRPr="00670BC8">
        <w:rPr>
          <w:rFonts w:ascii="Lato" w:hAnsi="Lato"/>
          <w:color w:val="000000"/>
          <w:sz w:val="24"/>
          <w:shd w:val="clear" w:color="auto" w:fill="FFFFFF"/>
          <w:lang w:val="de-DE"/>
        </w:rPr>
        <w:t xml:space="preserve">. </w:t>
      </w:r>
      <w:proofErr w:type="spellStart"/>
      <w:r w:rsidRPr="00670BC8">
        <w:rPr>
          <w:rFonts w:ascii="Lato" w:hAnsi="Lato"/>
          <w:color w:val="000000"/>
          <w:sz w:val="24"/>
          <w:shd w:val="clear" w:color="auto" w:fill="FFFFFF"/>
          <w:lang w:val="de-DE"/>
        </w:rPr>
        <w:t>Grunwaldzka</w:t>
      </w:r>
      <w:proofErr w:type="spellEnd"/>
      <w:r w:rsidRPr="00670BC8">
        <w:rPr>
          <w:rFonts w:ascii="Lato" w:hAnsi="Lato"/>
          <w:color w:val="000000"/>
          <w:sz w:val="24"/>
          <w:shd w:val="clear" w:color="auto" w:fill="FFFFFF"/>
          <w:lang w:val="de-DE"/>
        </w:rPr>
        <w:t xml:space="preserve"> 186, eingetragen im Unternehmerregister des Bezirksgerichts Poznań - Nowe Miasto und Wilda in Poznań, 8. Wirtschaftsabteilung des Landesgerichtsregisters unter der Nummer 0000274399, mit der Steuer-Nummer: 7792308495, mit einem voll eingezahlten Stammkapital von 4.944.000 PLN, einem nationalen Zahlungsinstitut im Sinne des Gesetzes über Zahlungsdienste vom 19. August 2011, eingetragen im Register für Zahlungsdienste unter der Nummer IP1/2012.</w:t>
      </w:r>
    </w:p>
    <w:p w14:paraId="478BAA41" w14:textId="77777777" w:rsidR="00C040B6" w:rsidRPr="00670BC8" w:rsidRDefault="00C040B6" w:rsidP="00C040B6">
      <w:pPr>
        <w:pStyle w:val="Akapitzlist"/>
        <w:numPr>
          <w:ilvl w:val="0"/>
          <w:numId w:val="22"/>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 xml:space="preserve">Mit der Zahlung für Online-Besichtigungsticket oder Gutschein, der über den Internetservice erworben wird, akzeptiert der Käufer die Allgemeinen Geschäftsbedingungen für Einzelzahlungen von PayU, erhältlich auf der Internetseite unter </w:t>
      </w:r>
    </w:p>
    <w:p w14:paraId="17702986" w14:textId="7A4CB03C" w:rsidR="00C040B6" w:rsidRPr="00670BC8" w:rsidRDefault="00C040B6" w:rsidP="00C040B6">
      <w:pPr>
        <w:pStyle w:val="Akapitzlist"/>
        <w:spacing w:after="0" w:line="23" w:lineRule="atLeast"/>
        <w:ind w:left="426" w:right="-2"/>
        <w:jc w:val="both"/>
        <w:rPr>
          <w:rFonts w:ascii="Lato" w:hAnsi="Lato"/>
          <w:color w:val="000000"/>
          <w:sz w:val="24"/>
          <w:szCs w:val="24"/>
          <w:shd w:val="clear" w:color="auto" w:fill="FFFFFF"/>
          <w:lang w:val="de-DE"/>
        </w:rPr>
      </w:pPr>
      <w:hyperlink r:id="rId25" w:history="1">
        <w:r w:rsidRPr="00670BC8">
          <w:rPr>
            <w:rStyle w:val="Hipercze"/>
            <w:rFonts w:ascii="Lato" w:hAnsi="Lato"/>
            <w:sz w:val="24"/>
            <w:shd w:val="clear" w:color="auto" w:fill="FFFFFF"/>
            <w:lang w:val="de-DE"/>
          </w:rPr>
          <w:t>https://poland.payu.com/wp-content/uploads/sites/14/2021/04/Regulamin-pojedynczej-transakcji-p%C5%82atniczej-PayU_2021_04.pdf</w:t>
        </w:r>
      </w:hyperlink>
      <w:r w:rsidRPr="00670BC8">
        <w:rPr>
          <w:rFonts w:ascii="Lato" w:hAnsi="Lato"/>
          <w:color w:val="000000"/>
          <w:sz w:val="24"/>
          <w:shd w:val="clear" w:color="auto" w:fill="FFFFFF"/>
          <w:lang w:val="de-DE"/>
        </w:rPr>
        <w:t>.</w:t>
      </w:r>
    </w:p>
    <w:p w14:paraId="74EF508C" w14:textId="77777777" w:rsidR="00DE39D8" w:rsidRPr="00670BC8" w:rsidRDefault="00DE39D8" w:rsidP="00DE39D8">
      <w:pPr>
        <w:pStyle w:val="Akapitzlist"/>
        <w:numPr>
          <w:ilvl w:val="0"/>
          <w:numId w:val="22"/>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Die Zahlung muss innerhalb von 30 Minuten nach der Online-Buchung eines Eintrittstickets für die Besichtigung oder eines Gutscheins erfolgen. Erfolgt die Zahlung nicht innerhalb dieser Frist, wird die Bestellung automatisch storniert.</w:t>
      </w:r>
    </w:p>
    <w:p w14:paraId="7FDA051F" w14:textId="77777777" w:rsidR="00B620EB" w:rsidRPr="00670BC8" w:rsidRDefault="00B620EB" w:rsidP="00B620EB">
      <w:pPr>
        <w:pStyle w:val="Akapitzlist"/>
        <w:numPr>
          <w:ilvl w:val="0"/>
          <w:numId w:val="22"/>
        </w:numPr>
        <w:spacing w:after="0" w:line="23" w:lineRule="atLeast"/>
        <w:ind w:left="426" w:right="-2" w:hanging="426"/>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Online-Zahlungen können per Kreditkarte, E-Überweisung, BLIK oder Masterpass vorgenommen werden.</w:t>
      </w:r>
    </w:p>
    <w:p w14:paraId="68572816" w14:textId="77777777" w:rsidR="00DE39D8" w:rsidRPr="00670BC8" w:rsidRDefault="00DE39D8" w:rsidP="00DE39D8">
      <w:pPr>
        <w:pStyle w:val="Akapitzlist"/>
        <w:numPr>
          <w:ilvl w:val="0"/>
          <w:numId w:val="22"/>
        </w:numPr>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themeColor="text1"/>
          <w:sz w:val="24"/>
          <w:szCs w:val="24"/>
          <w:lang w:val="de-DE"/>
        </w:rPr>
        <w:t xml:space="preserve">Zahlungen am Ticketautomaten erfolgen über die Firma Centrum </w:t>
      </w:r>
      <w:proofErr w:type="spellStart"/>
      <w:r w:rsidRPr="00670BC8">
        <w:rPr>
          <w:rFonts w:ascii="Lato" w:hAnsi="Lato"/>
          <w:color w:val="000000" w:themeColor="text1"/>
          <w:sz w:val="24"/>
          <w:szCs w:val="24"/>
          <w:lang w:val="de-DE"/>
        </w:rPr>
        <w:t>Elektronicznych</w:t>
      </w:r>
      <w:proofErr w:type="spellEnd"/>
      <w:r w:rsidRPr="00670BC8">
        <w:rPr>
          <w:rFonts w:ascii="Lato" w:hAnsi="Lato"/>
          <w:color w:val="000000" w:themeColor="text1"/>
          <w:sz w:val="24"/>
          <w:szCs w:val="24"/>
          <w:lang w:val="de-DE"/>
        </w:rPr>
        <w:t xml:space="preserve"> </w:t>
      </w:r>
      <w:proofErr w:type="spellStart"/>
      <w:r w:rsidRPr="00670BC8">
        <w:rPr>
          <w:rFonts w:ascii="Lato" w:hAnsi="Lato"/>
          <w:color w:val="000000" w:themeColor="text1"/>
          <w:sz w:val="24"/>
          <w:szCs w:val="24"/>
          <w:lang w:val="de-DE"/>
        </w:rPr>
        <w:t>Usług</w:t>
      </w:r>
      <w:proofErr w:type="spellEnd"/>
      <w:r w:rsidRPr="00670BC8">
        <w:rPr>
          <w:rFonts w:ascii="Lato" w:hAnsi="Lato"/>
          <w:color w:val="000000" w:themeColor="text1"/>
          <w:sz w:val="24"/>
          <w:szCs w:val="24"/>
          <w:lang w:val="de-DE"/>
        </w:rPr>
        <w:t xml:space="preserve"> </w:t>
      </w:r>
      <w:proofErr w:type="spellStart"/>
      <w:r w:rsidRPr="00670BC8">
        <w:rPr>
          <w:rFonts w:ascii="Lato" w:hAnsi="Lato"/>
          <w:color w:val="000000" w:themeColor="text1"/>
          <w:sz w:val="24"/>
          <w:szCs w:val="24"/>
          <w:lang w:val="de-DE"/>
        </w:rPr>
        <w:t>Płatniczych</w:t>
      </w:r>
      <w:proofErr w:type="spellEnd"/>
      <w:r w:rsidRPr="00670BC8">
        <w:rPr>
          <w:rFonts w:ascii="Lato" w:hAnsi="Lato"/>
          <w:color w:val="000000" w:themeColor="text1"/>
          <w:sz w:val="24"/>
          <w:szCs w:val="24"/>
          <w:lang w:val="de-DE"/>
        </w:rPr>
        <w:t xml:space="preserve"> </w:t>
      </w:r>
      <w:proofErr w:type="spellStart"/>
      <w:r w:rsidRPr="00670BC8">
        <w:rPr>
          <w:rFonts w:ascii="Lato" w:hAnsi="Lato"/>
          <w:color w:val="000000" w:themeColor="text1"/>
          <w:sz w:val="24"/>
          <w:szCs w:val="24"/>
          <w:lang w:val="de-DE"/>
        </w:rPr>
        <w:t>eService</w:t>
      </w:r>
      <w:proofErr w:type="spellEnd"/>
      <w:r w:rsidRPr="00670BC8">
        <w:rPr>
          <w:rFonts w:ascii="Lato" w:hAnsi="Lato"/>
          <w:color w:val="000000" w:themeColor="text1"/>
          <w:sz w:val="24"/>
          <w:szCs w:val="24"/>
          <w:lang w:val="de-DE"/>
        </w:rPr>
        <w:t xml:space="preserve"> </w:t>
      </w:r>
      <w:proofErr w:type="spellStart"/>
      <w:r w:rsidRPr="00670BC8">
        <w:rPr>
          <w:rFonts w:ascii="Lato" w:hAnsi="Lato"/>
          <w:color w:val="000000" w:themeColor="text1"/>
          <w:sz w:val="24"/>
          <w:szCs w:val="24"/>
          <w:lang w:val="de-DE"/>
        </w:rPr>
        <w:t>sp.</w:t>
      </w:r>
      <w:proofErr w:type="spellEnd"/>
      <w:r w:rsidRPr="00670BC8">
        <w:rPr>
          <w:rFonts w:ascii="Lato" w:hAnsi="Lato"/>
          <w:color w:val="000000" w:themeColor="text1"/>
          <w:sz w:val="24"/>
          <w:szCs w:val="24"/>
          <w:lang w:val="de-DE"/>
        </w:rPr>
        <w:t xml:space="preserve"> z o. o. mit Sitz in </w:t>
      </w:r>
      <w:r w:rsidRPr="00670BC8">
        <w:rPr>
          <w:rFonts w:ascii="Lato" w:eastAsia="Lato" w:hAnsi="Lato" w:cs="Lato"/>
          <w:color w:val="000000" w:themeColor="text1"/>
          <w:sz w:val="24"/>
          <w:szCs w:val="24"/>
          <w:lang w:val="de-DE"/>
        </w:rPr>
        <w:t xml:space="preserve">Warszawa, </w:t>
      </w:r>
      <w:proofErr w:type="spellStart"/>
      <w:r w:rsidRPr="00670BC8">
        <w:rPr>
          <w:rFonts w:ascii="Lato" w:eastAsia="Lato" w:hAnsi="Lato" w:cs="Lato"/>
          <w:color w:val="000000" w:themeColor="text1"/>
          <w:sz w:val="24"/>
          <w:szCs w:val="24"/>
          <w:lang w:val="de-DE"/>
        </w:rPr>
        <w:t>ul</w:t>
      </w:r>
      <w:proofErr w:type="spellEnd"/>
      <w:r w:rsidRPr="00670BC8">
        <w:rPr>
          <w:rFonts w:ascii="Lato" w:eastAsia="Lato" w:hAnsi="Lato" w:cs="Lato"/>
          <w:color w:val="000000" w:themeColor="text1"/>
          <w:sz w:val="24"/>
          <w:szCs w:val="24"/>
          <w:lang w:val="de-DE"/>
        </w:rPr>
        <w:t>. Jana Olbrachta 94, 01-102 Warszawa, eingetragen im Unternehmerregister beim Amtsgericht für die Hauptstadt Warschau in Warschau, XII. Handelsabteilung des Landesgerichtsregisters unter der KRS-Nummer 0000490970, Steuer-Nr.: 1181477610, REGON: 016107240, Stammkapital 56.000.000 PLN, inländisches Zahlungsinstitut im Sinne des Gesetzes vom 19. August 2011 über Zahlungsdienste, eingetragen im Register der Zahlungsdienste unter der Nummer IP7/2013</w:t>
      </w:r>
      <w:r w:rsidRPr="00670BC8">
        <w:rPr>
          <w:rFonts w:ascii="Lato" w:hAnsi="Lato"/>
          <w:color w:val="000000" w:themeColor="text1"/>
          <w:sz w:val="24"/>
          <w:szCs w:val="24"/>
          <w:lang w:val="de-DE"/>
        </w:rPr>
        <w:t xml:space="preserve">. </w:t>
      </w:r>
    </w:p>
    <w:p w14:paraId="72A9B625" w14:textId="77777777" w:rsidR="00DE39D8" w:rsidRPr="00670BC8" w:rsidRDefault="00DE39D8" w:rsidP="00DE39D8">
      <w:pPr>
        <w:pStyle w:val="Akapitzlist"/>
        <w:numPr>
          <w:ilvl w:val="0"/>
          <w:numId w:val="22"/>
        </w:numPr>
        <w:spacing w:after="0" w:line="23" w:lineRule="atLeast"/>
        <w:ind w:left="426" w:right="-2" w:hanging="426"/>
        <w:jc w:val="both"/>
        <w:rPr>
          <w:rFonts w:ascii="Lato" w:hAnsi="Lato"/>
          <w:color w:val="000000" w:themeColor="text1"/>
          <w:sz w:val="24"/>
          <w:szCs w:val="24"/>
          <w:shd w:val="clear" w:color="auto" w:fill="FFFFFF"/>
          <w:lang w:val="de-DE"/>
        </w:rPr>
      </w:pPr>
      <w:r w:rsidRPr="00670BC8">
        <w:rPr>
          <w:rFonts w:ascii="Lato" w:hAnsi="Lato"/>
          <w:color w:val="000000" w:themeColor="text1"/>
          <w:sz w:val="24"/>
          <w:szCs w:val="24"/>
          <w:shd w:val="clear" w:color="auto" w:fill="FFFFFF"/>
          <w:lang w:val="de-DE"/>
        </w:rPr>
        <w:t xml:space="preserve">Die Bezahlung am Ticketautomaten erfolgt ausschließlich per Zahlungskarte oder BLIK, direkt nach der Auswahl des </w:t>
      </w:r>
      <w:r w:rsidRPr="00670BC8">
        <w:rPr>
          <w:rFonts w:ascii="Lato" w:hAnsi="Lato"/>
          <w:bCs/>
          <w:color w:val="000000" w:themeColor="text1"/>
          <w:sz w:val="24"/>
          <w:szCs w:val="24"/>
          <w:shd w:val="clear" w:color="auto" w:fill="FFFFFF"/>
          <w:lang w:val="de-DE"/>
        </w:rPr>
        <w:t>Besichtigungstickets</w:t>
      </w:r>
      <w:r w:rsidRPr="00670BC8">
        <w:rPr>
          <w:rFonts w:ascii="Lato" w:hAnsi="Lato"/>
          <w:color w:val="000000" w:themeColor="text1"/>
          <w:sz w:val="24"/>
          <w:szCs w:val="24"/>
          <w:shd w:val="clear" w:color="auto" w:fill="FFFFFF"/>
          <w:lang w:val="de-DE"/>
        </w:rPr>
        <w:t>.</w:t>
      </w:r>
    </w:p>
    <w:p w14:paraId="73BDA7B1" w14:textId="77777777" w:rsidR="00DE39D8" w:rsidRPr="00670BC8" w:rsidRDefault="00DE39D8" w:rsidP="00DE39D8">
      <w:pPr>
        <w:pStyle w:val="Akapitzlist"/>
        <w:numPr>
          <w:ilvl w:val="0"/>
          <w:numId w:val="22"/>
        </w:numPr>
        <w:spacing w:after="0" w:line="23" w:lineRule="atLeast"/>
        <w:ind w:left="426" w:right="-2" w:hanging="426"/>
        <w:jc w:val="both"/>
        <w:rPr>
          <w:rFonts w:ascii="Lato" w:eastAsia="Lato" w:hAnsi="Lato" w:cs="Lato"/>
          <w:color w:val="000000" w:themeColor="text1"/>
          <w:sz w:val="24"/>
          <w:szCs w:val="24"/>
          <w:lang w:val="de-DE" w:eastAsia="pl-PL"/>
        </w:rPr>
      </w:pPr>
      <w:r w:rsidRPr="00670BC8">
        <w:rPr>
          <w:rFonts w:ascii="Lato" w:hAnsi="Lato"/>
          <w:color w:val="000000" w:themeColor="text1"/>
          <w:sz w:val="24"/>
          <w:szCs w:val="24"/>
          <w:lang w:val="de-DE"/>
        </w:rPr>
        <w:t>m Fall eines berechtigten Anspruchs auf die Ausstellung einer Rechnung mit ausgewiesener Mehrwertsteuer für ein am Ticketautomaten erworbenes Eintrittsticket muss der Käufer:</w:t>
      </w:r>
    </w:p>
    <w:p w14:paraId="4E17CFEF" w14:textId="486A21A2" w:rsidR="00851F81" w:rsidRPr="00670BC8" w:rsidRDefault="00851F81" w:rsidP="00C802B7">
      <w:pPr>
        <w:pStyle w:val="Akapitzlist"/>
        <w:numPr>
          <w:ilvl w:val="0"/>
          <w:numId w:val="30"/>
        </w:numPr>
        <w:spacing w:after="0" w:line="23" w:lineRule="atLeast"/>
        <w:ind w:right="-2"/>
        <w:jc w:val="both"/>
        <w:rPr>
          <w:rFonts w:ascii="Lato" w:eastAsia="Lato" w:hAnsi="Lato" w:cs="Lato"/>
          <w:color w:val="1F3864" w:themeColor="accent1" w:themeShade="80"/>
          <w:sz w:val="24"/>
          <w:szCs w:val="24"/>
          <w:lang w:val="de-DE"/>
        </w:rPr>
      </w:pPr>
      <w:r w:rsidRPr="00670BC8">
        <w:rPr>
          <w:rFonts w:ascii="Lato" w:eastAsia="Lato" w:hAnsi="Lato" w:cs="Lato"/>
          <w:sz w:val="24"/>
          <w:szCs w:val="24"/>
          <w:lang w:val="de-DE"/>
        </w:rPr>
        <w:lastRenderedPageBreak/>
        <w:t xml:space="preserve">sich zusammen mit dem gekauften Eintrittsticket an der Kasse in der </w:t>
      </w:r>
      <w:proofErr w:type="spellStart"/>
      <w:r w:rsidRPr="00670BC8">
        <w:rPr>
          <w:rFonts w:ascii="Lato" w:eastAsia="Lato" w:hAnsi="Lato" w:cs="Lato"/>
          <w:sz w:val="24"/>
          <w:szCs w:val="24"/>
          <w:lang w:val="de-DE" w:eastAsia="pl-PL"/>
        </w:rPr>
        <w:t>ul</w:t>
      </w:r>
      <w:proofErr w:type="spellEnd"/>
      <w:r w:rsidRPr="00670BC8">
        <w:rPr>
          <w:rFonts w:ascii="Lato" w:eastAsia="Lato" w:hAnsi="Lato" w:cs="Lato"/>
          <w:sz w:val="24"/>
          <w:szCs w:val="24"/>
          <w:lang w:val="de-DE" w:eastAsia="pl-PL"/>
        </w:rPr>
        <w:t xml:space="preserve">. </w:t>
      </w:r>
      <w:proofErr w:type="spellStart"/>
      <w:r w:rsidRPr="00670BC8">
        <w:rPr>
          <w:rFonts w:ascii="Lato" w:eastAsia="Lato" w:hAnsi="Lato" w:cs="Lato"/>
          <w:sz w:val="24"/>
          <w:szCs w:val="24"/>
          <w:lang w:val="de-DE" w:eastAsia="pl-PL"/>
        </w:rPr>
        <w:t>Daniłowicza</w:t>
      </w:r>
      <w:proofErr w:type="spellEnd"/>
      <w:r w:rsidRPr="00670BC8">
        <w:rPr>
          <w:rFonts w:ascii="Lato" w:eastAsia="Lato" w:hAnsi="Lato" w:cs="Lato"/>
          <w:sz w:val="24"/>
          <w:szCs w:val="24"/>
          <w:lang w:val="de-DE" w:eastAsia="pl-PL"/>
        </w:rPr>
        <w:t xml:space="preserve"> 10 oder </w:t>
      </w:r>
      <w:proofErr w:type="spellStart"/>
      <w:r w:rsidRPr="00670BC8">
        <w:rPr>
          <w:rFonts w:ascii="Lato" w:eastAsia="Lato" w:hAnsi="Lato" w:cs="Lato"/>
          <w:sz w:val="24"/>
          <w:szCs w:val="24"/>
          <w:lang w:val="de-DE" w:eastAsia="pl-PL"/>
        </w:rPr>
        <w:t>pl.</w:t>
      </w:r>
      <w:proofErr w:type="spellEnd"/>
      <w:r w:rsidRPr="00670BC8">
        <w:rPr>
          <w:rFonts w:ascii="Lato" w:eastAsia="Lato" w:hAnsi="Lato" w:cs="Lato"/>
          <w:sz w:val="24"/>
          <w:szCs w:val="24"/>
          <w:lang w:val="de-DE" w:eastAsia="pl-PL"/>
        </w:rPr>
        <w:t xml:space="preserve"> Kościuszki 9 zu melden.</w:t>
      </w:r>
    </w:p>
    <w:p w14:paraId="53F4AF36" w14:textId="46F049D8" w:rsidR="00DE39D8" w:rsidRPr="00670BC8" w:rsidRDefault="00DE39D8" w:rsidP="00C802B7">
      <w:pPr>
        <w:pStyle w:val="Akapitzlist"/>
        <w:numPr>
          <w:ilvl w:val="0"/>
          <w:numId w:val="30"/>
        </w:numPr>
        <w:spacing w:after="0" w:line="23" w:lineRule="atLeast"/>
        <w:ind w:right="-2"/>
        <w:jc w:val="both"/>
        <w:rPr>
          <w:rFonts w:ascii="Lato" w:eastAsia="Lato" w:hAnsi="Lato" w:cs="Lato"/>
          <w:color w:val="000000" w:themeColor="text1"/>
          <w:sz w:val="24"/>
          <w:szCs w:val="24"/>
          <w:lang w:val="de-DE"/>
        </w:rPr>
      </w:pPr>
      <w:r w:rsidRPr="00670BC8">
        <w:rPr>
          <w:rFonts w:ascii="Lato" w:eastAsia="Lato" w:hAnsi="Lato" w:cs="Lato"/>
          <w:color w:val="000000" w:themeColor="text1"/>
          <w:sz w:val="24"/>
          <w:szCs w:val="24"/>
          <w:lang w:val="de-DE"/>
        </w:rPr>
        <w:t xml:space="preserve">den Antrag auf Ausstellung </w:t>
      </w:r>
      <w:r w:rsidRPr="00670BC8">
        <w:rPr>
          <w:rFonts w:ascii="Lato" w:hAnsi="Lato"/>
          <w:color w:val="000000" w:themeColor="text1"/>
          <w:sz w:val="24"/>
          <w:szCs w:val="24"/>
          <w:lang w:val="de-DE"/>
        </w:rPr>
        <w:t>einer Rechnung mit ausgewiesener Mehrwertsteuer</w:t>
      </w:r>
      <w:r w:rsidRPr="00670BC8">
        <w:rPr>
          <w:rFonts w:ascii="Lato" w:eastAsia="Lato" w:hAnsi="Lato" w:cs="Lato"/>
          <w:color w:val="000000" w:themeColor="text1"/>
          <w:sz w:val="24"/>
          <w:szCs w:val="24"/>
          <w:lang w:val="de-DE"/>
        </w:rPr>
        <w:t xml:space="preserve"> an die folgende E-Mail-Adresse senden: </w:t>
      </w:r>
      <w:hyperlink r:id="rId26" w:history="1">
        <w:r w:rsidRPr="00670BC8">
          <w:rPr>
            <w:rStyle w:val="Hipercze"/>
            <w:rFonts w:ascii="Lato" w:eastAsia="Lato" w:hAnsi="Lato" w:cs="Lato"/>
            <w:sz w:val="24"/>
            <w:szCs w:val="24"/>
            <w:lang w:val="de-DE"/>
          </w:rPr>
          <w:t>online@kopalnia.pl</w:t>
        </w:r>
      </w:hyperlink>
      <w:r w:rsidRPr="00670BC8">
        <w:rPr>
          <w:rFonts w:ascii="Lato" w:eastAsia="Lato" w:hAnsi="Lato" w:cs="Lato"/>
          <w:color w:val="000000" w:themeColor="text1"/>
          <w:sz w:val="24"/>
          <w:szCs w:val="24"/>
          <w:lang w:val="de-DE"/>
        </w:rPr>
        <w:t>, unter Angabe der Nummer des Eintrittstickets und der für die Ausstellung einer Rechnung mit MwSt. erforderlichen Daten.</w:t>
      </w:r>
    </w:p>
    <w:p w14:paraId="66A0F1AA" w14:textId="3AC46271" w:rsidR="00C040B6" w:rsidRPr="00670BC8" w:rsidRDefault="00C040B6" w:rsidP="00C040B6">
      <w:pPr>
        <w:pStyle w:val="Akapitzlist"/>
        <w:numPr>
          <w:ilvl w:val="0"/>
          <w:numId w:val="22"/>
        </w:numPr>
        <w:tabs>
          <w:tab w:val="left" w:pos="426"/>
        </w:tabs>
        <w:spacing w:after="0" w:line="23" w:lineRule="atLeast"/>
        <w:ind w:left="426" w:right="-2" w:hanging="426"/>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 xml:space="preserve">KSW S.A. haftet nicht für den fehlenden Zugang zum Zahlungssystem aus Gründen, die sie nicht zu vertreten hat, einschließlich aus Sicherheitsgründen oder aufgrund von Sanktionen, die die Möglichkeit von Zahlungen einschränken, sowie für Wechselkursrisiken, für den </w:t>
      </w:r>
      <w:r w:rsidRPr="00670BC8">
        <w:rPr>
          <w:rFonts w:ascii="Lato" w:hAnsi="Lato"/>
          <w:color w:val="000000" w:themeColor="text1"/>
          <w:sz w:val="24"/>
          <w:lang w:val="de-DE"/>
        </w:rPr>
        <w:t>Fall,</w:t>
      </w:r>
      <w:r w:rsidRPr="00670BC8">
        <w:rPr>
          <w:rFonts w:ascii="Lato" w:hAnsi="Lato"/>
          <w:color w:val="000000"/>
          <w:sz w:val="24"/>
          <w:shd w:val="clear" w:color="auto" w:fill="FFFFFF"/>
          <w:lang w:val="de-DE"/>
        </w:rPr>
        <w:t xml:space="preserve"> dass die Abrechnungswährung nicht der Polnische Zloty (PLN) ist.</w:t>
      </w:r>
    </w:p>
    <w:p w14:paraId="72BEF921" w14:textId="77777777" w:rsidR="00B6190E" w:rsidRPr="00670BC8" w:rsidRDefault="00B6190E" w:rsidP="00241F3E">
      <w:pPr>
        <w:pStyle w:val="Akapitzlist"/>
        <w:spacing w:after="0" w:line="23" w:lineRule="atLeast"/>
        <w:ind w:left="0" w:right="-2"/>
        <w:jc w:val="center"/>
        <w:rPr>
          <w:rFonts w:ascii="Lato" w:hAnsi="Lato"/>
          <w:b/>
          <w:bCs/>
          <w:color w:val="000000"/>
          <w:sz w:val="24"/>
          <w:szCs w:val="24"/>
          <w:shd w:val="clear" w:color="auto" w:fill="FFFFFF"/>
          <w:lang w:val="de-DE"/>
        </w:rPr>
      </w:pPr>
    </w:p>
    <w:p w14:paraId="2368676B" w14:textId="77777777" w:rsidR="00241F3E" w:rsidRPr="00670BC8" w:rsidRDefault="00FD1EE0" w:rsidP="00241F3E">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 xml:space="preserve">§ </w:t>
      </w:r>
      <w:r w:rsidR="003D4509" w:rsidRPr="00670BC8">
        <w:rPr>
          <w:rFonts w:ascii="Lato" w:hAnsi="Lato"/>
          <w:color w:val="4472C4" w:themeColor="accent1"/>
          <w:shd w:val="clear" w:color="auto" w:fill="FFFFFF"/>
          <w:lang w:val="de-DE"/>
        </w:rPr>
        <w:t>9</w:t>
      </w:r>
    </w:p>
    <w:p w14:paraId="7754343B" w14:textId="77777777" w:rsidR="00781B8D" w:rsidRPr="00670BC8" w:rsidRDefault="00B620EB" w:rsidP="00241F3E">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Rechte und Pflichten der Kaufvertragsparteien</w:t>
      </w:r>
    </w:p>
    <w:p w14:paraId="7464BCC2" w14:textId="77777777" w:rsidR="00B620EB" w:rsidRPr="00670BC8" w:rsidRDefault="00B620EB" w:rsidP="00B620EB">
      <w:pPr>
        <w:pStyle w:val="Akapitzlist"/>
        <w:numPr>
          <w:ilvl w:val="3"/>
          <w:numId w:val="21"/>
        </w:numPr>
        <w:spacing w:after="0" w:line="23" w:lineRule="atLeast"/>
        <w:ind w:left="426" w:right="-2" w:hanging="426"/>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Mit dem Abschluss eines Kaufvertrages erklärt der Käufer, dass er sich mit dem Inhalt dieser Betriebsordnung vertraut gemacht hat und sich verpflichtet, diese einzuhalten.</w:t>
      </w:r>
    </w:p>
    <w:p w14:paraId="57AA4C18" w14:textId="77777777" w:rsidR="00B620EB" w:rsidRPr="00670BC8" w:rsidRDefault="00B620EB" w:rsidP="00B620EB">
      <w:pPr>
        <w:pStyle w:val="Akapitzlist"/>
        <w:numPr>
          <w:ilvl w:val="3"/>
          <w:numId w:val="21"/>
        </w:numPr>
        <w:spacing w:after="0" w:line="23" w:lineRule="atLeast"/>
        <w:ind w:left="425" w:hanging="425"/>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Der Käufer ist nicht berechtigt, Tickets zum Zwecke des Weiterverkaufs zu erwerben, insbesondere nicht zum Zwecke des gewinnbringenden Weiterverkaufs im Sinne von Artikel 133 des Gesetzes vom 20. Mai 1971 über Straftaten. KSW S.A. behält sich das Recht vor, einen Verdacht auf solche Aktivitäten den zuständigen Strafverfolgungsbehörden zu melden.</w:t>
      </w:r>
    </w:p>
    <w:p w14:paraId="6944748C" w14:textId="77777777" w:rsidR="00DE39D8" w:rsidRPr="00670BC8" w:rsidRDefault="00DE39D8" w:rsidP="00DE39D8">
      <w:pPr>
        <w:pStyle w:val="Akapitzlist"/>
        <w:numPr>
          <w:ilvl w:val="3"/>
          <w:numId w:val="21"/>
        </w:numPr>
        <w:spacing w:after="0" w:line="23" w:lineRule="atLeast"/>
        <w:ind w:left="425" w:hanging="425"/>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Der Käufer hat das Recht, eine Reklamation im Zusammenhang mit dem abgeschlossenen Kaufvertrag zu verbringen, nur wenn er die Tickets oder Gutscheine bei den in § 3.1 genannten Quellen erwirbt</w:t>
      </w:r>
      <w:r w:rsidRPr="00670BC8">
        <w:rPr>
          <w:rFonts w:ascii="Lato" w:eastAsia="Lato" w:hAnsi="Lato" w:cs="Lato"/>
          <w:sz w:val="24"/>
          <w:szCs w:val="24"/>
          <w:lang w:val="de-DE"/>
        </w:rPr>
        <w:t>.</w:t>
      </w:r>
    </w:p>
    <w:p w14:paraId="0237FE2C" w14:textId="77777777" w:rsidR="00DE39D8" w:rsidRPr="00670BC8" w:rsidRDefault="00DE39D8" w:rsidP="00DE39D8">
      <w:pPr>
        <w:pStyle w:val="Akapitzlist"/>
        <w:numPr>
          <w:ilvl w:val="3"/>
          <w:numId w:val="21"/>
        </w:numPr>
        <w:spacing w:after="0" w:line="23" w:lineRule="atLeast"/>
        <w:ind w:left="425" w:hanging="425"/>
        <w:jc w:val="both"/>
        <w:rPr>
          <w:rFonts w:ascii="Lato" w:hAnsi="Lato"/>
          <w:color w:val="000000"/>
          <w:sz w:val="24"/>
          <w:szCs w:val="24"/>
          <w:shd w:val="clear" w:color="auto" w:fill="FFFFFF"/>
          <w:lang w:val="de-DE"/>
        </w:rPr>
      </w:pPr>
      <w:r w:rsidRPr="00670BC8">
        <w:rPr>
          <w:rFonts w:ascii="Lato" w:hAnsi="Lato"/>
          <w:color w:val="000000" w:themeColor="text1"/>
          <w:sz w:val="24"/>
          <w:szCs w:val="24"/>
          <w:lang w:val="de-DE"/>
        </w:rPr>
        <w:t>Eine Reklamation kann auf folgende Art und Weise erfolgen</w:t>
      </w:r>
      <w:r w:rsidRPr="00670BC8">
        <w:rPr>
          <w:rFonts w:ascii="Lato" w:hAnsi="Lato"/>
          <w:color w:val="000000"/>
          <w:sz w:val="24"/>
          <w:szCs w:val="24"/>
          <w:shd w:val="clear" w:color="auto" w:fill="FFFFFF"/>
          <w:lang w:val="de-DE"/>
        </w:rPr>
        <w:t>:</w:t>
      </w:r>
    </w:p>
    <w:p w14:paraId="281DA47B" w14:textId="40A5483B" w:rsidR="00B620EB" w:rsidRPr="00670BC8" w:rsidRDefault="00B620EB" w:rsidP="00B620EB">
      <w:pPr>
        <w:pStyle w:val="Akapitzlist"/>
        <w:numPr>
          <w:ilvl w:val="0"/>
          <w:numId w:val="11"/>
        </w:numPr>
        <w:spacing w:after="0" w:line="23" w:lineRule="atLeast"/>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 xml:space="preserve">persönlich am Informationsschalter </w:t>
      </w:r>
      <w:r w:rsidR="00F25EA9" w:rsidRPr="00670BC8">
        <w:rPr>
          <w:rFonts w:ascii="Lato" w:hAnsi="Lato"/>
          <w:color w:val="000000"/>
          <w:sz w:val="24"/>
          <w:szCs w:val="24"/>
          <w:shd w:val="clear" w:color="auto" w:fill="FFFFFF"/>
          <w:lang w:val="de-DE"/>
        </w:rPr>
        <w:t>i</w:t>
      </w:r>
      <w:r w:rsidRPr="00670BC8">
        <w:rPr>
          <w:rFonts w:ascii="Lato" w:hAnsi="Lato"/>
          <w:color w:val="000000"/>
          <w:sz w:val="24"/>
          <w:szCs w:val="24"/>
          <w:shd w:val="clear" w:color="auto" w:fill="FFFFFF"/>
          <w:lang w:val="de-DE"/>
        </w:rPr>
        <w:t xml:space="preserve">n der </w:t>
      </w:r>
      <w:proofErr w:type="spellStart"/>
      <w:r w:rsidR="00F25EA9" w:rsidRPr="00670BC8">
        <w:rPr>
          <w:rFonts w:ascii="Lato" w:hAnsi="Lato"/>
          <w:color w:val="000000"/>
          <w:sz w:val="24"/>
          <w:szCs w:val="24"/>
          <w:shd w:val="clear" w:color="auto" w:fill="FFFFFF"/>
          <w:lang w:val="de-DE"/>
        </w:rPr>
        <w:t>ul</w:t>
      </w:r>
      <w:proofErr w:type="spellEnd"/>
      <w:r w:rsidR="00F25EA9" w:rsidRPr="00670BC8">
        <w:rPr>
          <w:rFonts w:ascii="Lato" w:hAnsi="Lato"/>
          <w:color w:val="000000"/>
          <w:sz w:val="24"/>
          <w:szCs w:val="24"/>
          <w:shd w:val="clear" w:color="auto" w:fill="FFFFFF"/>
          <w:lang w:val="de-DE"/>
        </w:rPr>
        <w:t xml:space="preserve">. </w:t>
      </w:r>
      <w:proofErr w:type="spellStart"/>
      <w:r w:rsidR="00F25EA9" w:rsidRPr="00670BC8">
        <w:rPr>
          <w:rFonts w:ascii="Lato" w:hAnsi="Lato"/>
          <w:color w:val="000000"/>
          <w:sz w:val="24"/>
          <w:szCs w:val="24"/>
          <w:shd w:val="clear" w:color="auto" w:fill="FFFFFF"/>
          <w:lang w:val="de-DE"/>
        </w:rPr>
        <w:t>Daniłowicza</w:t>
      </w:r>
      <w:proofErr w:type="spellEnd"/>
      <w:r w:rsidRPr="00670BC8">
        <w:rPr>
          <w:rFonts w:ascii="Lato" w:hAnsi="Lato"/>
          <w:color w:val="000000"/>
          <w:sz w:val="24"/>
          <w:szCs w:val="24"/>
          <w:shd w:val="clear" w:color="auto" w:fill="FFFFFF"/>
          <w:lang w:val="de-DE"/>
        </w:rPr>
        <w:t xml:space="preserve"> 10,</w:t>
      </w:r>
    </w:p>
    <w:p w14:paraId="143BBC9B" w14:textId="77777777" w:rsidR="00B620EB" w:rsidRPr="00670BC8" w:rsidRDefault="00B620EB" w:rsidP="00B620EB">
      <w:pPr>
        <w:pStyle w:val="Akapitzlist"/>
        <w:numPr>
          <w:ilvl w:val="0"/>
          <w:numId w:val="11"/>
        </w:numPr>
        <w:spacing w:after="0" w:line="23" w:lineRule="atLeast"/>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in Schriftform, auf die Adresse des Betreibers,</w:t>
      </w:r>
    </w:p>
    <w:p w14:paraId="52BF4972" w14:textId="77777777" w:rsidR="00B620EB" w:rsidRPr="00670BC8" w:rsidRDefault="00B620EB" w:rsidP="00B620EB">
      <w:pPr>
        <w:pStyle w:val="Akapitzlist"/>
        <w:numPr>
          <w:ilvl w:val="0"/>
          <w:numId w:val="11"/>
        </w:numPr>
        <w:spacing w:after="0" w:line="23" w:lineRule="atLeast"/>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per E-Mail auf die Adresse: </w:t>
      </w:r>
      <w:hyperlink r:id="rId27" w:history="1">
        <w:r w:rsidRPr="00670BC8">
          <w:rPr>
            <w:rStyle w:val="Hipercze"/>
            <w:rFonts w:ascii="Lato" w:hAnsi="Lato"/>
            <w:sz w:val="24"/>
            <w:szCs w:val="24"/>
            <w:shd w:val="clear" w:color="auto" w:fill="FFFFFF"/>
            <w:lang w:val="de-DE"/>
          </w:rPr>
          <w:t>reklamacje@kopalnia.pl</w:t>
        </w:r>
      </w:hyperlink>
      <w:r w:rsidRPr="00670BC8">
        <w:rPr>
          <w:rFonts w:ascii="Lato" w:hAnsi="Lato"/>
          <w:color w:val="000000"/>
          <w:sz w:val="24"/>
          <w:szCs w:val="24"/>
          <w:shd w:val="clear" w:color="auto" w:fill="FFFFFF"/>
          <w:lang w:val="de-DE"/>
        </w:rPr>
        <w:t>,</w:t>
      </w:r>
    </w:p>
    <w:p w14:paraId="16105852" w14:textId="77777777" w:rsidR="00C040B6" w:rsidRPr="00670BC8" w:rsidRDefault="00C040B6" w:rsidP="00C040B6">
      <w:pPr>
        <w:pStyle w:val="Akapitzlist"/>
        <w:numPr>
          <w:ilvl w:val="0"/>
          <w:numId w:val="11"/>
        </w:numPr>
        <w:spacing w:after="0" w:line="23" w:lineRule="atLeast"/>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über das im Internetservice verfügbare Kontaktformular.</w:t>
      </w:r>
    </w:p>
    <w:p w14:paraId="0D15C3D8" w14:textId="77777777" w:rsidR="00B620EB" w:rsidRPr="00670BC8" w:rsidRDefault="00B620EB" w:rsidP="00B620EB">
      <w:pPr>
        <w:pStyle w:val="Akapitzlist"/>
        <w:numPr>
          <w:ilvl w:val="3"/>
          <w:numId w:val="21"/>
        </w:numPr>
        <w:spacing w:after="0" w:line="23" w:lineRule="atLeast"/>
        <w:ind w:left="426" w:hanging="426"/>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Die Reklamation muss mindestens den Vor- und Nachnamen des Beschwerdeführers, Daten, die eine Beantwortung der Reklamation ermöglichen (E-Mail-Adresse oder Kontaktadresse), eine Beschreibung des Sachverhalts, auf den sich die Reklamation bezieht, einschließlich der Auftragsnummer oder anderer Daten, die die Identifizierung des Vorgangs ermöglichen, auf den sich die Reklamation bezieht, und den Antrag des Beschwerdeführers enthalten. Der Betreiber hat das Recht, weitere Erklärungen anzufordern, wenn diese zur Klärung der Angelegenheit und zur Beantwortung der Frage erforderlich sind.</w:t>
      </w:r>
    </w:p>
    <w:p w14:paraId="1706DEE8" w14:textId="77777777" w:rsidR="00B620EB" w:rsidRPr="00670BC8" w:rsidRDefault="00B620EB" w:rsidP="00B620EB">
      <w:pPr>
        <w:pStyle w:val="Akapitzlist"/>
        <w:numPr>
          <w:ilvl w:val="3"/>
          <w:numId w:val="21"/>
        </w:numPr>
        <w:spacing w:after="0" w:line="23" w:lineRule="atLeast"/>
        <w:ind w:left="425" w:hanging="425"/>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Der Betreiber antwortet auf die Beschwerde innerhalb von 14 Tagen ab dem Eingangsdatum. Die Antwort erfolgt schriftlich oder per E-Mail, je nachdem, welche Angaben der Beschwerdeführer gemacht hat.</w:t>
      </w:r>
    </w:p>
    <w:p w14:paraId="7DA22EEA" w14:textId="0BA188C8" w:rsidR="00B620EB" w:rsidRPr="00670BC8" w:rsidRDefault="00B620EB" w:rsidP="00B620EB">
      <w:pPr>
        <w:pStyle w:val="Akapitzlist"/>
        <w:numPr>
          <w:ilvl w:val="3"/>
          <w:numId w:val="21"/>
        </w:numPr>
        <w:spacing w:after="0" w:line="23" w:lineRule="atLeast"/>
        <w:ind w:left="425" w:hanging="425"/>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Die Bestimmungen der Ziffern 3-</w:t>
      </w:r>
      <w:r w:rsidR="00C91C57" w:rsidRPr="00670BC8">
        <w:rPr>
          <w:rFonts w:ascii="Lato" w:hAnsi="Lato"/>
          <w:bCs/>
          <w:color w:val="000000"/>
          <w:sz w:val="24"/>
          <w:szCs w:val="24"/>
          <w:shd w:val="clear" w:color="auto" w:fill="FFFFFF"/>
          <w:lang w:val="de-DE"/>
        </w:rPr>
        <w:t>6</w:t>
      </w:r>
      <w:r w:rsidRPr="00670BC8">
        <w:rPr>
          <w:rFonts w:ascii="Lato" w:hAnsi="Lato"/>
          <w:bCs/>
          <w:color w:val="000000"/>
          <w:sz w:val="24"/>
          <w:szCs w:val="24"/>
          <w:shd w:val="clear" w:color="auto" w:fill="FFFFFF"/>
          <w:lang w:val="de-DE"/>
        </w:rPr>
        <w:t xml:space="preserve"> schränken die Rechte des Käufers aus der gesetzlichen Mängel</w:t>
      </w:r>
      <w:r w:rsidR="004C0A83" w:rsidRPr="00670BC8">
        <w:rPr>
          <w:rFonts w:ascii="Lato" w:hAnsi="Lato"/>
          <w:bCs/>
          <w:color w:val="000000"/>
          <w:sz w:val="24"/>
          <w:szCs w:val="24"/>
          <w:shd w:val="clear" w:color="auto" w:fill="FFFFFF"/>
          <w:lang w:val="de-DE"/>
        </w:rPr>
        <w:t>gewährleistung</w:t>
      </w:r>
      <w:r w:rsidRPr="00670BC8">
        <w:rPr>
          <w:rFonts w:ascii="Lato" w:hAnsi="Lato"/>
          <w:bCs/>
          <w:color w:val="000000"/>
          <w:sz w:val="24"/>
          <w:szCs w:val="24"/>
          <w:shd w:val="clear" w:color="auto" w:fill="FFFFFF"/>
          <w:lang w:val="de-DE"/>
        </w:rPr>
        <w:t xml:space="preserve"> nicht ein.</w:t>
      </w:r>
    </w:p>
    <w:p w14:paraId="51EEAF88" w14:textId="77777777" w:rsidR="00B620EB" w:rsidRPr="00670BC8" w:rsidRDefault="004C0A83" w:rsidP="004C0A83">
      <w:pPr>
        <w:pStyle w:val="Akapitzlist"/>
        <w:numPr>
          <w:ilvl w:val="3"/>
          <w:numId w:val="21"/>
        </w:numPr>
        <w:spacing w:after="0" w:line="23" w:lineRule="atLeast"/>
        <w:ind w:left="425" w:hanging="425"/>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KSW S.A. erklärt, dass sie nicht bereit ist, an einem Verfahren zur außergerichtlichen Beilegung von Verbraucherrechtsstreitigkeiten teilzunehmen, wenn die Reklamation eines Verbrauchers abgelehnt wird.</w:t>
      </w:r>
    </w:p>
    <w:p w14:paraId="2DAEC77C" w14:textId="77777777" w:rsidR="00C91C57" w:rsidRPr="00670BC8" w:rsidRDefault="00C91C57" w:rsidP="00C91C57">
      <w:pPr>
        <w:pStyle w:val="Akapitzlist"/>
        <w:spacing w:after="0" w:line="23" w:lineRule="atLeast"/>
        <w:ind w:left="425"/>
        <w:jc w:val="both"/>
        <w:rPr>
          <w:rFonts w:ascii="Lato" w:hAnsi="Lato"/>
          <w:bCs/>
          <w:color w:val="000000"/>
          <w:sz w:val="24"/>
          <w:szCs w:val="24"/>
          <w:shd w:val="clear" w:color="auto" w:fill="FFFFFF"/>
          <w:lang w:val="de-DE"/>
        </w:rPr>
      </w:pPr>
    </w:p>
    <w:p w14:paraId="4CD0DD3B" w14:textId="77777777" w:rsidR="00241F3E" w:rsidRPr="00670BC8" w:rsidRDefault="00933916"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lastRenderedPageBreak/>
        <w:t xml:space="preserve">§ </w:t>
      </w:r>
      <w:r w:rsidR="003D4509" w:rsidRPr="00670BC8">
        <w:rPr>
          <w:rFonts w:ascii="Lato" w:hAnsi="Lato"/>
          <w:color w:val="4472C4" w:themeColor="accent1"/>
          <w:shd w:val="clear" w:color="auto" w:fill="FFFFFF"/>
          <w:lang w:val="de-DE"/>
        </w:rPr>
        <w:t>10</w:t>
      </w:r>
    </w:p>
    <w:p w14:paraId="03C3FEB3" w14:textId="77777777" w:rsidR="007E3111" w:rsidRPr="00670BC8" w:rsidRDefault="004C0A83"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 xml:space="preserve">Rücktritt vom Online-Kaufvertrag </w:t>
      </w:r>
    </w:p>
    <w:p w14:paraId="110EB979" w14:textId="77777777" w:rsidR="004C0A83" w:rsidRPr="00670BC8" w:rsidRDefault="004C0A83" w:rsidP="004C0A83">
      <w:pPr>
        <w:pStyle w:val="Akapitzlist"/>
        <w:numPr>
          <w:ilvl w:val="6"/>
          <w:numId w:val="21"/>
        </w:numPr>
        <w:spacing w:after="0" w:line="23" w:lineRule="atLeast"/>
        <w:ind w:left="426" w:hanging="426"/>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Vorbehaltlich der Bestimmungen in Absatz 2 kann der Verbraucher innerhalb von 14 Tagen nach Abschluss des Online-Kaufvertrages ohne Angabe von Gründen und ohne dass ihm Kosten entstehen, vom Vertrag zurücktreten.</w:t>
      </w:r>
    </w:p>
    <w:p w14:paraId="49668A77" w14:textId="77777777" w:rsidR="005B0E7D" w:rsidRPr="005B0E7D" w:rsidRDefault="005B0E7D" w:rsidP="005B0E7D">
      <w:pPr>
        <w:pStyle w:val="Akapitzlist"/>
        <w:numPr>
          <w:ilvl w:val="6"/>
          <w:numId w:val="21"/>
        </w:numPr>
        <w:spacing w:after="0" w:line="23" w:lineRule="atLeast"/>
        <w:ind w:left="426" w:hanging="426"/>
        <w:jc w:val="both"/>
        <w:rPr>
          <w:rFonts w:ascii="Lato" w:hAnsi="Lato"/>
          <w:color w:val="000000"/>
          <w:sz w:val="24"/>
          <w:szCs w:val="24"/>
          <w:shd w:val="clear" w:color="auto" w:fill="FFFFFF"/>
          <w:lang w:val="en-US"/>
        </w:rPr>
      </w:pPr>
      <w:r w:rsidRPr="005B0E7D">
        <w:rPr>
          <w:rFonts w:ascii="Lato" w:hAnsi="Lato"/>
          <w:color w:val="000000"/>
          <w:sz w:val="24"/>
          <w:shd w:val="clear" w:color="auto" w:fill="FFFFFF"/>
          <w:lang w:val="en-US"/>
        </w:rPr>
        <w:t xml:space="preserve">Das in Abs. 1 </w:t>
      </w:r>
      <w:proofErr w:type="spellStart"/>
      <w:r w:rsidRPr="005B0E7D">
        <w:rPr>
          <w:rFonts w:ascii="Lato" w:hAnsi="Lato"/>
          <w:color w:val="000000"/>
          <w:sz w:val="24"/>
          <w:shd w:val="clear" w:color="auto" w:fill="FFFFFF"/>
          <w:lang w:val="en-US"/>
        </w:rPr>
        <w:t>genannte</w:t>
      </w:r>
      <w:proofErr w:type="spellEnd"/>
      <w:r w:rsidRPr="005B0E7D">
        <w:rPr>
          <w:rFonts w:ascii="Lato" w:hAnsi="Lato"/>
          <w:color w:val="000000"/>
          <w:sz w:val="24"/>
          <w:shd w:val="clear" w:color="auto" w:fill="FFFFFF"/>
          <w:lang w:val="en-US"/>
        </w:rPr>
        <w:t xml:space="preserve"> Recht auf </w:t>
      </w:r>
      <w:proofErr w:type="spellStart"/>
      <w:r w:rsidRPr="005B0E7D">
        <w:rPr>
          <w:rFonts w:ascii="Lato" w:hAnsi="Lato"/>
          <w:color w:val="000000"/>
          <w:sz w:val="24"/>
          <w:shd w:val="clear" w:color="auto" w:fill="FFFFFF"/>
          <w:lang w:val="en-US"/>
        </w:rPr>
        <w:t>Rücktritt</w:t>
      </w:r>
      <w:proofErr w:type="spellEnd"/>
      <w:r w:rsidRPr="005B0E7D">
        <w:rPr>
          <w:rFonts w:ascii="Lato" w:hAnsi="Lato"/>
          <w:color w:val="000000"/>
          <w:sz w:val="24"/>
          <w:shd w:val="clear" w:color="auto" w:fill="FFFFFF"/>
          <w:lang w:val="en-US"/>
        </w:rPr>
        <w:t xml:space="preserve"> </w:t>
      </w:r>
      <w:proofErr w:type="spellStart"/>
      <w:r w:rsidRPr="005B0E7D">
        <w:rPr>
          <w:rFonts w:ascii="Lato" w:hAnsi="Lato"/>
          <w:color w:val="000000"/>
          <w:sz w:val="24"/>
          <w:shd w:val="clear" w:color="auto" w:fill="FFFFFF"/>
          <w:lang w:val="en-US"/>
        </w:rPr>
        <w:t>vom</w:t>
      </w:r>
      <w:proofErr w:type="spellEnd"/>
      <w:r w:rsidRPr="005B0E7D">
        <w:rPr>
          <w:rFonts w:ascii="Lato" w:hAnsi="Lato"/>
          <w:color w:val="000000"/>
          <w:sz w:val="24"/>
          <w:shd w:val="clear" w:color="auto" w:fill="FFFFFF"/>
          <w:lang w:val="en-US"/>
        </w:rPr>
        <w:t xml:space="preserve"> </w:t>
      </w:r>
      <w:proofErr w:type="spellStart"/>
      <w:r w:rsidRPr="005B0E7D">
        <w:rPr>
          <w:rFonts w:ascii="Lato" w:hAnsi="Lato"/>
          <w:color w:val="000000"/>
          <w:sz w:val="24"/>
          <w:shd w:val="clear" w:color="auto" w:fill="FFFFFF"/>
          <w:lang w:val="en-US"/>
        </w:rPr>
        <w:t>Vertrag</w:t>
      </w:r>
      <w:proofErr w:type="spellEnd"/>
      <w:r w:rsidRPr="005B0E7D">
        <w:rPr>
          <w:rFonts w:ascii="Lato" w:hAnsi="Lato"/>
          <w:color w:val="000000"/>
          <w:sz w:val="24"/>
          <w:shd w:val="clear" w:color="auto" w:fill="FFFFFF"/>
          <w:lang w:val="en-US"/>
        </w:rPr>
        <w:t xml:space="preserve"> gilt nicht </w:t>
      </w:r>
      <w:proofErr w:type="spellStart"/>
      <w:r w:rsidRPr="005B0E7D">
        <w:rPr>
          <w:rFonts w:ascii="Lato" w:hAnsi="Lato"/>
          <w:color w:val="000000"/>
          <w:sz w:val="24"/>
          <w:shd w:val="clear" w:color="auto" w:fill="FFFFFF"/>
          <w:lang w:val="en-US"/>
        </w:rPr>
        <w:t>über</w:t>
      </w:r>
      <w:proofErr w:type="spellEnd"/>
      <w:r w:rsidRPr="005B0E7D">
        <w:rPr>
          <w:rFonts w:ascii="Lato" w:hAnsi="Lato"/>
          <w:color w:val="000000"/>
          <w:sz w:val="24"/>
          <w:shd w:val="clear" w:color="auto" w:fill="FFFFFF"/>
          <w:lang w:val="en-US"/>
        </w:rPr>
        <w:t xml:space="preserve"> den </w:t>
      </w:r>
      <w:proofErr w:type="spellStart"/>
      <w:r w:rsidRPr="005B0E7D">
        <w:rPr>
          <w:rFonts w:ascii="Lato" w:hAnsi="Lato"/>
          <w:color w:val="000000"/>
          <w:sz w:val="24"/>
          <w:shd w:val="clear" w:color="auto" w:fill="FFFFFF"/>
          <w:lang w:val="en-US"/>
        </w:rPr>
        <w:t>Zeitpunkt</w:t>
      </w:r>
      <w:proofErr w:type="spellEnd"/>
      <w:r w:rsidRPr="005B0E7D">
        <w:rPr>
          <w:rFonts w:ascii="Lato" w:hAnsi="Lato"/>
          <w:color w:val="000000"/>
          <w:sz w:val="24"/>
          <w:shd w:val="clear" w:color="auto" w:fill="FFFFFF"/>
          <w:lang w:val="en-US"/>
        </w:rPr>
        <w:t xml:space="preserve"> </w:t>
      </w:r>
      <w:proofErr w:type="spellStart"/>
      <w:r w:rsidRPr="005B0E7D">
        <w:rPr>
          <w:rFonts w:ascii="Lato" w:hAnsi="Lato"/>
          <w:color w:val="000000"/>
          <w:sz w:val="24"/>
          <w:shd w:val="clear" w:color="auto" w:fill="FFFFFF"/>
          <w:lang w:val="en-US"/>
        </w:rPr>
        <w:t>hinaus</w:t>
      </w:r>
      <w:proofErr w:type="spellEnd"/>
      <w:r w:rsidRPr="005B0E7D">
        <w:rPr>
          <w:rFonts w:ascii="Lato" w:hAnsi="Lato"/>
          <w:color w:val="000000"/>
          <w:sz w:val="24"/>
          <w:shd w:val="clear" w:color="auto" w:fill="FFFFFF"/>
          <w:lang w:val="en-US"/>
        </w:rPr>
        <w:t xml:space="preserve">, </w:t>
      </w:r>
      <w:proofErr w:type="spellStart"/>
      <w:r w:rsidRPr="005B0E7D">
        <w:rPr>
          <w:rFonts w:ascii="Lato" w:hAnsi="Lato"/>
          <w:color w:val="000000"/>
          <w:sz w:val="24"/>
          <w:shd w:val="clear" w:color="auto" w:fill="FFFFFF"/>
          <w:lang w:val="en-US"/>
        </w:rPr>
        <w:t>zu</w:t>
      </w:r>
      <w:proofErr w:type="spellEnd"/>
      <w:r w:rsidRPr="005B0E7D">
        <w:rPr>
          <w:rFonts w:ascii="Lato" w:hAnsi="Lato"/>
          <w:color w:val="000000"/>
          <w:sz w:val="24"/>
          <w:shd w:val="clear" w:color="auto" w:fill="FFFFFF"/>
          <w:lang w:val="en-US"/>
        </w:rPr>
        <w:t xml:space="preserve"> dem der </w:t>
      </w:r>
      <w:proofErr w:type="spellStart"/>
      <w:r w:rsidRPr="005B0E7D">
        <w:rPr>
          <w:rFonts w:ascii="Lato" w:hAnsi="Lato"/>
          <w:color w:val="000000"/>
          <w:sz w:val="24"/>
          <w:shd w:val="clear" w:color="auto" w:fill="FFFFFF"/>
          <w:lang w:val="en-US"/>
        </w:rPr>
        <w:t>Betreiber</w:t>
      </w:r>
      <w:proofErr w:type="spellEnd"/>
      <w:r w:rsidRPr="005B0E7D">
        <w:rPr>
          <w:rFonts w:ascii="Lato" w:hAnsi="Lato"/>
          <w:color w:val="000000"/>
          <w:sz w:val="24"/>
          <w:shd w:val="clear" w:color="auto" w:fill="FFFFFF"/>
          <w:lang w:val="en-US"/>
        </w:rPr>
        <w:t xml:space="preserve"> </w:t>
      </w:r>
      <w:proofErr w:type="spellStart"/>
      <w:r w:rsidRPr="005B0E7D">
        <w:rPr>
          <w:rFonts w:ascii="Lato" w:hAnsi="Lato"/>
          <w:color w:val="000000"/>
          <w:sz w:val="24"/>
          <w:shd w:val="clear" w:color="auto" w:fill="FFFFFF"/>
          <w:lang w:val="en-US"/>
        </w:rPr>
        <w:t>mit</w:t>
      </w:r>
      <w:proofErr w:type="spellEnd"/>
      <w:r w:rsidRPr="005B0E7D">
        <w:rPr>
          <w:rFonts w:ascii="Lato" w:hAnsi="Lato"/>
          <w:color w:val="000000"/>
          <w:sz w:val="24"/>
          <w:shd w:val="clear" w:color="auto" w:fill="FFFFFF"/>
          <w:lang w:val="en-US"/>
        </w:rPr>
        <w:t xml:space="preserve"> der </w:t>
      </w:r>
      <w:proofErr w:type="spellStart"/>
      <w:r w:rsidRPr="005B0E7D">
        <w:rPr>
          <w:rFonts w:ascii="Lato" w:hAnsi="Lato"/>
          <w:color w:val="000000"/>
          <w:sz w:val="24"/>
          <w:shd w:val="clear" w:color="auto" w:fill="FFFFFF"/>
          <w:lang w:val="en-US"/>
        </w:rPr>
        <w:t>Ausführung</w:t>
      </w:r>
      <w:proofErr w:type="spellEnd"/>
      <w:r w:rsidRPr="005B0E7D">
        <w:rPr>
          <w:rFonts w:ascii="Lato" w:hAnsi="Lato"/>
          <w:color w:val="000000"/>
          <w:sz w:val="24"/>
          <w:shd w:val="clear" w:color="auto" w:fill="FFFFFF"/>
          <w:lang w:val="en-US"/>
        </w:rPr>
        <w:t xml:space="preserve"> der </w:t>
      </w:r>
      <w:proofErr w:type="spellStart"/>
      <w:r w:rsidRPr="005B0E7D">
        <w:rPr>
          <w:rFonts w:ascii="Lato" w:hAnsi="Lato"/>
          <w:color w:val="000000"/>
          <w:sz w:val="24"/>
          <w:shd w:val="clear" w:color="auto" w:fill="FFFFFF"/>
          <w:lang w:val="en-US"/>
        </w:rPr>
        <w:t>Dienstleistung</w:t>
      </w:r>
      <w:proofErr w:type="spellEnd"/>
      <w:r w:rsidRPr="005B0E7D">
        <w:rPr>
          <w:rFonts w:ascii="Lato" w:hAnsi="Lato"/>
          <w:color w:val="000000"/>
          <w:sz w:val="24"/>
          <w:shd w:val="clear" w:color="auto" w:fill="FFFFFF"/>
          <w:lang w:val="en-US"/>
        </w:rPr>
        <w:t xml:space="preserve"> </w:t>
      </w:r>
      <w:proofErr w:type="spellStart"/>
      <w:r w:rsidRPr="005B0E7D">
        <w:rPr>
          <w:rFonts w:ascii="Lato" w:hAnsi="Lato"/>
          <w:color w:val="000000"/>
          <w:sz w:val="24"/>
          <w:shd w:val="clear" w:color="auto" w:fill="FFFFFF"/>
          <w:lang w:val="en-US"/>
        </w:rPr>
        <w:t>beginnt</w:t>
      </w:r>
      <w:proofErr w:type="spellEnd"/>
      <w:r w:rsidRPr="005B0E7D">
        <w:rPr>
          <w:rFonts w:ascii="Lato" w:hAnsi="Lato"/>
          <w:color w:val="000000"/>
          <w:sz w:val="24"/>
          <w:shd w:val="clear" w:color="auto" w:fill="FFFFFF"/>
          <w:lang w:val="en-US"/>
        </w:rPr>
        <w:t>, d. h.:</w:t>
      </w:r>
    </w:p>
    <w:p w14:paraId="56D04AEE" w14:textId="38264335" w:rsidR="00883724" w:rsidRPr="00670BC8" w:rsidRDefault="00883724" w:rsidP="00C802B7">
      <w:pPr>
        <w:pStyle w:val="Akapitzlist"/>
        <w:numPr>
          <w:ilvl w:val="0"/>
          <w:numId w:val="28"/>
        </w:numPr>
        <w:spacing w:after="0" w:line="23" w:lineRule="atLeast"/>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 xml:space="preserve">bis zur Buchung des Fremdenführers für die gewählte Route, d. h. 24 Stunden vor dem auf dem Online-Besichtigungsticket angegebenen Besichtigungstermin (gilt für Besichtigungen auf der Touristen- oder der </w:t>
      </w:r>
      <w:r w:rsidR="008453A7" w:rsidRPr="00670BC8">
        <w:rPr>
          <w:rFonts w:ascii="Lato" w:hAnsi="Lato"/>
          <w:bCs/>
          <w:color w:val="000000"/>
          <w:sz w:val="24"/>
          <w:szCs w:val="24"/>
          <w:shd w:val="clear" w:color="auto" w:fill="FFFFFF"/>
          <w:lang w:val="de-DE"/>
        </w:rPr>
        <w:t>Bergmannsroute</w:t>
      </w:r>
      <w:r w:rsidRPr="00670BC8">
        <w:rPr>
          <w:rFonts w:ascii="Lato" w:hAnsi="Lato"/>
          <w:bCs/>
          <w:color w:val="000000"/>
          <w:sz w:val="24"/>
          <w:szCs w:val="24"/>
          <w:shd w:val="clear" w:color="auto" w:fill="FFFFFF"/>
          <w:lang w:val="de-DE"/>
        </w:rPr>
        <w:t>),</w:t>
      </w:r>
    </w:p>
    <w:p w14:paraId="0FD76EB2" w14:textId="5BE4611B" w:rsidR="00883724" w:rsidRDefault="00883724" w:rsidP="00C802B7">
      <w:pPr>
        <w:pStyle w:val="Akapitzlist"/>
        <w:numPr>
          <w:ilvl w:val="0"/>
          <w:numId w:val="28"/>
        </w:numPr>
        <w:spacing w:after="0" w:line="23" w:lineRule="atLeast"/>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bis zum Zeitpunkt des letzten Eintritts in das Salzgradierwerk an dem vom Verbraucher gewählten Tag, spätestens jedoch bis zum Beginn der Besichtigung des Salzgradierwerks (beim Kauf von Tickets bis zum Beginn der Besichtigung im Rahmen des ersten Eintritts; gilt für Besichtigungen des Salzgradierwerks)</w:t>
      </w:r>
      <w:r w:rsidR="005B0E7D">
        <w:rPr>
          <w:rFonts w:ascii="Lato" w:hAnsi="Lato"/>
          <w:bCs/>
          <w:color w:val="000000"/>
          <w:sz w:val="24"/>
          <w:szCs w:val="24"/>
          <w:shd w:val="clear" w:color="auto" w:fill="FFFFFF"/>
          <w:lang w:val="de-DE"/>
        </w:rPr>
        <w:t>,</w:t>
      </w:r>
    </w:p>
    <w:p w14:paraId="45A6A22A" w14:textId="77777777" w:rsidR="005B0E7D" w:rsidRPr="005B0E7D" w:rsidRDefault="005B0E7D" w:rsidP="005B0E7D">
      <w:pPr>
        <w:pStyle w:val="Akapitzlist"/>
        <w:numPr>
          <w:ilvl w:val="0"/>
          <w:numId w:val="28"/>
        </w:numPr>
        <w:spacing w:after="0" w:line="23" w:lineRule="atLeast"/>
        <w:jc w:val="both"/>
        <w:rPr>
          <w:rFonts w:ascii="Lato" w:hAnsi="Lato"/>
          <w:color w:val="000000"/>
          <w:sz w:val="24"/>
          <w:szCs w:val="24"/>
          <w:shd w:val="clear" w:color="auto" w:fill="FFFFFF"/>
          <w:lang w:val="de-DE"/>
        </w:rPr>
      </w:pPr>
      <w:r w:rsidRPr="005B0E7D">
        <w:rPr>
          <w:rFonts w:ascii="Lato" w:hAnsi="Lato"/>
          <w:color w:val="000000"/>
          <w:sz w:val="24"/>
          <w:shd w:val="clear" w:color="auto" w:fill="FFFFFF"/>
          <w:lang w:val="de-DE"/>
        </w:rPr>
        <w:t>bis zur Öffnungszeit des Parkplatzes an dem Tag, für den der Parkschein erworben wurde, gemäß der als Anhang 3 beigefügten Allgemeinen Geschäftsbedingungen der Einfahrt und der Nutzung des Parkplatzes.</w:t>
      </w:r>
    </w:p>
    <w:p w14:paraId="63DBC374" w14:textId="77777777" w:rsidR="00C040B6" w:rsidRPr="00670BC8" w:rsidRDefault="00C040B6" w:rsidP="00C040B6">
      <w:pPr>
        <w:pStyle w:val="Akapitzlist"/>
        <w:numPr>
          <w:ilvl w:val="6"/>
          <w:numId w:val="21"/>
        </w:numPr>
        <w:spacing w:after="0" w:line="23" w:lineRule="atLeast"/>
        <w:ind w:left="426" w:hanging="426"/>
        <w:jc w:val="both"/>
        <w:rPr>
          <w:rFonts w:ascii="Lato" w:hAnsi="Lato"/>
          <w:color w:val="000000"/>
          <w:sz w:val="24"/>
          <w:szCs w:val="24"/>
          <w:shd w:val="clear" w:color="auto" w:fill="FFFFFF"/>
          <w:lang w:val="de-DE"/>
        </w:rPr>
      </w:pPr>
      <w:r w:rsidRPr="00670BC8">
        <w:rPr>
          <w:rFonts w:ascii="Lato" w:hAnsi="Lato"/>
          <w:color w:val="000000"/>
          <w:sz w:val="24"/>
          <w:shd w:val="clear" w:color="auto" w:fill="FFFFFF"/>
          <w:lang w:val="de-DE"/>
        </w:rPr>
        <w:t xml:space="preserve">Der Verbraucher kann von dem in Abs. 1 genannten Vertrag zurücktreten, indem er eine Rücktrittserklärung an die KSW S.A. sendet. </w:t>
      </w:r>
      <w:r w:rsidRPr="00670BC8">
        <w:rPr>
          <w:rFonts w:ascii="Lato" w:hAnsi="Lato"/>
          <w:color w:val="000000" w:themeColor="text1"/>
          <w:sz w:val="24"/>
          <w:lang w:val="de-DE"/>
        </w:rPr>
        <w:t>Die Erklärung des Rücktritts vom Online-Kaufvertrag kann vom Verbraucher abgegeben werden:</w:t>
      </w:r>
    </w:p>
    <w:p w14:paraId="00E61A07" w14:textId="77777777" w:rsidR="00C040B6" w:rsidRPr="00670BC8" w:rsidRDefault="00C040B6" w:rsidP="00C040B6">
      <w:pPr>
        <w:pStyle w:val="Akapitzlist"/>
        <w:numPr>
          <w:ilvl w:val="0"/>
          <w:numId w:val="31"/>
        </w:numPr>
        <w:spacing w:after="0" w:line="23" w:lineRule="atLeast"/>
        <w:jc w:val="both"/>
        <w:rPr>
          <w:rFonts w:ascii="Lato" w:hAnsi="Lato"/>
          <w:color w:val="000000"/>
          <w:sz w:val="24"/>
          <w:szCs w:val="24"/>
          <w:shd w:val="clear" w:color="auto" w:fill="FFFFFF"/>
          <w:lang w:val="de-DE"/>
        </w:rPr>
      </w:pPr>
      <w:r w:rsidRPr="00670BC8">
        <w:rPr>
          <w:rFonts w:ascii="Lato" w:hAnsi="Lato"/>
          <w:color w:val="000000" w:themeColor="text1"/>
          <w:sz w:val="24"/>
          <w:lang w:val="de-DE"/>
        </w:rPr>
        <w:t>über die Registerkarte "Rückgabe von Tickets" auf der Internetseite; dazu muss der Verbraucher:</w:t>
      </w:r>
    </w:p>
    <w:p w14:paraId="16812CB4" w14:textId="3ABC43A0" w:rsidR="00C040B6" w:rsidRPr="00670BC8" w:rsidRDefault="00C040B6" w:rsidP="00EC27DE">
      <w:pPr>
        <w:pStyle w:val="Akapitzlist"/>
        <w:numPr>
          <w:ilvl w:val="0"/>
          <w:numId w:val="32"/>
        </w:numPr>
        <w:spacing w:after="0" w:line="23" w:lineRule="atLeast"/>
        <w:jc w:val="both"/>
        <w:rPr>
          <w:rFonts w:ascii="Lato" w:hAnsi="Lato"/>
          <w:color w:val="000000" w:themeColor="text1"/>
          <w:sz w:val="24"/>
          <w:szCs w:val="24"/>
          <w:lang w:val="de-DE"/>
        </w:rPr>
      </w:pPr>
      <w:r w:rsidRPr="00670BC8">
        <w:rPr>
          <w:rFonts w:ascii="Lato" w:hAnsi="Lato"/>
          <w:color w:val="000000" w:themeColor="text1"/>
          <w:sz w:val="24"/>
          <w:lang w:val="de-DE"/>
        </w:rPr>
        <w:t xml:space="preserve">die Seite </w:t>
      </w:r>
      <w:hyperlink r:id="rId28" w:history="1">
        <w:r w:rsidR="00670BC8" w:rsidRPr="00670BC8">
          <w:rPr>
            <w:rStyle w:val="Hipercze"/>
            <w:rFonts w:ascii="Lato" w:hAnsi="Lato"/>
            <w:sz w:val="24"/>
            <w:bdr w:val="nil"/>
            <w:lang w:val="de-DE"/>
          </w:rPr>
          <w:t>bilety.kopalnia.pl</w:t>
        </w:r>
      </w:hyperlink>
      <w:r w:rsidRPr="00670BC8">
        <w:rPr>
          <w:rFonts w:ascii="Lato" w:hAnsi="Lato"/>
          <w:color w:val="000000" w:themeColor="text1"/>
          <w:sz w:val="24"/>
          <w:lang w:val="de-DE"/>
        </w:rPr>
        <w:t xml:space="preserve"> besuchen,</w:t>
      </w:r>
    </w:p>
    <w:p w14:paraId="749CA4AB" w14:textId="77777777" w:rsidR="00C040B6" w:rsidRPr="00670BC8" w:rsidRDefault="00C040B6" w:rsidP="00EC27DE">
      <w:pPr>
        <w:pStyle w:val="Akapitzlist"/>
        <w:numPr>
          <w:ilvl w:val="0"/>
          <w:numId w:val="32"/>
        </w:numPr>
        <w:spacing w:after="0" w:line="23" w:lineRule="atLeast"/>
        <w:jc w:val="both"/>
        <w:rPr>
          <w:rFonts w:ascii="Lato" w:hAnsi="Lato"/>
          <w:color w:val="000000" w:themeColor="text1"/>
          <w:sz w:val="24"/>
          <w:szCs w:val="24"/>
          <w:lang w:val="de-DE"/>
        </w:rPr>
      </w:pPr>
      <w:r w:rsidRPr="00670BC8">
        <w:rPr>
          <w:rFonts w:ascii="Lato" w:hAnsi="Lato"/>
          <w:color w:val="000000" w:themeColor="text1"/>
          <w:sz w:val="24"/>
          <w:lang w:val="de-DE"/>
        </w:rPr>
        <w:t>die Option "Rückgabe von Tickets“ auswählen,</w:t>
      </w:r>
    </w:p>
    <w:p w14:paraId="38663111" w14:textId="77777777" w:rsidR="00C040B6" w:rsidRPr="00670BC8" w:rsidRDefault="00C040B6" w:rsidP="00EC27DE">
      <w:pPr>
        <w:pStyle w:val="Akapitzlist"/>
        <w:numPr>
          <w:ilvl w:val="0"/>
          <w:numId w:val="32"/>
        </w:numPr>
        <w:spacing w:after="0" w:line="23" w:lineRule="atLeast"/>
        <w:jc w:val="both"/>
        <w:rPr>
          <w:rFonts w:ascii="Lato" w:hAnsi="Lato"/>
          <w:color w:val="000000" w:themeColor="text1"/>
          <w:sz w:val="24"/>
          <w:szCs w:val="24"/>
          <w:lang w:val="de-DE"/>
        </w:rPr>
      </w:pPr>
      <w:r w:rsidRPr="00670BC8">
        <w:rPr>
          <w:rFonts w:ascii="Lato" w:hAnsi="Lato"/>
          <w:color w:val="000000" w:themeColor="text1"/>
          <w:sz w:val="24"/>
          <w:lang w:val="de-DE"/>
        </w:rPr>
        <w:t>die erforderlichen Daten eingeben: Nummer des Kaufbelegs, E-Mail-Adresse und Datum der Bestellung,</w:t>
      </w:r>
    </w:p>
    <w:p w14:paraId="43751B7D" w14:textId="77777777" w:rsidR="00C040B6" w:rsidRPr="00670BC8" w:rsidRDefault="00C040B6" w:rsidP="00EC27DE">
      <w:pPr>
        <w:pStyle w:val="Akapitzlist"/>
        <w:numPr>
          <w:ilvl w:val="0"/>
          <w:numId w:val="32"/>
        </w:numPr>
        <w:spacing w:after="0" w:line="23" w:lineRule="atLeast"/>
        <w:jc w:val="both"/>
        <w:rPr>
          <w:rFonts w:ascii="Lato" w:hAnsi="Lato"/>
          <w:color w:val="000000" w:themeColor="text1"/>
          <w:sz w:val="24"/>
          <w:szCs w:val="24"/>
          <w:lang w:val="de-DE"/>
        </w:rPr>
      </w:pPr>
      <w:r w:rsidRPr="00670BC8">
        <w:rPr>
          <w:rFonts w:ascii="Lato" w:hAnsi="Lato"/>
          <w:color w:val="000000" w:themeColor="text1"/>
          <w:sz w:val="24"/>
          <w:lang w:val="de-DE"/>
        </w:rPr>
        <w:t>Tickets auswählen, von deren Verkauf der Verbraucher zurücktreten möchte,</w:t>
      </w:r>
    </w:p>
    <w:p w14:paraId="0547CCF1" w14:textId="3ECA3AA6" w:rsidR="00C040B6" w:rsidRPr="00670BC8" w:rsidRDefault="00C040B6" w:rsidP="00EC27DE">
      <w:pPr>
        <w:pStyle w:val="Akapitzlist"/>
        <w:numPr>
          <w:ilvl w:val="0"/>
          <w:numId w:val="32"/>
        </w:numPr>
        <w:spacing w:after="0" w:line="23" w:lineRule="atLeast"/>
        <w:jc w:val="both"/>
        <w:rPr>
          <w:rFonts w:ascii="Lato" w:eastAsia="Lato" w:hAnsi="Lato" w:cs="Lato"/>
          <w:color w:val="000000" w:themeColor="text1"/>
          <w:sz w:val="24"/>
          <w:szCs w:val="24"/>
          <w:lang w:val="de-DE"/>
        </w:rPr>
      </w:pPr>
      <w:r w:rsidRPr="00670BC8">
        <w:rPr>
          <w:rFonts w:ascii="Lato" w:hAnsi="Lato"/>
          <w:color w:val="000000" w:themeColor="text1"/>
          <w:sz w:val="24"/>
          <w:lang w:val="de-DE"/>
        </w:rPr>
        <w:t xml:space="preserve">die Option "Ausgewählte Tickets zurückgeben", woraufhin die folgende Meldung angezeigt wird </w:t>
      </w:r>
      <w:r w:rsidRPr="00670BC8">
        <w:rPr>
          <w:rFonts w:ascii="Lato" w:hAnsi="Lato"/>
          <w:i/>
          <w:color w:val="333333"/>
          <w:sz w:val="24"/>
          <w:lang w:val="de-DE"/>
        </w:rPr>
        <w:t>"Der Antrag wurde gesendet. Vielen Dank. Wir haben Ihre Mitteilung über die Rückgabe der Tickets erhalten."</w:t>
      </w:r>
      <w:r w:rsidRPr="00670BC8">
        <w:rPr>
          <w:rFonts w:ascii="Lato" w:hAnsi="Lato"/>
          <w:color w:val="000000" w:themeColor="text1"/>
          <w:sz w:val="24"/>
          <w:lang w:val="de-DE"/>
        </w:rPr>
        <w:t>:</w:t>
      </w:r>
    </w:p>
    <w:p w14:paraId="54A4A421" w14:textId="77777777" w:rsidR="00D5386D" w:rsidRPr="00670BC8" w:rsidRDefault="00D5386D" w:rsidP="00C802B7">
      <w:pPr>
        <w:pStyle w:val="Akapitzlist"/>
        <w:numPr>
          <w:ilvl w:val="0"/>
          <w:numId w:val="31"/>
        </w:numPr>
        <w:spacing w:after="0" w:line="23" w:lineRule="atLeast"/>
        <w:ind w:left="851" w:hanging="425"/>
        <w:jc w:val="both"/>
        <w:rPr>
          <w:rFonts w:ascii="Lato" w:hAnsi="Lato"/>
          <w:color w:val="000000" w:themeColor="text1"/>
          <w:sz w:val="24"/>
          <w:szCs w:val="24"/>
          <w:lang w:val="de-DE"/>
        </w:rPr>
      </w:pPr>
      <w:r w:rsidRPr="00670BC8">
        <w:rPr>
          <w:rFonts w:ascii="Lato" w:hAnsi="Lato"/>
          <w:color w:val="000000" w:themeColor="text1"/>
          <w:sz w:val="24"/>
          <w:szCs w:val="24"/>
          <w:lang w:val="de-DE"/>
        </w:rPr>
        <w:t xml:space="preserve">schriftlich durch Übersendung einer Erklärung an die Korrespondenzadresse: </w:t>
      </w:r>
      <w:r w:rsidRPr="00670BC8">
        <w:rPr>
          <w:rFonts w:ascii="Lato" w:hAnsi="Lato"/>
          <w:color w:val="000000"/>
          <w:sz w:val="24"/>
          <w:szCs w:val="24"/>
          <w:shd w:val="clear" w:color="auto" w:fill="FFFFFF"/>
          <w:lang w:val="de-DE"/>
        </w:rPr>
        <w:t xml:space="preserve">Kopalnia Soli „Wieliczka” Wsparcie Sp. z </w:t>
      </w:r>
      <w:proofErr w:type="spellStart"/>
      <w:r w:rsidRPr="00670BC8">
        <w:rPr>
          <w:rFonts w:ascii="Lato" w:hAnsi="Lato"/>
          <w:color w:val="000000"/>
          <w:sz w:val="24"/>
          <w:szCs w:val="24"/>
          <w:shd w:val="clear" w:color="auto" w:fill="FFFFFF"/>
          <w:lang w:val="de-DE"/>
        </w:rPr>
        <w:t>o.o.</w:t>
      </w:r>
      <w:proofErr w:type="spellEnd"/>
      <w:r w:rsidRPr="00670BC8">
        <w:rPr>
          <w:rFonts w:ascii="Lato" w:hAnsi="Lato"/>
          <w:color w:val="000000"/>
          <w:sz w:val="24"/>
          <w:szCs w:val="24"/>
          <w:shd w:val="clear" w:color="auto" w:fill="FFFFFF"/>
          <w:lang w:val="de-DE"/>
        </w:rPr>
        <w:t>, Park Kingi 10, 32-020 Wieliczka</w:t>
      </w:r>
      <w:r w:rsidRPr="00670BC8">
        <w:rPr>
          <w:rFonts w:ascii="Lato" w:hAnsi="Lato"/>
          <w:color w:val="000000" w:themeColor="text1"/>
          <w:sz w:val="24"/>
          <w:szCs w:val="24"/>
          <w:lang w:val="de-DE"/>
        </w:rPr>
        <w:t>, vorbehaltlich dessen, dass es zur Einhaltung der in Abs. 1 genannten Frist ausreicht, die Erklärung innerhalb dieser Frist über einen Postdienstleister zu versenden,</w:t>
      </w:r>
    </w:p>
    <w:p w14:paraId="09052D48" w14:textId="273F55D5" w:rsidR="00C040B6" w:rsidRPr="00670BC8" w:rsidRDefault="00C040B6" w:rsidP="00C040B6">
      <w:pPr>
        <w:pStyle w:val="Akapitzlist"/>
        <w:numPr>
          <w:ilvl w:val="0"/>
          <w:numId w:val="31"/>
        </w:numPr>
        <w:spacing w:after="0" w:line="23" w:lineRule="atLeast"/>
        <w:jc w:val="both"/>
        <w:rPr>
          <w:rFonts w:ascii="Lato" w:hAnsi="Lato"/>
          <w:color w:val="000000"/>
          <w:sz w:val="24"/>
          <w:szCs w:val="24"/>
          <w:shd w:val="clear" w:color="auto" w:fill="FFFFFF"/>
          <w:lang w:val="de-DE"/>
        </w:rPr>
      </w:pPr>
      <w:r w:rsidRPr="00670BC8">
        <w:rPr>
          <w:rFonts w:ascii="Lato" w:hAnsi="Lato"/>
          <w:color w:val="000000" w:themeColor="text1"/>
          <w:sz w:val="24"/>
          <w:lang w:val="de-DE"/>
        </w:rPr>
        <w:t xml:space="preserve">durch Zusendung einer Erklärung </w:t>
      </w:r>
      <w:r w:rsidRPr="00670BC8">
        <w:rPr>
          <w:rFonts w:ascii="Lato" w:hAnsi="Lato"/>
          <w:color w:val="000000"/>
          <w:sz w:val="24"/>
          <w:shd w:val="clear" w:color="auto" w:fill="FFFFFF"/>
          <w:lang w:val="de-DE"/>
        </w:rPr>
        <w:t xml:space="preserve">an die folgende </w:t>
      </w:r>
      <w:r w:rsidR="00F25EA9" w:rsidRPr="00670BC8">
        <w:rPr>
          <w:rFonts w:ascii="Lato" w:hAnsi="Lato"/>
          <w:color w:val="000000"/>
          <w:sz w:val="24"/>
          <w:shd w:val="clear" w:color="auto" w:fill="FFFFFF"/>
          <w:lang w:val="de-DE"/>
        </w:rPr>
        <w:t>E-Mail-Adresse</w:t>
      </w:r>
      <w:r w:rsidRPr="00670BC8">
        <w:rPr>
          <w:rFonts w:ascii="Lato" w:hAnsi="Lato"/>
          <w:color w:val="000000" w:themeColor="text1"/>
          <w:sz w:val="24"/>
          <w:lang w:val="de-DE"/>
        </w:rPr>
        <w:t>:</w:t>
      </w:r>
      <w:r w:rsidRPr="00670BC8">
        <w:rPr>
          <w:rFonts w:ascii="Lato" w:hAnsi="Lato"/>
          <w:color w:val="000000"/>
          <w:sz w:val="24"/>
          <w:shd w:val="clear" w:color="auto" w:fill="FFFFFF"/>
          <w:lang w:val="de-DE"/>
        </w:rPr>
        <w:t xml:space="preserve"> </w:t>
      </w:r>
      <w:hyperlink r:id="rId29" w:history="1">
        <w:r w:rsidRPr="00670BC8">
          <w:rPr>
            <w:rStyle w:val="Hipercze"/>
            <w:rFonts w:ascii="Lato" w:hAnsi="Lato"/>
            <w:sz w:val="24"/>
            <w:lang w:val="de-DE"/>
          </w:rPr>
          <w:t>online@kopalnia.pl</w:t>
        </w:r>
      </w:hyperlink>
      <w:r w:rsidRPr="00670BC8">
        <w:rPr>
          <w:rFonts w:ascii="Lato" w:hAnsi="Lato"/>
          <w:color w:val="000000" w:themeColor="text1"/>
          <w:sz w:val="24"/>
          <w:lang w:val="de-DE"/>
        </w:rPr>
        <w:t xml:space="preserve"> vor Ablauf der in Abs. 1 genannten Frist</w:t>
      </w:r>
      <w:r w:rsidRPr="00670BC8">
        <w:rPr>
          <w:rFonts w:ascii="Lato" w:hAnsi="Lato"/>
          <w:color w:val="000000"/>
          <w:sz w:val="24"/>
          <w:shd w:val="clear" w:color="auto" w:fill="FFFFFF"/>
          <w:lang w:val="de-DE"/>
        </w:rPr>
        <w:t>.</w:t>
      </w:r>
    </w:p>
    <w:p w14:paraId="5A69C74C" w14:textId="77777777" w:rsidR="00C040B6" w:rsidRPr="00670BC8" w:rsidRDefault="00C040B6" w:rsidP="00C040B6">
      <w:pPr>
        <w:spacing w:after="0" w:line="23" w:lineRule="atLeast"/>
        <w:ind w:left="360"/>
        <w:jc w:val="both"/>
        <w:rPr>
          <w:rFonts w:ascii="Lato" w:eastAsia="Lato" w:hAnsi="Lato" w:cs="Lato"/>
          <w:color w:val="333333"/>
          <w:sz w:val="24"/>
          <w:szCs w:val="24"/>
          <w:shd w:val="clear" w:color="auto" w:fill="FFFFFF"/>
          <w:lang w:val="de-DE"/>
        </w:rPr>
      </w:pPr>
      <w:r w:rsidRPr="00670BC8">
        <w:rPr>
          <w:rFonts w:ascii="Lato" w:hAnsi="Lato"/>
          <w:color w:val="000000"/>
          <w:sz w:val="24"/>
          <w:shd w:val="clear" w:color="auto" w:fill="FFFFFF"/>
          <w:lang w:val="de-DE"/>
        </w:rPr>
        <w:t>KSW S.A. sendet unverzüglich eine Empfangsbestätigung der elektronisch übermittelten Rücktrittserklärung an die vom Verbraucher angegebene E-Mail-Adresse.</w:t>
      </w:r>
      <w:r w:rsidRPr="00670BC8">
        <w:rPr>
          <w:rFonts w:ascii="Lato" w:hAnsi="Lato"/>
          <w:color w:val="000000" w:themeColor="text1"/>
          <w:sz w:val="24"/>
          <w:lang w:val="de-DE"/>
        </w:rPr>
        <w:t xml:space="preserve"> Die Abgabe der Rücktrittserklärung durch den Verbraucher ist gleichbedeutend mit der Unterzeichnung eines </w:t>
      </w:r>
      <w:r w:rsidRPr="00670BC8">
        <w:rPr>
          <w:rFonts w:ascii="Lato" w:hAnsi="Lato"/>
          <w:color w:val="333333"/>
          <w:sz w:val="24"/>
          <w:lang w:val="de-DE"/>
        </w:rPr>
        <w:t>des Protokolls über die Annahme der Rückgabe durch KSW S.A. und den Käufer.</w:t>
      </w:r>
    </w:p>
    <w:p w14:paraId="5FBC0C15" w14:textId="77777777" w:rsidR="0033202F" w:rsidRPr="00670BC8" w:rsidRDefault="0033202F" w:rsidP="0033202F">
      <w:pPr>
        <w:pStyle w:val="Akapitzlist"/>
        <w:numPr>
          <w:ilvl w:val="6"/>
          <w:numId w:val="21"/>
        </w:numPr>
        <w:spacing w:after="0" w:line="23" w:lineRule="atLeast"/>
        <w:ind w:left="426" w:hanging="426"/>
        <w:jc w:val="both"/>
        <w:rPr>
          <w:rFonts w:ascii="Lato" w:hAnsi="Lato"/>
          <w:bCs/>
          <w:color w:val="000000"/>
          <w:sz w:val="24"/>
          <w:szCs w:val="24"/>
          <w:shd w:val="clear" w:color="auto" w:fill="FFFFFF"/>
          <w:lang w:val="de-DE"/>
        </w:rPr>
      </w:pPr>
      <w:r w:rsidRPr="00670BC8">
        <w:rPr>
          <w:rFonts w:ascii="Lato" w:hAnsi="Lato"/>
          <w:bCs/>
          <w:color w:val="000000"/>
          <w:sz w:val="24"/>
          <w:szCs w:val="24"/>
          <w:shd w:val="clear" w:color="auto" w:fill="FFFFFF"/>
          <w:lang w:val="de-DE"/>
        </w:rPr>
        <w:t xml:space="preserve">Wenn der Verbraucher von seinem Recht Gebrauch macht, vom Online-Kaufvertrag zurückzutreten, erstattet KSW S.A. dem Verbraucher unverzüglich, spätestens jedoch innerhalb von 14 Tagen nach Erhalt der Rücktrittserklärung des Verbrauchers, alle von ihm geleisteten Zahlungen zurück. Die Erstattung erfolgt mit der gleichen Zahlungsmethode, die der Verbraucher für das Konto verwendet hat, </w:t>
      </w:r>
      <w:r w:rsidRPr="00670BC8">
        <w:rPr>
          <w:rFonts w:ascii="Lato" w:hAnsi="Lato"/>
          <w:bCs/>
          <w:color w:val="000000"/>
          <w:sz w:val="24"/>
          <w:szCs w:val="24"/>
          <w:shd w:val="clear" w:color="auto" w:fill="FFFFFF"/>
          <w:lang w:val="de-DE"/>
        </w:rPr>
        <w:lastRenderedPageBreak/>
        <w:t>von dem aus die Zahlung erfolgt ist, es sei denn, der Verbraucher hat ausdrücklich einer anderen Erstattungsmethode zugestimmt, die für den Verbraucher keine Kosten mit sich bringt.</w:t>
      </w:r>
    </w:p>
    <w:p w14:paraId="6E6EE2F0" w14:textId="77777777" w:rsidR="00C91C57" w:rsidRPr="00670BC8" w:rsidRDefault="00C91C57" w:rsidP="00C91C57">
      <w:pPr>
        <w:pStyle w:val="Akapitzlist"/>
        <w:numPr>
          <w:ilvl w:val="6"/>
          <w:numId w:val="21"/>
        </w:numPr>
        <w:spacing w:after="0" w:line="23" w:lineRule="atLeast"/>
        <w:ind w:left="426"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Eine Belehrung über das Rücktrittsrecht des Verbrauchers vom Vertrag und ein Muster für die Vertragsrücktrittserklärung des Verbrauchers, das der Verbraucher in Anspruch nehmen kann, sind dieser Betriebsordnung als Anlage 2 beigefügt.</w:t>
      </w:r>
    </w:p>
    <w:p w14:paraId="2F04F2AC" w14:textId="77777777" w:rsidR="00C91C57" w:rsidRPr="00670BC8" w:rsidRDefault="00C91C57" w:rsidP="00C91C57">
      <w:pPr>
        <w:pStyle w:val="Akapitzlist"/>
        <w:numPr>
          <w:ilvl w:val="6"/>
          <w:numId w:val="21"/>
        </w:numPr>
        <w:spacing w:after="0" w:line="23" w:lineRule="atLeast"/>
        <w:ind w:left="426"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 xml:space="preserve">Der Käufer hat den Betreiber bei Stornierung einer Besichtigung zum gebuchten Termin unverzüglich unter der E-Mail-Adresse </w:t>
      </w:r>
      <w:hyperlink r:id="rId30" w:history="1">
        <w:r w:rsidRPr="00670BC8">
          <w:rPr>
            <w:rStyle w:val="Hipercze"/>
            <w:rFonts w:ascii="Lato" w:hAnsi="Lato"/>
            <w:sz w:val="24"/>
            <w:szCs w:val="24"/>
            <w:shd w:val="clear" w:color="auto" w:fill="FFFFFF"/>
            <w:lang w:val="de-DE"/>
          </w:rPr>
          <w:t>online@kopalnia.pl</w:t>
        </w:r>
      </w:hyperlink>
      <w:r w:rsidRPr="00670BC8">
        <w:rPr>
          <w:rFonts w:ascii="Lato" w:hAnsi="Lato"/>
          <w:color w:val="000000"/>
          <w:sz w:val="24"/>
          <w:szCs w:val="24"/>
          <w:shd w:val="clear" w:color="auto" w:fill="FFFFFF"/>
          <w:lang w:val="de-DE"/>
        </w:rPr>
        <w:t xml:space="preserve">  zu informieren, auch wenn er nicht zum Rücktritt vom Vertrag berechtigt ist.</w:t>
      </w:r>
    </w:p>
    <w:p w14:paraId="6BDE7019" w14:textId="77777777" w:rsidR="00C91C57" w:rsidRPr="00670BC8" w:rsidRDefault="00C91C57" w:rsidP="00C91C57">
      <w:pPr>
        <w:pStyle w:val="Akapitzlist"/>
        <w:numPr>
          <w:ilvl w:val="6"/>
          <w:numId w:val="21"/>
        </w:numPr>
        <w:spacing w:after="0" w:line="23" w:lineRule="atLeast"/>
        <w:ind w:left="426"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 xml:space="preserve">Ein Käufer, der kein Verbraucher ist, </w:t>
      </w:r>
      <w:r w:rsidRPr="00670BC8">
        <w:rPr>
          <w:rFonts w:ascii="Lato" w:hAnsi="Lato"/>
          <w:bCs/>
          <w:color w:val="000000"/>
          <w:sz w:val="24"/>
          <w:szCs w:val="24"/>
          <w:shd w:val="clear" w:color="auto" w:fill="FFFFFF"/>
          <w:lang w:val="de-DE"/>
        </w:rPr>
        <w:t>ist nicht berechtigt, vom Online-Kaufvertrag zurückzutreten,</w:t>
      </w:r>
      <w:r w:rsidRPr="00670BC8">
        <w:rPr>
          <w:rFonts w:ascii="Lato" w:hAnsi="Lato"/>
          <w:color w:val="000000"/>
          <w:sz w:val="24"/>
          <w:szCs w:val="24"/>
          <w:shd w:val="clear" w:color="auto" w:fill="FFFFFF"/>
          <w:lang w:val="de-DE"/>
        </w:rPr>
        <w:t xml:space="preserve"> vorbehaltlich der Regelung in Abs. 9.</w:t>
      </w:r>
    </w:p>
    <w:p w14:paraId="4F7F5116" w14:textId="77777777" w:rsidR="00C91C57" w:rsidRPr="00670BC8" w:rsidRDefault="00C91C57" w:rsidP="00C91C57">
      <w:pPr>
        <w:pStyle w:val="Akapitzlist"/>
        <w:numPr>
          <w:ilvl w:val="6"/>
          <w:numId w:val="21"/>
        </w:numPr>
        <w:spacing w:after="0" w:line="23" w:lineRule="atLeast"/>
        <w:ind w:left="426" w:hanging="426"/>
        <w:jc w:val="both"/>
        <w:rPr>
          <w:rFonts w:ascii="Lato" w:hAnsi="Lato"/>
          <w:color w:val="000000"/>
          <w:sz w:val="24"/>
          <w:szCs w:val="24"/>
          <w:shd w:val="clear" w:color="auto" w:fill="FFFFFF"/>
          <w:lang w:val="de-DE"/>
        </w:rPr>
      </w:pPr>
      <w:r w:rsidRPr="00670BC8">
        <w:rPr>
          <w:rFonts w:ascii="Lato" w:hAnsi="Lato"/>
          <w:color w:val="000000"/>
          <w:sz w:val="24"/>
          <w:szCs w:val="24"/>
          <w:shd w:val="clear" w:color="auto" w:fill="FFFFFF"/>
          <w:lang w:val="de-DE"/>
        </w:rPr>
        <w:t>Der Käufer hat kein Recht, vom Vertrag zurückzutreten, wenn er ein Ticket oder einen Gutschein am Ticketschalter oder ein Ticket an einem Ticketautomaten erworben hat.</w:t>
      </w:r>
    </w:p>
    <w:p w14:paraId="0717B13A" w14:textId="77777777" w:rsidR="005B0E7D" w:rsidRPr="005B0E7D" w:rsidRDefault="005B0E7D" w:rsidP="005B0E7D">
      <w:pPr>
        <w:pStyle w:val="Akapitzlist"/>
        <w:numPr>
          <w:ilvl w:val="6"/>
          <w:numId w:val="21"/>
        </w:numPr>
        <w:spacing w:after="0" w:line="23" w:lineRule="atLeast"/>
        <w:ind w:left="426" w:hanging="426"/>
        <w:jc w:val="both"/>
        <w:rPr>
          <w:rFonts w:ascii="Lato" w:eastAsia="Lato" w:hAnsi="Lato" w:cs="Lato"/>
          <w:sz w:val="24"/>
          <w:szCs w:val="24"/>
          <w:lang w:val="de-DE"/>
        </w:rPr>
      </w:pPr>
      <w:r w:rsidRPr="005B0E7D">
        <w:rPr>
          <w:rFonts w:ascii="Lato" w:hAnsi="Lato"/>
          <w:sz w:val="24"/>
          <w:lang w:val="de-DE"/>
        </w:rPr>
        <w:t>Die Bestimmungen dieses Absatzes, die sich auf den Verbraucher beziehen, gelten entsprechend für eine natürliche Person, die einen Online-Kaufvertrag abschließt, der in unmittelbarem Zusammenhang mit ihrer gewerblichen Tätigkeit steht, wenn sich aus dem Inhalt dieses Vertrages ergibt, dass er für diese Person nicht beruflich bedingt ist, was sich insbesondere aus dem Gegenstand ihrer gewerblichen Tätigkeit ergibt, die auf der Grundlage der Bestimmungen des Zentralregisters und der Informationen über die gewerbliche Tätigkeit zur Verfügung gestellt wird, wobei die Rücktrittserklärung nur in der in Abs. 2 Punkt 2 oder Punkt 3 genannten Weise möglich ist.</w:t>
      </w:r>
    </w:p>
    <w:p w14:paraId="32F6BCC9" w14:textId="77777777" w:rsidR="005B0E7D" w:rsidRPr="005B0E7D" w:rsidRDefault="005B0E7D" w:rsidP="005B0E7D">
      <w:pPr>
        <w:pStyle w:val="Akapitzlist"/>
        <w:numPr>
          <w:ilvl w:val="6"/>
          <w:numId w:val="21"/>
        </w:numPr>
        <w:spacing w:after="0" w:line="23" w:lineRule="atLeast"/>
        <w:ind w:left="426" w:hanging="426"/>
        <w:jc w:val="both"/>
        <w:rPr>
          <w:rFonts w:ascii="Lato" w:eastAsia="Lato" w:hAnsi="Lato" w:cs="Lato"/>
          <w:sz w:val="24"/>
          <w:szCs w:val="24"/>
          <w:lang w:val="en-US"/>
        </w:rPr>
      </w:pPr>
      <w:r w:rsidRPr="005B0E7D">
        <w:rPr>
          <w:rFonts w:ascii="Lato" w:hAnsi="Lato"/>
          <w:sz w:val="24"/>
          <w:lang w:val="de-DE"/>
        </w:rPr>
        <w:t xml:space="preserve">Die in Abs. 9 genannte natürliche Person kann spätestens zum Zeitpunkt des Abschlusses des Online-Kaufvertrags erklären, dass der Vertrag für sie beruflich bedingt ist oder nicht. </w:t>
      </w:r>
      <w:r w:rsidRPr="005B0E7D">
        <w:rPr>
          <w:rFonts w:ascii="Lato" w:hAnsi="Lato"/>
          <w:sz w:val="24"/>
          <w:lang w:val="en-US"/>
        </w:rPr>
        <w:t xml:space="preserve">Die </w:t>
      </w:r>
      <w:proofErr w:type="spellStart"/>
      <w:r w:rsidRPr="005B0E7D">
        <w:rPr>
          <w:rFonts w:ascii="Lato" w:hAnsi="Lato"/>
          <w:sz w:val="24"/>
          <w:lang w:val="en-US"/>
        </w:rPr>
        <w:t>Abgabe</w:t>
      </w:r>
      <w:proofErr w:type="spellEnd"/>
      <w:r w:rsidRPr="005B0E7D">
        <w:rPr>
          <w:rFonts w:ascii="Lato" w:hAnsi="Lato"/>
          <w:sz w:val="24"/>
          <w:lang w:val="en-US"/>
        </w:rPr>
        <w:t xml:space="preserve"> </w:t>
      </w:r>
      <w:proofErr w:type="spellStart"/>
      <w:r w:rsidRPr="005B0E7D">
        <w:rPr>
          <w:rFonts w:ascii="Lato" w:hAnsi="Lato"/>
          <w:sz w:val="24"/>
          <w:lang w:val="en-US"/>
        </w:rPr>
        <w:t>einer</w:t>
      </w:r>
      <w:proofErr w:type="spellEnd"/>
      <w:r w:rsidRPr="005B0E7D">
        <w:rPr>
          <w:rFonts w:ascii="Lato" w:hAnsi="Lato"/>
          <w:sz w:val="24"/>
          <w:lang w:val="en-US"/>
        </w:rPr>
        <w:t xml:space="preserve"> </w:t>
      </w:r>
      <w:proofErr w:type="spellStart"/>
      <w:r w:rsidRPr="005B0E7D">
        <w:rPr>
          <w:rFonts w:ascii="Lato" w:hAnsi="Lato"/>
          <w:sz w:val="24"/>
          <w:lang w:val="en-US"/>
        </w:rPr>
        <w:t>Erklärung</w:t>
      </w:r>
      <w:proofErr w:type="spellEnd"/>
      <w:r w:rsidRPr="005B0E7D">
        <w:rPr>
          <w:rFonts w:ascii="Lato" w:hAnsi="Lato"/>
          <w:sz w:val="24"/>
          <w:lang w:val="en-US"/>
        </w:rPr>
        <w:t xml:space="preserve"> </w:t>
      </w:r>
      <w:proofErr w:type="spellStart"/>
      <w:r w:rsidRPr="005B0E7D">
        <w:rPr>
          <w:rFonts w:ascii="Lato" w:hAnsi="Lato"/>
          <w:sz w:val="24"/>
          <w:lang w:val="en-US"/>
        </w:rPr>
        <w:t>stellt</w:t>
      </w:r>
      <w:proofErr w:type="spellEnd"/>
      <w:r w:rsidRPr="005B0E7D">
        <w:rPr>
          <w:rFonts w:ascii="Lato" w:hAnsi="Lato"/>
          <w:sz w:val="24"/>
          <w:lang w:val="en-US"/>
        </w:rPr>
        <w:t xml:space="preserve"> </w:t>
      </w:r>
      <w:proofErr w:type="spellStart"/>
      <w:r w:rsidRPr="005B0E7D">
        <w:rPr>
          <w:rFonts w:ascii="Lato" w:hAnsi="Lato"/>
          <w:sz w:val="24"/>
          <w:lang w:val="en-US"/>
        </w:rPr>
        <w:t>keine</w:t>
      </w:r>
      <w:proofErr w:type="spellEnd"/>
      <w:r w:rsidRPr="005B0E7D">
        <w:rPr>
          <w:rFonts w:ascii="Lato" w:hAnsi="Lato"/>
          <w:sz w:val="24"/>
          <w:lang w:val="en-US"/>
        </w:rPr>
        <w:t xml:space="preserve"> </w:t>
      </w:r>
      <w:proofErr w:type="spellStart"/>
      <w:r w:rsidRPr="005B0E7D">
        <w:rPr>
          <w:rFonts w:ascii="Lato" w:hAnsi="Lato"/>
          <w:sz w:val="24"/>
          <w:lang w:val="en-US"/>
        </w:rPr>
        <w:t>Bedingung</w:t>
      </w:r>
      <w:proofErr w:type="spellEnd"/>
      <w:r w:rsidRPr="005B0E7D">
        <w:rPr>
          <w:rFonts w:ascii="Lato" w:hAnsi="Lato"/>
          <w:sz w:val="24"/>
          <w:lang w:val="en-US"/>
        </w:rPr>
        <w:t xml:space="preserve"> für den </w:t>
      </w:r>
      <w:proofErr w:type="spellStart"/>
      <w:r w:rsidRPr="005B0E7D">
        <w:rPr>
          <w:rFonts w:ascii="Lato" w:hAnsi="Lato"/>
          <w:sz w:val="24"/>
          <w:lang w:val="en-US"/>
        </w:rPr>
        <w:t>Abschluss</w:t>
      </w:r>
      <w:proofErr w:type="spellEnd"/>
      <w:r w:rsidRPr="005B0E7D">
        <w:rPr>
          <w:rFonts w:ascii="Lato" w:hAnsi="Lato"/>
          <w:sz w:val="24"/>
          <w:lang w:val="en-US"/>
        </w:rPr>
        <w:t xml:space="preserve"> </w:t>
      </w:r>
      <w:proofErr w:type="spellStart"/>
      <w:r w:rsidRPr="005B0E7D">
        <w:rPr>
          <w:rFonts w:ascii="Lato" w:hAnsi="Lato"/>
          <w:sz w:val="24"/>
          <w:lang w:val="en-US"/>
        </w:rPr>
        <w:t>eines</w:t>
      </w:r>
      <w:proofErr w:type="spellEnd"/>
      <w:r w:rsidRPr="005B0E7D">
        <w:rPr>
          <w:rFonts w:ascii="Lato" w:hAnsi="Lato"/>
          <w:sz w:val="24"/>
          <w:lang w:val="en-US"/>
        </w:rPr>
        <w:t xml:space="preserve"> Online-</w:t>
      </w:r>
      <w:proofErr w:type="spellStart"/>
      <w:r w:rsidRPr="005B0E7D">
        <w:rPr>
          <w:rFonts w:ascii="Lato" w:hAnsi="Lato"/>
          <w:sz w:val="24"/>
          <w:lang w:val="en-US"/>
        </w:rPr>
        <w:t>Kaufvertrags</w:t>
      </w:r>
      <w:proofErr w:type="spellEnd"/>
      <w:r w:rsidRPr="005B0E7D">
        <w:rPr>
          <w:rFonts w:ascii="Lato" w:hAnsi="Lato"/>
          <w:sz w:val="24"/>
          <w:lang w:val="en-US"/>
        </w:rPr>
        <w:t xml:space="preserve"> </w:t>
      </w:r>
      <w:proofErr w:type="spellStart"/>
      <w:r w:rsidRPr="005B0E7D">
        <w:rPr>
          <w:rFonts w:ascii="Lato" w:hAnsi="Lato"/>
          <w:sz w:val="24"/>
          <w:lang w:val="en-US"/>
        </w:rPr>
        <w:t>dar</w:t>
      </w:r>
      <w:proofErr w:type="spellEnd"/>
      <w:r w:rsidRPr="005B0E7D">
        <w:rPr>
          <w:rFonts w:ascii="Lato" w:hAnsi="Lato"/>
          <w:sz w:val="24"/>
          <w:lang w:val="en-US"/>
        </w:rPr>
        <w:t>.</w:t>
      </w:r>
    </w:p>
    <w:p w14:paraId="7188FC2F" w14:textId="77777777" w:rsidR="00D75317" w:rsidRPr="00670BC8" w:rsidRDefault="00D75317" w:rsidP="00241F3E">
      <w:pPr>
        <w:pStyle w:val="Akapitzlist"/>
        <w:spacing w:after="0" w:line="23" w:lineRule="atLeast"/>
        <w:jc w:val="both"/>
        <w:rPr>
          <w:rFonts w:ascii="Lato" w:hAnsi="Lato"/>
          <w:bCs/>
          <w:color w:val="000000"/>
          <w:sz w:val="24"/>
          <w:szCs w:val="24"/>
          <w:shd w:val="clear" w:color="auto" w:fill="FFFFFF"/>
          <w:lang w:val="de-DE"/>
        </w:rPr>
      </w:pPr>
    </w:p>
    <w:p w14:paraId="2F3F7C14" w14:textId="77777777" w:rsidR="00241F3E" w:rsidRPr="00670BC8" w:rsidRDefault="003D4509"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 11</w:t>
      </w:r>
    </w:p>
    <w:p w14:paraId="3187DF69" w14:textId="77777777" w:rsidR="007E3111" w:rsidRPr="00670BC8" w:rsidRDefault="0033202F" w:rsidP="007E3111">
      <w:pPr>
        <w:pStyle w:val="Nagwek2"/>
        <w:spacing w:line="23" w:lineRule="atLeast"/>
        <w:jc w:val="center"/>
        <w:rPr>
          <w:rFonts w:ascii="Lato" w:hAnsi="Lato"/>
          <w:color w:val="4472C4" w:themeColor="accent1"/>
          <w:lang w:val="de-DE"/>
        </w:rPr>
      </w:pPr>
      <w:r w:rsidRPr="00670BC8">
        <w:rPr>
          <w:rFonts w:ascii="Lato" w:hAnsi="Lato"/>
          <w:color w:val="4472C4" w:themeColor="accent1"/>
          <w:shd w:val="clear" w:color="auto" w:fill="FFFFFF"/>
          <w:lang w:val="de-DE"/>
        </w:rPr>
        <w:t>Informationsklausel über die Verarbeitung personenbezogener Daten</w:t>
      </w:r>
    </w:p>
    <w:p w14:paraId="4492984F" w14:textId="77777777" w:rsidR="0033202F" w:rsidRPr="00670BC8" w:rsidRDefault="0033202F" w:rsidP="0033202F">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Gemeinsame Verwalter Ihrer personenbezogenen Daten, die im Zusammenhang mit dem Verkauf von Tickets und Gutscheinen verarbeitet werden, sind:</w:t>
      </w:r>
    </w:p>
    <w:p w14:paraId="46E9EE62" w14:textId="77777777" w:rsidR="001C2B6B" w:rsidRPr="00670BC8" w:rsidRDefault="505A50E8" w:rsidP="00241F3E">
      <w:pPr>
        <w:numPr>
          <w:ilvl w:val="0"/>
          <w:numId w:val="15"/>
        </w:numPr>
        <w:shd w:val="clear" w:color="auto" w:fill="FFFFFF" w:themeFill="background1"/>
        <w:suppressAutoHyphens w:val="0"/>
        <w:autoSpaceDN/>
        <w:spacing w:after="0" w:line="23" w:lineRule="atLeast"/>
        <w:ind w:left="851" w:hanging="425"/>
        <w:jc w:val="both"/>
        <w:textAlignment w:val="auto"/>
        <w:rPr>
          <w:rFonts w:ascii="Lato" w:eastAsia="Times New Roman" w:hAnsi="Lato" w:cs="Arial"/>
          <w:sz w:val="24"/>
          <w:szCs w:val="24"/>
          <w:lang w:eastAsia="pl-PL"/>
        </w:rPr>
      </w:pPr>
      <w:r w:rsidRPr="00670BC8">
        <w:rPr>
          <w:rFonts w:ascii="Lato" w:eastAsia="Times New Roman" w:hAnsi="Lato" w:cs="Arial"/>
          <w:sz w:val="24"/>
          <w:szCs w:val="24"/>
          <w:lang w:eastAsia="pl-PL"/>
        </w:rPr>
        <w:t xml:space="preserve">Kopalnia Soli „Wieliczka” S.A. </w:t>
      </w:r>
      <w:r w:rsidR="0033202F" w:rsidRPr="00670BC8">
        <w:rPr>
          <w:rFonts w:ascii="Lato" w:eastAsia="Times New Roman" w:hAnsi="Lato" w:cs="Arial"/>
          <w:sz w:val="24"/>
          <w:szCs w:val="24"/>
          <w:lang w:eastAsia="pl-PL"/>
        </w:rPr>
        <w:t xml:space="preserve">mit </w:t>
      </w:r>
      <w:proofErr w:type="spellStart"/>
      <w:r w:rsidR="0033202F" w:rsidRPr="00670BC8">
        <w:rPr>
          <w:rFonts w:ascii="Lato" w:eastAsia="Times New Roman" w:hAnsi="Lato" w:cs="Arial"/>
          <w:sz w:val="24"/>
          <w:szCs w:val="24"/>
          <w:lang w:eastAsia="pl-PL"/>
        </w:rPr>
        <w:t>Sitz</w:t>
      </w:r>
      <w:proofErr w:type="spellEnd"/>
      <w:r w:rsidR="0033202F" w:rsidRPr="00670BC8">
        <w:rPr>
          <w:rFonts w:ascii="Lato" w:eastAsia="Times New Roman" w:hAnsi="Lato" w:cs="Arial"/>
          <w:sz w:val="24"/>
          <w:szCs w:val="24"/>
          <w:lang w:eastAsia="pl-PL"/>
        </w:rPr>
        <w:t xml:space="preserve"> in Wieliczka, Park Kingi 1, 32-</w:t>
      </w:r>
      <w:r w:rsidRPr="00670BC8">
        <w:rPr>
          <w:rFonts w:ascii="Lato" w:eastAsia="Times New Roman" w:hAnsi="Lato" w:cs="Arial"/>
          <w:sz w:val="24"/>
          <w:szCs w:val="24"/>
          <w:lang w:eastAsia="pl-PL"/>
        </w:rPr>
        <w:t>020 Wieliczka,</w:t>
      </w:r>
    </w:p>
    <w:p w14:paraId="176AFDB8" w14:textId="77777777" w:rsidR="00D75317" w:rsidRPr="00670BC8" w:rsidRDefault="505A50E8" w:rsidP="00241F3E">
      <w:pPr>
        <w:numPr>
          <w:ilvl w:val="0"/>
          <w:numId w:val="15"/>
        </w:numPr>
        <w:suppressAutoHyphens w:val="0"/>
        <w:autoSpaceDN/>
        <w:spacing w:after="0" w:line="23" w:lineRule="atLeast"/>
        <w:ind w:left="851" w:hanging="425"/>
        <w:jc w:val="both"/>
        <w:textAlignment w:val="auto"/>
        <w:rPr>
          <w:rFonts w:ascii="Lato" w:hAnsi="Lato"/>
          <w:sz w:val="24"/>
          <w:szCs w:val="24"/>
        </w:rPr>
      </w:pPr>
      <w:r w:rsidRPr="00670BC8">
        <w:rPr>
          <w:rFonts w:ascii="Lato" w:eastAsia="Times New Roman" w:hAnsi="Lato" w:cs="Arial"/>
          <w:sz w:val="24"/>
          <w:szCs w:val="24"/>
          <w:lang w:eastAsia="pl-PL"/>
        </w:rPr>
        <w:t xml:space="preserve">Kopalnia Soli „Wieliczka” Wsparcie Sp. z o.o. </w:t>
      </w:r>
      <w:r w:rsidR="0033202F" w:rsidRPr="00670BC8">
        <w:rPr>
          <w:rFonts w:ascii="Lato" w:eastAsia="Times New Roman" w:hAnsi="Lato" w:cs="Arial"/>
          <w:sz w:val="24"/>
          <w:szCs w:val="24"/>
          <w:lang w:eastAsia="pl-PL"/>
        </w:rPr>
        <w:t xml:space="preserve">mit </w:t>
      </w:r>
      <w:proofErr w:type="spellStart"/>
      <w:r w:rsidR="0033202F" w:rsidRPr="00670BC8">
        <w:rPr>
          <w:rFonts w:ascii="Lato" w:eastAsia="Times New Roman" w:hAnsi="Lato" w:cs="Arial"/>
          <w:sz w:val="24"/>
          <w:szCs w:val="24"/>
          <w:lang w:eastAsia="pl-PL"/>
        </w:rPr>
        <w:t>Sitz</w:t>
      </w:r>
      <w:proofErr w:type="spellEnd"/>
      <w:r w:rsidR="0033202F" w:rsidRPr="00670BC8">
        <w:rPr>
          <w:rFonts w:ascii="Lato" w:eastAsia="Times New Roman" w:hAnsi="Lato" w:cs="Arial"/>
          <w:sz w:val="24"/>
          <w:szCs w:val="24"/>
          <w:lang w:eastAsia="pl-PL"/>
        </w:rPr>
        <w:t xml:space="preserve"> in Wieliczka</w:t>
      </w:r>
      <w:r w:rsidRPr="00670BC8">
        <w:rPr>
          <w:rFonts w:ascii="Lato" w:eastAsia="Times New Roman" w:hAnsi="Lato" w:cs="Arial"/>
          <w:sz w:val="24"/>
          <w:szCs w:val="24"/>
          <w:lang w:eastAsia="pl-PL"/>
        </w:rPr>
        <w:t>, Park Kingi 1</w:t>
      </w:r>
      <w:r w:rsidR="00680125" w:rsidRPr="00670BC8">
        <w:rPr>
          <w:rFonts w:ascii="Lato" w:eastAsia="Times New Roman" w:hAnsi="Lato" w:cs="Arial"/>
          <w:sz w:val="24"/>
          <w:szCs w:val="24"/>
          <w:lang w:eastAsia="pl-PL"/>
        </w:rPr>
        <w:t>0</w:t>
      </w:r>
      <w:r w:rsidR="0033202F" w:rsidRPr="00670BC8">
        <w:rPr>
          <w:rFonts w:ascii="Lato" w:eastAsia="Times New Roman" w:hAnsi="Lato" w:cs="Arial"/>
          <w:sz w:val="24"/>
          <w:szCs w:val="24"/>
          <w:lang w:eastAsia="pl-PL"/>
        </w:rPr>
        <w:t>, 32-</w:t>
      </w:r>
      <w:r w:rsidRPr="00670BC8">
        <w:rPr>
          <w:rFonts w:ascii="Lato" w:eastAsia="Times New Roman" w:hAnsi="Lato" w:cs="Arial"/>
          <w:sz w:val="24"/>
          <w:szCs w:val="24"/>
          <w:lang w:eastAsia="pl-PL"/>
        </w:rPr>
        <w:t>020 Wieliczka</w:t>
      </w:r>
      <w:r w:rsidRPr="00670BC8">
        <w:rPr>
          <w:rFonts w:ascii="Lato" w:hAnsi="Lato"/>
          <w:sz w:val="24"/>
          <w:szCs w:val="24"/>
        </w:rPr>
        <w:t>.</w:t>
      </w:r>
    </w:p>
    <w:p w14:paraId="7E9446B2" w14:textId="77777777" w:rsidR="0033202F" w:rsidRPr="00670BC8" w:rsidRDefault="0033202F" w:rsidP="0033202F">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 xml:space="preserve">Die Einhaltung der Datenschutzbestimmungen wird von dem bei den gemeinsamen Verwaltern ernannten Datenschutzbeauftragten überwacht, der per E-Mail unter </w:t>
      </w:r>
      <w:hyperlink r:id="rId31" w:history="1">
        <w:r w:rsidRPr="00670BC8">
          <w:rPr>
            <w:rStyle w:val="Hipercze"/>
            <w:rFonts w:ascii="Lato" w:hAnsi="Lato"/>
            <w:sz w:val="24"/>
            <w:szCs w:val="24"/>
            <w:lang w:val="de-DE"/>
          </w:rPr>
          <w:t>iod@kopalnia.pl</w:t>
        </w:r>
      </w:hyperlink>
      <w:r w:rsidRPr="00670BC8">
        <w:rPr>
          <w:rFonts w:ascii="Lato" w:hAnsi="Lato"/>
          <w:sz w:val="24"/>
          <w:szCs w:val="24"/>
          <w:lang w:val="de-DE"/>
        </w:rPr>
        <w:t xml:space="preserve"> kontaktiert werden kann.</w:t>
      </w:r>
    </w:p>
    <w:p w14:paraId="1969061D" w14:textId="77777777" w:rsidR="00241F3E" w:rsidRPr="00670BC8" w:rsidRDefault="0033202F" w:rsidP="002B6294">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Personenbezogene Daten werden auf folgender Grundlage verarbeitet:</w:t>
      </w:r>
    </w:p>
    <w:p w14:paraId="464521F2" w14:textId="77777777" w:rsidR="00AF25BA" w:rsidRPr="00670BC8" w:rsidRDefault="00AF25BA" w:rsidP="00C040B6">
      <w:pPr>
        <w:suppressAutoHyphens w:val="0"/>
        <w:autoSpaceDN/>
        <w:spacing w:after="0" w:line="23" w:lineRule="atLeast"/>
        <w:ind w:left="426"/>
        <w:jc w:val="both"/>
        <w:textAlignment w:val="auto"/>
        <w:rPr>
          <w:rFonts w:ascii="Lato" w:hAnsi="Lato"/>
          <w:sz w:val="24"/>
          <w:szCs w:val="24"/>
          <w:lang w:val="de-DE"/>
        </w:rPr>
      </w:pPr>
    </w:p>
    <w:tbl>
      <w:tblPr>
        <w:tblStyle w:val="Tabela-Siatka"/>
        <w:tblW w:w="0" w:type="auto"/>
        <w:tblInd w:w="426" w:type="dxa"/>
        <w:tblLook w:val="04A0" w:firstRow="1" w:lastRow="0" w:firstColumn="1" w:lastColumn="0" w:noHBand="0" w:noVBand="1"/>
      </w:tblPr>
      <w:tblGrid>
        <w:gridCol w:w="4316"/>
        <w:gridCol w:w="4320"/>
      </w:tblGrid>
      <w:tr w:rsidR="00AC68D6" w:rsidRPr="00670BC8" w14:paraId="4A2C3DB3" w14:textId="77777777" w:rsidTr="00A051DE">
        <w:trPr>
          <w:trHeight w:val="453"/>
        </w:trPr>
        <w:tc>
          <w:tcPr>
            <w:tcW w:w="4430" w:type="dxa"/>
            <w:vAlign w:val="center"/>
          </w:tcPr>
          <w:p w14:paraId="6D1C4C4A" w14:textId="59C3F3C5" w:rsidR="00061E78" w:rsidRPr="00670BC8" w:rsidRDefault="0033202F" w:rsidP="00AF25BA">
            <w:pPr>
              <w:suppressAutoHyphens w:val="0"/>
              <w:autoSpaceDN/>
              <w:spacing w:line="23" w:lineRule="atLeast"/>
              <w:jc w:val="center"/>
              <w:textAlignment w:val="auto"/>
              <w:rPr>
                <w:rFonts w:ascii="Lato" w:hAnsi="Lato"/>
                <w:b/>
                <w:bCs/>
                <w:sz w:val="18"/>
                <w:szCs w:val="18"/>
                <w:lang w:val="de-DE"/>
              </w:rPr>
            </w:pPr>
            <w:r w:rsidRPr="00670BC8">
              <w:rPr>
                <w:rFonts w:ascii="Lato" w:hAnsi="Lato"/>
                <w:b/>
                <w:bCs/>
                <w:sz w:val="18"/>
                <w:szCs w:val="18"/>
                <w:lang w:val="de-DE"/>
              </w:rPr>
              <w:t>Zweck der Datenverarbeitung</w:t>
            </w:r>
          </w:p>
        </w:tc>
        <w:tc>
          <w:tcPr>
            <w:tcW w:w="4432" w:type="dxa"/>
            <w:vAlign w:val="center"/>
          </w:tcPr>
          <w:p w14:paraId="71A7B734" w14:textId="4D6BAE33" w:rsidR="00061E78" w:rsidRPr="00670BC8" w:rsidRDefault="0033202F" w:rsidP="00AF25BA">
            <w:pPr>
              <w:suppressAutoHyphens w:val="0"/>
              <w:autoSpaceDN/>
              <w:spacing w:line="23" w:lineRule="atLeast"/>
              <w:jc w:val="center"/>
              <w:textAlignment w:val="auto"/>
              <w:rPr>
                <w:rFonts w:ascii="Lato" w:hAnsi="Lato"/>
                <w:b/>
                <w:bCs/>
                <w:sz w:val="18"/>
                <w:szCs w:val="18"/>
                <w:lang w:val="de-DE"/>
              </w:rPr>
            </w:pPr>
            <w:r w:rsidRPr="00670BC8">
              <w:rPr>
                <w:rFonts w:ascii="Lato" w:hAnsi="Lato"/>
                <w:b/>
                <w:bCs/>
                <w:sz w:val="18"/>
                <w:szCs w:val="18"/>
                <w:lang w:val="de-DE"/>
              </w:rPr>
              <w:t>Rechtsgrundlage der Datenverarbeitung</w:t>
            </w:r>
          </w:p>
        </w:tc>
      </w:tr>
      <w:tr w:rsidR="00AC68D6" w:rsidRPr="00F82FEF" w14:paraId="4278AD40" w14:textId="77777777" w:rsidTr="00A051DE">
        <w:tc>
          <w:tcPr>
            <w:tcW w:w="4430" w:type="dxa"/>
            <w:vAlign w:val="center"/>
          </w:tcPr>
          <w:p w14:paraId="1E47E6F4" w14:textId="77777777" w:rsidR="00061E78" w:rsidRPr="00670BC8" w:rsidRDefault="0033202F" w:rsidP="00AF25BA">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Entgegennahme einer Angebotsanfrage und deren Beantwortung, Erbringung von Zahlungsdiensten und Vertragserfüllung</w:t>
            </w:r>
          </w:p>
        </w:tc>
        <w:tc>
          <w:tcPr>
            <w:tcW w:w="4432" w:type="dxa"/>
            <w:vAlign w:val="center"/>
          </w:tcPr>
          <w:p w14:paraId="4773D9D5" w14:textId="77777777" w:rsidR="00061E78" w:rsidRPr="00670BC8" w:rsidRDefault="0033202F" w:rsidP="00AF25BA">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Art. 6 Abs. 1 Buchst. b) DSGVO (Ergreifen von Maßnahmen auf Antrag der betroffenen Person vor Abschluss und Erfüllung des Vertrages)</w:t>
            </w:r>
          </w:p>
        </w:tc>
      </w:tr>
      <w:tr w:rsidR="00AC68D6" w:rsidRPr="00F82FEF" w14:paraId="5CE39232" w14:textId="77777777" w:rsidTr="00A051DE">
        <w:trPr>
          <w:trHeight w:val="772"/>
        </w:trPr>
        <w:tc>
          <w:tcPr>
            <w:tcW w:w="4430" w:type="dxa"/>
            <w:vAlign w:val="center"/>
          </w:tcPr>
          <w:p w14:paraId="2A9B472B" w14:textId="77777777" w:rsidR="00061E78" w:rsidRPr="00670BC8" w:rsidRDefault="0033202F" w:rsidP="00AF25BA">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 xml:space="preserve">Bestätigung der Berechtigung zum Kauf eines anderen Tickets als das </w:t>
            </w:r>
            <w:r w:rsidR="00F63DB6" w:rsidRPr="00670BC8">
              <w:rPr>
                <w:rFonts w:ascii="Lato" w:hAnsi="Lato"/>
                <w:sz w:val="18"/>
                <w:szCs w:val="18"/>
                <w:lang w:val="de-DE"/>
              </w:rPr>
              <w:t>n</w:t>
            </w:r>
            <w:r w:rsidRPr="00670BC8">
              <w:rPr>
                <w:rFonts w:ascii="Lato" w:hAnsi="Lato"/>
                <w:sz w:val="18"/>
                <w:szCs w:val="18"/>
                <w:lang w:val="de-DE"/>
              </w:rPr>
              <w:t>ormal</w:t>
            </w:r>
            <w:r w:rsidR="00F63DB6" w:rsidRPr="00670BC8">
              <w:rPr>
                <w:rFonts w:ascii="Lato" w:hAnsi="Lato"/>
                <w:sz w:val="18"/>
                <w:szCs w:val="18"/>
                <w:lang w:val="de-DE"/>
              </w:rPr>
              <w:t>e T</w:t>
            </w:r>
            <w:r w:rsidRPr="00670BC8">
              <w:rPr>
                <w:rFonts w:ascii="Lato" w:hAnsi="Lato"/>
                <w:sz w:val="18"/>
                <w:szCs w:val="18"/>
                <w:lang w:val="de-DE"/>
              </w:rPr>
              <w:t>icket</w:t>
            </w:r>
          </w:p>
        </w:tc>
        <w:tc>
          <w:tcPr>
            <w:tcW w:w="4432" w:type="dxa"/>
            <w:vAlign w:val="center"/>
          </w:tcPr>
          <w:p w14:paraId="22060B13" w14:textId="72001357" w:rsidR="00061E78" w:rsidRPr="00670BC8" w:rsidRDefault="0033202F" w:rsidP="00AF25BA">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Art. 6 Abs. 1 Buchst. a) DSGVO (Einwilligung des Käufers)</w:t>
            </w:r>
            <w:r w:rsidR="00AF25BA" w:rsidRPr="00670BC8">
              <w:rPr>
                <w:rFonts w:ascii="Lato" w:hAnsi="Lato"/>
                <w:sz w:val="18"/>
                <w:szCs w:val="18"/>
                <w:lang w:val="de-DE"/>
              </w:rPr>
              <w:t xml:space="preserve"> </w:t>
            </w:r>
            <w:r w:rsidRPr="00670BC8">
              <w:rPr>
                <w:rFonts w:ascii="Lato" w:hAnsi="Lato"/>
                <w:sz w:val="18"/>
                <w:szCs w:val="18"/>
                <w:lang w:val="de-DE"/>
              </w:rPr>
              <w:t>Art. 6 Abs. 1 Buchst. b) DSGVO (Ergreifen von Maßnahmen auf Antrag der betroffenen Person vor Abschluss und Erfüllung des Vertrages)</w:t>
            </w:r>
          </w:p>
        </w:tc>
      </w:tr>
      <w:tr w:rsidR="00A051DE" w:rsidRPr="00F82FEF" w14:paraId="167A9330" w14:textId="77777777" w:rsidTr="00D56D70">
        <w:tc>
          <w:tcPr>
            <w:tcW w:w="4430" w:type="dxa"/>
          </w:tcPr>
          <w:p w14:paraId="2131D6BD" w14:textId="24DA6A22" w:rsidR="00A051DE" w:rsidRPr="00670BC8" w:rsidRDefault="005A6C3D"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lastRenderedPageBreak/>
              <w:t>Anmeldung der Teilnehmer für die Besichtigung für Personen, die sich nicht selbstständig fortbewegen können</w:t>
            </w:r>
          </w:p>
        </w:tc>
        <w:tc>
          <w:tcPr>
            <w:tcW w:w="4432" w:type="dxa"/>
          </w:tcPr>
          <w:p w14:paraId="1007CE1B" w14:textId="37BA3CF1" w:rsidR="005A6C3D" w:rsidRPr="00670BC8" w:rsidRDefault="005A6C3D"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 xml:space="preserve">Art. 9 Abs. 2 </w:t>
            </w:r>
            <w:proofErr w:type="spellStart"/>
            <w:r w:rsidRPr="00670BC8">
              <w:rPr>
                <w:rFonts w:ascii="Lato" w:hAnsi="Lato"/>
                <w:sz w:val="18"/>
                <w:szCs w:val="18"/>
                <w:lang w:val="de-DE"/>
              </w:rPr>
              <w:t>pkt</w:t>
            </w:r>
            <w:proofErr w:type="spellEnd"/>
            <w:r w:rsidRPr="00670BC8">
              <w:rPr>
                <w:rFonts w:ascii="Lato" w:hAnsi="Lato"/>
                <w:sz w:val="18"/>
                <w:szCs w:val="18"/>
                <w:lang w:val="de-DE"/>
              </w:rPr>
              <w:t xml:space="preserve"> 1 DSGVO (Einwilligung des Käufers zur Verarbeitung von Gesundheitsdaten zum Zwecke der Organisation von Besichtigungen für Personen, die sich nicht selbstständig fortbewegen können)</w:t>
            </w:r>
          </w:p>
        </w:tc>
      </w:tr>
      <w:tr w:rsidR="00A051DE" w:rsidRPr="00F82FEF" w14:paraId="04963EF3" w14:textId="77777777" w:rsidTr="00A051DE">
        <w:tc>
          <w:tcPr>
            <w:tcW w:w="4430" w:type="dxa"/>
            <w:vAlign w:val="center"/>
          </w:tcPr>
          <w:p w14:paraId="216C6E25" w14:textId="77777777"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Erfüllung der gesetzlichen Verpflichtungen zur Ausstellung und Aufbewahrung von Abrechnungsunterlagen (Rechnungen)</w:t>
            </w:r>
          </w:p>
        </w:tc>
        <w:tc>
          <w:tcPr>
            <w:tcW w:w="4432" w:type="dxa"/>
            <w:vAlign w:val="center"/>
          </w:tcPr>
          <w:p w14:paraId="57CA3D15" w14:textId="77777777"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Art. 6 Abs. 1 Buchst. c) DSGVO  (gesetzliche Pflicht) – Rechnungslegungsgesetz und Steuerrechtsvorschriften</w:t>
            </w:r>
          </w:p>
        </w:tc>
      </w:tr>
      <w:tr w:rsidR="00A051DE" w:rsidRPr="00F82FEF" w14:paraId="150FC2C7" w14:textId="77777777" w:rsidTr="00A051DE">
        <w:tc>
          <w:tcPr>
            <w:tcW w:w="4430" w:type="dxa"/>
            <w:vAlign w:val="center"/>
          </w:tcPr>
          <w:p w14:paraId="12F9AE79" w14:textId="5A89A128"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 xml:space="preserve">Registrierung der Besichtigungsteilnehmer der </w:t>
            </w:r>
            <w:r w:rsidR="008453A7" w:rsidRPr="00670BC8">
              <w:rPr>
                <w:rFonts w:ascii="Lato" w:hAnsi="Lato"/>
                <w:sz w:val="18"/>
                <w:szCs w:val="18"/>
                <w:lang w:val="de-DE"/>
              </w:rPr>
              <w:t>Bergmannsroute</w:t>
            </w:r>
          </w:p>
        </w:tc>
        <w:tc>
          <w:tcPr>
            <w:tcW w:w="4432" w:type="dxa"/>
            <w:vAlign w:val="center"/>
          </w:tcPr>
          <w:p w14:paraId="0FA7024B" w14:textId="0FAD7B24"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 xml:space="preserve">Art. 6 Abs. 1 Buchst f) DSGVO (berechtigtes Interesse - Identifizierung von Besuchern der </w:t>
            </w:r>
            <w:r w:rsidR="008453A7" w:rsidRPr="00670BC8">
              <w:rPr>
                <w:rFonts w:ascii="Lato" w:hAnsi="Lato"/>
                <w:sz w:val="18"/>
                <w:szCs w:val="18"/>
                <w:lang w:val="de-DE"/>
              </w:rPr>
              <w:t>Bergmannsroute</w:t>
            </w:r>
            <w:r w:rsidRPr="00670BC8">
              <w:rPr>
                <w:rFonts w:ascii="Lato" w:hAnsi="Lato"/>
                <w:sz w:val="18"/>
                <w:szCs w:val="18"/>
                <w:lang w:val="de-DE"/>
              </w:rPr>
              <w:t xml:space="preserve"> zur Gewährleistung von Sicherheit und Ordnung)</w:t>
            </w:r>
          </w:p>
        </w:tc>
      </w:tr>
      <w:tr w:rsidR="00A051DE" w:rsidRPr="00F82FEF" w14:paraId="0207AA4E" w14:textId="77777777" w:rsidTr="00A051DE">
        <w:tc>
          <w:tcPr>
            <w:tcW w:w="4430" w:type="dxa"/>
            <w:vAlign w:val="center"/>
          </w:tcPr>
          <w:p w14:paraId="18B0035E" w14:textId="164F22A2"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 xml:space="preserve">Überwachung und Analyse der Aktivitäten von Käufern über den Internetservice, auch um sie über nicht abgeschlossene Transaktionen zu informieren (gilt nur für Käufer des Internetservice, die gleichzeitig den Newsletter der </w:t>
            </w:r>
            <w:proofErr w:type="spellStart"/>
            <w:r w:rsidRPr="00670BC8">
              <w:rPr>
                <w:rFonts w:ascii="Lato" w:hAnsi="Lato"/>
                <w:sz w:val="18"/>
                <w:szCs w:val="18"/>
                <w:lang w:val="de-DE"/>
              </w:rPr>
              <w:t>Salzmine</w:t>
            </w:r>
            <w:proofErr w:type="spellEnd"/>
            <w:r w:rsidRPr="00670BC8">
              <w:rPr>
                <w:rFonts w:ascii="Lato" w:hAnsi="Lato"/>
                <w:sz w:val="18"/>
                <w:szCs w:val="18"/>
                <w:lang w:val="de-DE"/>
              </w:rPr>
              <w:t xml:space="preserve"> abonniert haben) sowie für statistische und Marketingzwecke   </w:t>
            </w:r>
          </w:p>
        </w:tc>
        <w:tc>
          <w:tcPr>
            <w:tcW w:w="4432" w:type="dxa"/>
            <w:vAlign w:val="center"/>
          </w:tcPr>
          <w:p w14:paraId="337DF408" w14:textId="5B71D0EA"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Art. 6 Abs. 1 Buchst a) DSGVO (</w:t>
            </w:r>
            <w:r w:rsidR="008453A7" w:rsidRPr="00670BC8">
              <w:rPr>
                <w:rFonts w:ascii="Lato" w:hAnsi="Lato"/>
                <w:sz w:val="18"/>
                <w:szCs w:val="18"/>
                <w:lang w:val="de-DE"/>
              </w:rPr>
              <w:t>Einwilligung des</w:t>
            </w:r>
            <w:r w:rsidRPr="00670BC8">
              <w:rPr>
                <w:rFonts w:ascii="Lato" w:hAnsi="Lato"/>
                <w:sz w:val="18"/>
                <w:szCs w:val="18"/>
                <w:lang w:val="de-DE"/>
              </w:rPr>
              <w:t xml:space="preserve"> Käufers)</w:t>
            </w:r>
          </w:p>
        </w:tc>
      </w:tr>
      <w:tr w:rsidR="00A051DE" w:rsidRPr="00F82FEF" w14:paraId="68330CE5" w14:textId="77777777" w:rsidTr="00A051DE">
        <w:tc>
          <w:tcPr>
            <w:tcW w:w="4430" w:type="dxa"/>
            <w:vAlign w:val="center"/>
          </w:tcPr>
          <w:p w14:paraId="7B1D2C2D" w14:textId="77777777"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Abwicklung des Reklamationsverfahrens</w:t>
            </w:r>
          </w:p>
        </w:tc>
        <w:tc>
          <w:tcPr>
            <w:tcW w:w="4432" w:type="dxa"/>
            <w:vAlign w:val="center"/>
          </w:tcPr>
          <w:p w14:paraId="2934C33F" w14:textId="77777777"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Art. 6 Abs. 1 Buchst. b) DSGVO (Ergreifen von Maßnahmen auf Antrag der betroffenen Person vor Abschluss und Erfüllung des Vertrages)</w:t>
            </w:r>
          </w:p>
        </w:tc>
      </w:tr>
      <w:tr w:rsidR="00A051DE" w:rsidRPr="00F82FEF" w14:paraId="40F51BDD" w14:textId="77777777" w:rsidTr="00A051DE">
        <w:tc>
          <w:tcPr>
            <w:tcW w:w="4430" w:type="dxa"/>
            <w:vAlign w:val="center"/>
          </w:tcPr>
          <w:p w14:paraId="09829233" w14:textId="77777777"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Festlegung, Geltendmachung von Ansprüchen und Ergreifung von Maßnahmen im Zusammenhang mit der Eintreibung von Forderungen, Abwehr von Ansprüchen</w:t>
            </w:r>
          </w:p>
        </w:tc>
        <w:tc>
          <w:tcPr>
            <w:tcW w:w="4432" w:type="dxa"/>
            <w:vAlign w:val="center"/>
          </w:tcPr>
          <w:p w14:paraId="712F5C4E" w14:textId="71CCADC3" w:rsidR="00A051DE" w:rsidRPr="00670BC8" w:rsidRDefault="00A051DE" w:rsidP="00A051DE">
            <w:pPr>
              <w:suppressAutoHyphens w:val="0"/>
              <w:autoSpaceDN/>
              <w:spacing w:line="23" w:lineRule="atLeast"/>
              <w:jc w:val="center"/>
              <w:textAlignment w:val="auto"/>
              <w:rPr>
                <w:rFonts w:ascii="Lato" w:hAnsi="Lato"/>
                <w:sz w:val="18"/>
                <w:szCs w:val="18"/>
                <w:lang w:val="de-DE"/>
              </w:rPr>
            </w:pPr>
            <w:r w:rsidRPr="00670BC8">
              <w:rPr>
                <w:rFonts w:ascii="Lato" w:hAnsi="Lato"/>
                <w:sz w:val="18"/>
                <w:szCs w:val="18"/>
                <w:lang w:val="de-DE"/>
              </w:rPr>
              <w:t>Art. 6 Abs. 1 Buchst. f) DSGVO (berechtigtes Interesse – Festlegung, Geltendmachung von Ansprüchen, Abwehr vor Ansprüchen)</w:t>
            </w:r>
          </w:p>
        </w:tc>
      </w:tr>
    </w:tbl>
    <w:p w14:paraId="163ACD1F" w14:textId="77777777" w:rsidR="00061E78" w:rsidRPr="00670BC8" w:rsidRDefault="00061E78" w:rsidP="00A83601">
      <w:pPr>
        <w:suppressAutoHyphens w:val="0"/>
        <w:autoSpaceDN/>
        <w:spacing w:after="0" w:line="23" w:lineRule="atLeast"/>
        <w:ind w:left="426"/>
        <w:jc w:val="both"/>
        <w:textAlignment w:val="auto"/>
        <w:rPr>
          <w:rFonts w:ascii="Lato" w:hAnsi="Lato"/>
          <w:sz w:val="24"/>
          <w:szCs w:val="24"/>
          <w:lang w:val="de-DE"/>
        </w:rPr>
      </w:pPr>
    </w:p>
    <w:p w14:paraId="683322C5" w14:textId="77777777" w:rsidR="00C040B6" w:rsidRPr="00670BC8" w:rsidRDefault="00C040B6" w:rsidP="00C040B6">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lang w:val="de-DE"/>
        </w:rPr>
        <w:t>Bei den Empfängern Ihrer personenbezogenen Daten kann es sich um befugte Mitarbeiter der Mitadministratoren, um Einrichtungen, die Dienstleistungen für die Mitadministratoren erbringen, insbesondere IT-Support des Internetservice und Rechts- oder Marketingdienstleistungen, sowie um Einrichtungen handeln, die aufgrund von Gesetzen zum Erhalt von Daten befugt sind.</w:t>
      </w:r>
    </w:p>
    <w:p w14:paraId="55DE9C40" w14:textId="77777777" w:rsidR="00AC68D6" w:rsidRPr="00670BC8" w:rsidRDefault="00AC68D6" w:rsidP="00AC68D6">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Ihre personenbezogenen Daten werden wie folgt aufbewahrt:</w:t>
      </w:r>
    </w:p>
    <w:p w14:paraId="581D2F72" w14:textId="77777777" w:rsidR="00AC68D6" w:rsidRPr="00670BC8" w:rsidRDefault="00AC68D6" w:rsidP="00AC68D6">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lang w:val="de-DE"/>
        </w:rPr>
      </w:pPr>
      <w:r w:rsidRPr="00670BC8">
        <w:rPr>
          <w:rFonts w:ascii="Lato" w:hAnsi="Lato"/>
          <w:sz w:val="24"/>
          <w:szCs w:val="24"/>
          <w:lang w:val="de-DE"/>
        </w:rPr>
        <w:t>für die Dauer der Erfüllung des mit Ihnen geschlossenen Vertrages oder der durchgeführten Zusammenarbeit,</w:t>
      </w:r>
    </w:p>
    <w:p w14:paraId="72B20D57" w14:textId="77777777" w:rsidR="00AC68D6" w:rsidRPr="00670BC8" w:rsidRDefault="00AC68D6" w:rsidP="00AC68D6">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lang w:val="de-DE"/>
        </w:rPr>
      </w:pPr>
      <w:r w:rsidRPr="00670BC8">
        <w:rPr>
          <w:rFonts w:ascii="Lato" w:hAnsi="Lato"/>
          <w:sz w:val="24"/>
          <w:szCs w:val="24"/>
          <w:lang w:val="de-DE"/>
        </w:rPr>
        <w:t>bis Sie der Verarbeitung Ihrer Daten widersprechen - wenn die Verarbeitung Ihrer personenbezogenen Daten auf einem sogenannten berechtigten Interesse beruht,</w:t>
      </w:r>
    </w:p>
    <w:p w14:paraId="33B6B625" w14:textId="77777777" w:rsidR="00AC68D6" w:rsidRPr="00670BC8" w:rsidRDefault="00AC68D6" w:rsidP="00AC68D6">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lang w:val="de-DE"/>
        </w:rPr>
      </w:pPr>
      <w:r w:rsidRPr="00670BC8">
        <w:rPr>
          <w:rFonts w:ascii="Lato" w:hAnsi="Lato"/>
          <w:sz w:val="24"/>
          <w:szCs w:val="24"/>
          <w:lang w:val="de-DE"/>
        </w:rPr>
        <w:t>bis Sie die von Ihnen erteilte Einwilligung widerrufen, wobei Sie das Recht haben, Ihre Einwilligung jederzeit zu widerrufen, ohne dass die Rechtmäßigkeit der aufgrund Ihrer Einwilligung bis zum Widerruf erfolgten Verarbeitung berührt wird,</w:t>
      </w:r>
    </w:p>
    <w:p w14:paraId="037686E2" w14:textId="77777777" w:rsidR="00AC68D6" w:rsidRPr="00670BC8" w:rsidRDefault="00AC68D6" w:rsidP="00AC68D6">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lang w:val="de-DE"/>
        </w:rPr>
      </w:pPr>
      <w:r w:rsidRPr="00670BC8">
        <w:rPr>
          <w:rFonts w:ascii="Lato" w:hAnsi="Lato"/>
          <w:sz w:val="24"/>
          <w:szCs w:val="24"/>
          <w:lang w:val="de-DE"/>
        </w:rPr>
        <w:t>für den Zeitraum, in dem das geltende Recht die Aufbewahrung der Daten vorschreibt, oder bis zum Ablauf der Verjährungsfrist für mögliche Ansprüche.</w:t>
      </w:r>
    </w:p>
    <w:p w14:paraId="75212C9E" w14:textId="77777777" w:rsidR="00AC68D6" w:rsidRPr="00670BC8" w:rsidRDefault="00AC68D6" w:rsidP="00AC68D6">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Sie haben die folgenden Rechte in Bezug auf die Verarbeitung personenbezogener Daten:</w:t>
      </w:r>
    </w:p>
    <w:p w14:paraId="14B9A329" w14:textId="77777777" w:rsidR="00AC68D6" w:rsidRPr="00670BC8" w:rsidRDefault="00AC68D6" w:rsidP="00AC68D6">
      <w:pPr>
        <w:numPr>
          <w:ilvl w:val="0"/>
          <w:numId w:val="14"/>
        </w:numPr>
        <w:suppressAutoHyphens w:val="0"/>
        <w:autoSpaceDN/>
        <w:spacing w:after="0" w:line="23" w:lineRule="atLeast"/>
        <w:ind w:left="709" w:hanging="283"/>
        <w:jc w:val="both"/>
        <w:textAlignment w:val="auto"/>
        <w:rPr>
          <w:rFonts w:ascii="Lato" w:hAnsi="Lato"/>
          <w:sz w:val="24"/>
          <w:szCs w:val="24"/>
          <w:lang w:val="de-DE"/>
        </w:rPr>
      </w:pPr>
      <w:r w:rsidRPr="00670BC8">
        <w:rPr>
          <w:rFonts w:ascii="Lato" w:hAnsi="Lato"/>
          <w:sz w:val="24"/>
          <w:szCs w:val="24"/>
          <w:lang w:val="de-DE"/>
        </w:rPr>
        <w:t>Recht auf Auskunft über den Inhalt der Daten, das Recht auf Berichtigung der Daten, das Recht auf Löschung der Daten, das Recht auf Einschränkung der Verarbeitung der Daten, das Recht auf Datenübertragbarkeit,</w:t>
      </w:r>
    </w:p>
    <w:p w14:paraId="30B515D1" w14:textId="77777777" w:rsidR="00AC68D6" w:rsidRPr="00670BC8" w:rsidRDefault="00AC68D6" w:rsidP="00AC68D6">
      <w:pPr>
        <w:numPr>
          <w:ilvl w:val="0"/>
          <w:numId w:val="14"/>
        </w:numPr>
        <w:suppressAutoHyphens w:val="0"/>
        <w:autoSpaceDN/>
        <w:spacing w:after="0" w:line="23" w:lineRule="atLeast"/>
        <w:ind w:left="709" w:hanging="283"/>
        <w:jc w:val="both"/>
        <w:textAlignment w:val="auto"/>
        <w:rPr>
          <w:rFonts w:ascii="Lato" w:hAnsi="Lato"/>
          <w:sz w:val="24"/>
          <w:szCs w:val="24"/>
          <w:lang w:val="de-DE"/>
        </w:rPr>
      </w:pPr>
      <w:r w:rsidRPr="00670BC8">
        <w:rPr>
          <w:rFonts w:ascii="Lato" w:hAnsi="Lato"/>
          <w:sz w:val="24"/>
          <w:szCs w:val="24"/>
          <w:lang w:val="de-DE"/>
        </w:rPr>
        <w:t>Recht, sich der Verarbeitung Ihrer Daten zu widersetzen - wenn die Verarbeitung Ihrer personenbezogenen Daten auf der Grundlage eines so genannten berechtigten Interesses und unter den in den Bestimmungen der DSGVO festgelegten Bedingungen erfolgt,</w:t>
      </w:r>
    </w:p>
    <w:p w14:paraId="2E12B610" w14:textId="77777777" w:rsidR="00AC68D6" w:rsidRPr="00670BC8" w:rsidRDefault="00AC68D6" w:rsidP="00AC68D6">
      <w:pPr>
        <w:numPr>
          <w:ilvl w:val="0"/>
          <w:numId w:val="14"/>
        </w:numPr>
        <w:suppressAutoHyphens w:val="0"/>
        <w:autoSpaceDN/>
        <w:spacing w:after="0" w:line="23" w:lineRule="atLeast"/>
        <w:ind w:left="709" w:hanging="283"/>
        <w:jc w:val="both"/>
        <w:textAlignment w:val="auto"/>
        <w:rPr>
          <w:rFonts w:ascii="Lato" w:hAnsi="Lato"/>
          <w:sz w:val="24"/>
          <w:szCs w:val="24"/>
          <w:lang w:val="de-DE"/>
        </w:rPr>
      </w:pPr>
      <w:r w:rsidRPr="00670BC8">
        <w:rPr>
          <w:rFonts w:ascii="Lato" w:hAnsi="Lato"/>
          <w:sz w:val="24"/>
          <w:szCs w:val="24"/>
          <w:lang w:val="de-DE"/>
        </w:rPr>
        <w:t>Recht, eine Beschwerde bei einer Aufsichtsbehörde (dem Präsidenten des Amtes für den Schutz personenbezogener Daten) einzureichen, wenn die Verarbeitung personenbezogener Daten gegen die Bestimmungen der DSGVO verstößt.</w:t>
      </w:r>
    </w:p>
    <w:p w14:paraId="1EDF5410" w14:textId="77777777" w:rsidR="00AC68D6" w:rsidRPr="00670BC8" w:rsidRDefault="00AC68D6" w:rsidP="00AC68D6">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lastRenderedPageBreak/>
        <w:t xml:space="preserve">Alle oben genannten Rechte gelten in dem Umfang, in dem sie sich aus den Bestimmungen der </w:t>
      </w:r>
      <w:r w:rsidR="002B6294" w:rsidRPr="00670BC8">
        <w:rPr>
          <w:rFonts w:ascii="Lato" w:hAnsi="Lato"/>
          <w:sz w:val="24"/>
          <w:szCs w:val="24"/>
          <w:lang w:val="de-DE"/>
        </w:rPr>
        <w:t>DSGVO</w:t>
      </w:r>
      <w:r w:rsidRPr="00670BC8">
        <w:rPr>
          <w:rFonts w:ascii="Lato" w:hAnsi="Lato"/>
          <w:sz w:val="24"/>
          <w:szCs w:val="24"/>
          <w:lang w:val="de-DE"/>
        </w:rPr>
        <w:t xml:space="preserve"> ergeben.</w:t>
      </w:r>
    </w:p>
    <w:p w14:paraId="78A8B1E4" w14:textId="77777777" w:rsidR="00AC68D6" w:rsidRPr="00670BC8" w:rsidRDefault="00AC68D6" w:rsidP="00AC68D6">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Sie haben das Recht, Ihre in den vorstehenden Absätzen genannten Rechte gegenüber jedem der gemeinsamen Verwalter ohne Einschränkung auszuüben.</w:t>
      </w:r>
    </w:p>
    <w:p w14:paraId="7ABD6DFD" w14:textId="77777777" w:rsidR="00AC68D6" w:rsidRPr="00670BC8" w:rsidRDefault="00AC68D6" w:rsidP="00AC68D6">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Die Angabe Ihrer personenbezogenen Daten ist freiwillig, aber in einigen Fällen für den Abschluss oder die Erfüllung des Kaufvertrages erforderlich.</w:t>
      </w:r>
    </w:p>
    <w:p w14:paraId="50316DFB" w14:textId="77777777" w:rsidR="00AC68D6" w:rsidRPr="00670BC8" w:rsidRDefault="00AC68D6" w:rsidP="00AC68D6">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lang w:val="de-DE"/>
        </w:rPr>
      </w:pPr>
      <w:r w:rsidRPr="00670BC8">
        <w:rPr>
          <w:rFonts w:ascii="Lato" w:hAnsi="Lato"/>
          <w:sz w:val="24"/>
          <w:szCs w:val="24"/>
          <w:lang w:val="de-DE"/>
        </w:rPr>
        <w:t xml:space="preserve">Im Zuge der Verarbeitung personenbezogener Daten durch die gemeinsamen Verwalter findet keine automatisierte Entscheidungsfindung, einschließlich </w:t>
      </w:r>
      <w:proofErr w:type="spellStart"/>
      <w:r w:rsidRPr="00670BC8">
        <w:rPr>
          <w:rFonts w:ascii="Lato" w:hAnsi="Lato"/>
          <w:sz w:val="24"/>
          <w:szCs w:val="24"/>
          <w:lang w:val="de-DE"/>
        </w:rPr>
        <w:t>Profiling</w:t>
      </w:r>
      <w:proofErr w:type="spellEnd"/>
      <w:r w:rsidRPr="00670BC8">
        <w:rPr>
          <w:rFonts w:ascii="Lato" w:hAnsi="Lato"/>
          <w:sz w:val="24"/>
          <w:szCs w:val="24"/>
          <w:lang w:val="de-DE"/>
        </w:rPr>
        <w:t>, statt.</w:t>
      </w:r>
    </w:p>
    <w:p w14:paraId="135525C1" w14:textId="77777777" w:rsidR="00474FCA" w:rsidRPr="00670BC8" w:rsidRDefault="00474FCA" w:rsidP="00241F3E">
      <w:pPr>
        <w:spacing w:after="0" w:line="23" w:lineRule="atLeast"/>
        <w:rPr>
          <w:rFonts w:ascii="Lato" w:hAnsi="Lato"/>
          <w:b/>
          <w:bCs/>
          <w:color w:val="000000"/>
          <w:sz w:val="24"/>
          <w:szCs w:val="24"/>
          <w:shd w:val="clear" w:color="auto" w:fill="FFFFFF"/>
          <w:lang w:val="de-DE"/>
        </w:rPr>
      </w:pPr>
    </w:p>
    <w:p w14:paraId="44962259" w14:textId="77777777" w:rsidR="00241F3E" w:rsidRPr="00670BC8" w:rsidRDefault="00C45939"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 1</w:t>
      </w:r>
      <w:r w:rsidR="00842B65" w:rsidRPr="00670BC8">
        <w:rPr>
          <w:rFonts w:ascii="Lato" w:hAnsi="Lato"/>
          <w:color w:val="4472C4" w:themeColor="accent1"/>
          <w:shd w:val="clear" w:color="auto" w:fill="FFFFFF"/>
          <w:lang w:val="de-DE"/>
        </w:rPr>
        <w:t>2</w:t>
      </w:r>
    </w:p>
    <w:p w14:paraId="4EB083E0" w14:textId="77777777" w:rsidR="007E3111" w:rsidRPr="00670BC8" w:rsidRDefault="00AC68D6" w:rsidP="007E3111">
      <w:pPr>
        <w:pStyle w:val="Nagwek2"/>
        <w:spacing w:line="23" w:lineRule="atLeast"/>
        <w:jc w:val="center"/>
        <w:rPr>
          <w:rFonts w:ascii="Lato" w:hAnsi="Lato"/>
          <w:color w:val="4472C4" w:themeColor="accent1"/>
          <w:shd w:val="clear" w:color="auto" w:fill="FFFFFF"/>
          <w:lang w:val="de-DE"/>
        </w:rPr>
      </w:pPr>
      <w:r w:rsidRPr="00670BC8">
        <w:rPr>
          <w:rFonts w:ascii="Lato" w:hAnsi="Lato"/>
          <w:color w:val="4472C4" w:themeColor="accent1"/>
          <w:shd w:val="clear" w:color="auto" w:fill="FFFFFF"/>
          <w:lang w:val="de-DE"/>
        </w:rPr>
        <w:t>Schlussbestimmungen</w:t>
      </w:r>
    </w:p>
    <w:p w14:paraId="64C01685" w14:textId="77777777" w:rsidR="00AC68D6" w:rsidRPr="00670BC8" w:rsidRDefault="00AC68D6" w:rsidP="00AC68D6">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670BC8">
        <w:rPr>
          <w:rFonts w:ascii="Lato" w:eastAsia="Times New Roman" w:hAnsi="Lato"/>
          <w:sz w:val="24"/>
          <w:szCs w:val="24"/>
          <w:lang w:val="de-DE" w:eastAsia="pl-PL"/>
        </w:rPr>
        <w:t>Bei den durch diese Betriebsordnung nicht geregelten Angelegenheiten, „Betriebsordnung für die Besichtigung des Salzbergwerks „Wieliczka” und der unterirdischen Ausstellung des Museums der Königlich Krakauer Salinen und des Salzgradierwerks” oder der „Betriebsordnung für die Erbringung von Dienstleistungen auf elektronischem Wege“ finden allgemein geltende Rechtsvorschriften, darunter insbesondere die Bestimmungen des Zivilgesetzbuches vom 23. April 1964 und des Gesetzes vom 30. Mai 2014 über Verbraucherrechte Anwendung.</w:t>
      </w:r>
    </w:p>
    <w:p w14:paraId="382CC69B" w14:textId="77777777" w:rsidR="00AC68D6" w:rsidRPr="00670BC8" w:rsidRDefault="00AC68D6" w:rsidP="00AC68D6">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670BC8">
        <w:rPr>
          <w:rFonts w:ascii="Lato" w:eastAsia="Times New Roman" w:hAnsi="Lato"/>
          <w:sz w:val="24"/>
          <w:szCs w:val="24"/>
          <w:lang w:val="de-DE" w:eastAsia="pl-PL"/>
        </w:rPr>
        <w:t xml:space="preserve">Diese Betriebsordnung steht an den Kassen in Papierform, auch mit der Möglichkeit des Herunterladens durch die Käufer auf der Website  </w:t>
      </w:r>
      <w:hyperlink r:id="rId32" w:history="1">
        <w:r w:rsidRPr="00670BC8">
          <w:rPr>
            <w:rStyle w:val="Hipercze"/>
            <w:rFonts w:ascii="Lato" w:eastAsia="Times New Roman" w:hAnsi="Lato"/>
            <w:sz w:val="24"/>
            <w:szCs w:val="24"/>
            <w:lang w:val="de-DE" w:eastAsia="pl-PL"/>
          </w:rPr>
          <w:t>www.kopalnia.pl</w:t>
        </w:r>
      </w:hyperlink>
      <w:r w:rsidRPr="00670BC8">
        <w:rPr>
          <w:rFonts w:ascii="Lato" w:eastAsia="Times New Roman" w:hAnsi="Lato"/>
          <w:sz w:val="24"/>
          <w:szCs w:val="24"/>
          <w:lang w:val="de-DE" w:eastAsia="pl-PL"/>
        </w:rPr>
        <w:t xml:space="preserve"> in der Registerkarte </w:t>
      </w:r>
      <w:r w:rsidRPr="00670BC8">
        <w:rPr>
          <w:rFonts w:ascii="Lato" w:eastAsia="Times New Roman" w:hAnsi="Lato"/>
          <w:i/>
          <w:sz w:val="24"/>
          <w:szCs w:val="24"/>
          <w:lang w:val="de-DE" w:eastAsia="pl-PL"/>
        </w:rPr>
        <w:t>„</w:t>
      </w:r>
      <w:r w:rsidRPr="00670BC8">
        <w:rPr>
          <w:rFonts w:ascii="Lato" w:eastAsia="Times New Roman" w:hAnsi="Lato"/>
          <w:iCs/>
          <w:sz w:val="24"/>
          <w:szCs w:val="24"/>
          <w:lang w:val="de-DE" w:eastAsia="pl-PL"/>
        </w:rPr>
        <w:t>Betriebsordnungen</w:t>
      </w:r>
      <w:r w:rsidRPr="00670BC8">
        <w:rPr>
          <w:rFonts w:ascii="Lato" w:eastAsia="Times New Roman" w:hAnsi="Lato"/>
          <w:i/>
          <w:sz w:val="24"/>
          <w:szCs w:val="24"/>
          <w:lang w:val="de-DE" w:eastAsia="pl-PL"/>
        </w:rPr>
        <w:t xml:space="preserve">” </w:t>
      </w:r>
      <w:r w:rsidRPr="00670BC8">
        <w:rPr>
          <w:rFonts w:ascii="Lato" w:eastAsia="Times New Roman" w:hAnsi="Lato"/>
          <w:sz w:val="24"/>
          <w:szCs w:val="24"/>
          <w:lang w:val="de-DE" w:eastAsia="pl-PL"/>
        </w:rPr>
        <w:t>zur</w:t>
      </w:r>
      <w:r w:rsidRPr="00670BC8">
        <w:rPr>
          <w:rFonts w:ascii="Lato" w:eastAsia="Times New Roman" w:hAnsi="Lato"/>
          <w:i/>
          <w:sz w:val="24"/>
          <w:szCs w:val="24"/>
          <w:lang w:val="de-DE" w:eastAsia="pl-PL"/>
        </w:rPr>
        <w:t xml:space="preserve"> </w:t>
      </w:r>
      <w:r w:rsidRPr="00670BC8">
        <w:rPr>
          <w:rFonts w:ascii="Lato" w:eastAsia="Times New Roman" w:hAnsi="Lato"/>
          <w:sz w:val="24"/>
          <w:szCs w:val="24"/>
          <w:lang w:val="de-DE" w:eastAsia="pl-PL"/>
        </w:rPr>
        <w:t>Verfügung.</w:t>
      </w:r>
    </w:p>
    <w:p w14:paraId="28CBFD6E" w14:textId="77777777" w:rsidR="00AC68D6" w:rsidRPr="00670BC8" w:rsidRDefault="001820CA" w:rsidP="001820CA">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670BC8">
        <w:rPr>
          <w:rFonts w:ascii="Lato" w:eastAsia="Times New Roman" w:hAnsi="Lato"/>
          <w:sz w:val="24"/>
          <w:szCs w:val="24"/>
          <w:lang w:val="de-DE" w:eastAsia="pl-PL"/>
        </w:rPr>
        <w:t xml:space="preserve">KSW S.A. behält sich das Recht vor, die vorliegende Betriebsordnung jederzeit zu ändern, mit der Maßgabe, dass die Änderung ab dem Datum der Veröffentlichung der geänderten Betriebsordnung auf der Website </w:t>
      </w:r>
      <w:hyperlink r:id="rId33" w:history="1">
        <w:r w:rsidRPr="00670BC8">
          <w:rPr>
            <w:rStyle w:val="Hipercze"/>
            <w:rFonts w:ascii="Lato" w:eastAsia="Times New Roman" w:hAnsi="Lato"/>
            <w:sz w:val="24"/>
            <w:szCs w:val="24"/>
            <w:lang w:val="de-DE" w:eastAsia="pl-PL"/>
          </w:rPr>
          <w:t>www.kopalnia.pl</w:t>
        </w:r>
      </w:hyperlink>
      <w:r w:rsidRPr="00670BC8">
        <w:rPr>
          <w:rFonts w:ascii="Lato" w:eastAsia="Times New Roman" w:hAnsi="Lato"/>
          <w:sz w:val="24"/>
          <w:szCs w:val="24"/>
          <w:lang w:val="de-DE" w:eastAsia="pl-PL"/>
        </w:rPr>
        <w:t xml:space="preserve"> in Kraft tritt und nur für Kaufverträge gilt, die nach diesem Datum abgeschlossen werden.</w:t>
      </w:r>
    </w:p>
    <w:p w14:paraId="34C625A0" w14:textId="77777777" w:rsidR="001820CA" w:rsidRPr="00670BC8" w:rsidRDefault="001820CA" w:rsidP="001820CA">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670BC8">
        <w:rPr>
          <w:rFonts w:ascii="Lato" w:eastAsia="Times New Roman" w:hAnsi="Lato"/>
          <w:sz w:val="24"/>
          <w:szCs w:val="24"/>
          <w:lang w:val="de-DE" w:eastAsia="pl-PL"/>
        </w:rPr>
        <w:t>Diese Betriebsordnung schließt den Abschluss eines Kaufvertrages mit dem Käufer zu anderen, individuell mit dem Käufer vereinbarten Bedingungen nicht aus.</w:t>
      </w:r>
    </w:p>
    <w:p w14:paraId="41828801" w14:textId="77777777" w:rsidR="00C040B6" w:rsidRPr="00670BC8" w:rsidRDefault="001820CA" w:rsidP="00A83601">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670BC8">
        <w:rPr>
          <w:rFonts w:ascii="Lato" w:eastAsia="Times New Roman" w:hAnsi="Lato"/>
          <w:sz w:val="24"/>
          <w:szCs w:val="24"/>
          <w:lang w:val="de-DE" w:eastAsia="pl-PL"/>
        </w:rPr>
        <w:t>Anlagen zu dieser Betriebsordnung sind deren fester Bestandteil.</w:t>
      </w:r>
    </w:p>
    <w:p w14:paraId="30FACDCD" w14:textId="38784A93" w:rsidR="00A051DE" w:rsidRPr="00670BC8" w:rsidRDefault="005A6C3D" w:rsidP="00A051DE">
      <w:pPr>
        <w:numPr>
          <w:ilvl w:val="0"/>
          <w:numId w:val="16"/>
        </w:numPr>
        <w:shd w:val="clear" w:color="auto" w:fill="FFFFFF" w:themeFill="background1"/>
        <w:tabs>
          <w:tab w:val="clear" w:pos="720"/>
        </w:tabs>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670BC8">
        <w:rPr>
          <w:rFonts w:ascii="Lato" w:eastAsia="Times New Roman" w:hAnsi="Lato"/>
          <w:sz w:val="24"/>
          <w:szCs w:val="24"/>
          <w:lang w:val="de-DE" w:eastAsia="pl-PL"/>
        </w:rPr>
        <w:t xml:space="preserve">Diese Geschäftsordnung tritt am 1. </w:t>
      </w:r>
      <w:proofErr w:type="spellStart"/>
      <w:r w:rsidR="00F36C57" w:rsidRPr="00F82FEF">
        <w:rPr>
          <w:rFonts w:ascii="Lato" w:eastAsia="Times New Roman" w:hAnsi="Lato"/>
          <w:sz w:val="24"/>
          <w:szCs w:val="24"/>
          <w:lang w:val="en-US" w:eastAsia="pl-PL"/>
        </w:rPr>
        <w:t>Januar</w:t>
      </w:r>
      <w:proofErr w:type="spellEnd"/>
      <w:r w:rsidRPr="00670BC8">
        <w:rPr>
          <w:rFonts w:ascii="Lato" w:eastAsia="Times New Roman" w:hAnsi="Lato"/>
          <w:sz w:val="24"/>
          <w:szCs w:val="24"/>
          <w:lang w:val="de-DE" w:eastAsia="pl-PL"/>
        </w:rPr>
        <w:t xml:space="preserve"> 2026 in Kraft.</w:t>
      </w:r>
    </w:p>
    <w:p w14:paraId="65CD3285" w14:textId="77777777" w:rsidR="00C040B6" w:rsidRPr="00670BC8" w:rsidRDefault="00C040B6" w:rsidP="00A83601">
      <w:pPr>
        <w:shd w:val="clear" w:color="auto" w:fill="FFFFFF"/>
        <w:suppressAutoHyphens w:val="0"/>
        <w:autoSpaceDN/>
        <w:spacing w:after="0" w:line="23" w:lineRule="atLeast"/>
        <w:jc w:val="both"/>
        <w:textAlignment w:val="auto"/>
        <w:rPr>
          <w:rFonts w:ascii="Lato" w:eastAsia="Times New Roman" w:hAnsi="Lato"/>
          <w:sz w:val="24"/>
          <w:szCs w:val="24"/>
          <w:lang w:val="de-DE" w:eastAsia="pl-PL"/>
        </w:rPr>
      </w:pPr>
    </w:p>
    <w:p w14:paraId="3E776314" w14:textId="77777777" w:rsidR="00546F4C" w:rsidRPr="00670BC8" w:rsidRDefault="001820CA" w:rsidP="00A83601">
      <w:pPr>
        <w:pStyle w:val="Nagwek2"/>
        <w:spacing w:line="23" w:lineRule="atLeast"/>
        <w:rPr>
          <w:rFonts w:ascii="Lato" w:eastAsia="Times New Roman" w:hAnsi="Lato"/>
          <w:color w:val="4472C4" w:themeColor="accent1"/>
          <w:lang w:val="de-DE" w:eastAsia="pl-PL"/>
        </w:rPr>
      </w:pPr>
      <w:r w:rsidRPr="00670BC8">
        <w:rPr>
          <w:rFonts w:ascii="Lato" w:eastAsia="Times New Roman" w:hAnsi="Lato"/>
          <w:color w:val="4472C4" w:themeColor="accent1"/>
          <w:lang w:val="de-DE" w:eastAsia="pl-PL"/>
        </w:rPr>
        <w:t>Anlagen:</w:t>
      </w:r>
    </w:p>
    <w:p w14:paraId="0520D43B" w14:textId="7330955D" w:rsidR="001820CA" w:rsidRPr="005B0E7D" w:rsidRDefault="007A4A0E" w:rsidP="007A4A0E">
      <w:pPr>
        <w:numPr>
          <w:ilvl w:val="0"/>
          <w:numId w:val="17"/>
        </w:numPr>
        <w:shd w:val="clear" w:color="auto" w:fill="FFFFFF"/>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5B0E7D">
        <w:rPr>
          <w:rFonts w:ascii="Lato" w:eastAsia="Times New Roman" w:hAnsi="Lato"/>
          <w:sz w:val="24"/>
          <w:szCs w:val="24"/>
          <w:lang w:val="de-DE" w:eastAsia="pl-PL"/>
        </w:rPr>
        <w:t xml:space="preserve">Preisliste der touristischen Dienstleistungen des Salzbergwerks „Wieliczka” und des Museums der Königlich Krakauer Salinen im Rahmen der Touristen-, </w:t>
      </w:r>
      <w:r w:rsidR="008453A7" w:rsidRPr="005B0E7D">
        <w:rPr>
          <w:rFonts w:ascii="Lato" w:eastAsia="Times New Roman" w:hAnsi="Lato"/>
          <w:sz w:val="24"/>
          <w:szCs w:val="24"/>
          <w:lang w:val="de-DE" w:eastAsia="pl-PL"/>
        </w:rPr>
        <w:t>Bergmannsroute</w:t>
      </w:r>
      <w:r w:rsidRPr="005B0E7D">
        <w:rPr>
          <w:rFonts w:ascii="Lato" w:eastAsia="Times New Roman" w:hAnsi="Lato"/>
          <w:sz w:val="24"/>
          <w:szCs w:val="24"/>
          <w:lang w:val="de-DE" w:eastAsia="pl-PL"/>
        </w:rPr>
        <w:t xml:space="preserve"> und des Salzgradierwerks</w:t>
      </w:r>
      <w:r w:rsidR="005B0E7D" w:rsidRPr="005B0E7D">
        <w:rPr>
          <w:rFonts w:ascii="Lato" w:eastAsia="Times New Roman" w:hAnsi="Lato"/>
          <w:sz w:val="24"/>
          <w:szCs w:val="24"/>
          <w:lang w:val="de-DE" w:eastAsia="pl-PL"/>
        </w:rPr>
        <w:t>.</w:t>
      </w:r>
    </w:p>
    <w:p w14:paraId="577A865E" w14:textId="77777777" w:rsidR="007A4A0E" w:rsidRPr="005B0E7D" w:rsidRDefault="007A4A0E" w:rsidP="007A4A0E">
      <w:pPr>
        <w:numPr>
          <w:ilvl w:val="0"/>
          <w:numId w:val="17"/>
        </w:numPr>
        <w:shd w:val="clear" w:color="auto" w:fill="FFFFFF"/>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5B0E7D">
        <w:rPr>
          <w:rFonts w:ascii="Lato" w:eastAsia="Times New Roman" w:hAnsi="Lato"/>
          <w:sz w:val="24"/>
          <w:szCs w:val="24"/>
          <w:lang w:val="de-DE" w:eastAsia="pl-PL"/>
        </w:rPr>
        <w:t>Belehrung über das Recht des Verbrauchers, das Vertragsrücktrittsrecht auszuüben, zusammen mit einem Muster für eine Vertragsrücktrittserklärung.</w:t>
      </w:r>
    </w:p>
    <w:p w14:paraId="6B218571" w14:textId="00091ED7" w:rsidR="005B0E7D" w:rsidRPr="005B0E7D" w:rsidRDefault="005B0E7D" w:rsidP="007A4A0E">
      <w:pPr>
        <w:numPr>
          <w:ilvl w:val="0"/>
          <w:numId w:val="17"/>
        </w:numPr>
        <w:shd w:val="clear" w:color="auto" w:fill="FFFFFF"/>
        <w:suppressAutoHyphens w:val="0"/>
        <w:autoSpaceDN/>
        <w:spacing w:after="0" w:line="23" w:lineRule="atLeast"/>
        <w:ind w:left="426" w:hanging="426"/>
        <w:jc w:val="both"/>
        <w:textAlignment w:val="auto"/>
        <w:rPr>
          <w:rFonts w:ascii="Lato" w:eastAsia="Times New Roman" w:hAnsi="Lato"/>
          <w:sz w:val="24"/>
          <w:szCs w:val="24"/>
          <w:lang w:val="de-DE" w:eastAsia="pl-PL"/>
        </w:rPr>
      </w:pPr>
      <w:r w:rsidRPr="005B0E7D">
        <w:rPr>
          <w:rFonts w:ascii="Lato" w:hAnsi="Lato"/>
          <w:sz w:val="24"/>
          <w:lang w:val="en-US"/>
        </w:rPr>
        <w:t xml:space="preserve">Allgemeine </w:t>
      </w:r>
      <w:proofErr w:type="spellStart"/>
      <w:r w:rsidRPr="005B0E7D">
        <w:rPr>
          <w:rFonts w:ascii="Lato" w:hAnsi="Lato"/>
          <w:sz w:val="24"/>
          <w:lang w:val="en-US"/>
        </w:rPr>
        <w:t>Geschäftsbedingungen</w:t>
      </w:r>
      <w:proofErr w:type="spellEnd"/>
      <w:r w:rsidRPr="005B0E7D">
        <w:rPr>
          <w:rFonts w:ascii="Lato" w:hAnsi="Lato"/>
          <w:sz w:val="24"/>
          <w:lang w:val="en-US"/>
        </w:rPr>
        <w:t xml:space="preserve"> der </w:t>
      </w:r>
      <w:proofErr w:type="spellStart"/>
      <w:r w:rsidRPr="005B0E7D">
        <w:rPr>
          <w:rFonts w:ascii="Lato" w:hAnsi="Lato"/>
          <w:sz w:val="24"/>
          <w:lang w:val="en-US"/>
        </w:rPr>
        <w:t>Einfahrt</w:t>
      </w:r>
      <w:proofErr w:type="spellEnd"/>
      <w:r w:rsidRPr="005B0E7D">
        <w:rPr>
          <w:rFonts w:ascii="Lato" w:hAnsi="Lato"/>
          <w:sz w:val="24"/>
          <w:lang w:val="en-US"/>
        </w:rPr>
        <w:t xml:space="preserve"> und der </w:t>
      </w:r>
      <w:proofErr w:type="spellStart"/>
      <w:r w:rsidRPr="005B0E7D">
        <w:rPr>
          <w:rFonts w:ascii="Lato" w:hAnsi="Lato"/>
          <w:sz w:val="24"/>
          <w:lang w:val="en-US"/>
        </w:rPr>
        <w:t>Nutzung</w:t>
      </w:r>
      <w:proofErr w:type="spellEnd"/>
      <w:r w:rsidRPr="005B0E7D">
        <w:rPr>
          <w:rFonts w:ascii="Lato" w:hAnsi="Lato"/>
          <w:sz w:val="24"/>
          <w:lang w:val="en-US"/>
        </w:rPr>
        <w:t xml:space="preserve"> des </w:t>
      </w:r>
      <w:proofErr w:type="spellStart"/>
      <w:r w:rsidRPr="005B0E7D">
        <w:rPr>
          <w:rFonts w:ascii="Lato" w:hAnsi="Lato"/>
          <w:sz w:val="24"/>
          <w:lang w:val="en-US"/>
        </w:rPr>
        <w:t>Parkplatzes</w:t>
      </w:r>
      <w:proofErr w:type="spellEnd"/>
      <w:r w:rsidRPr="005B0E7D">
        <w:rPr>
          <w:rFonts w:ascii="Lato" w:hAnsi="Lato"/>
          <w:sz w:val="24"/>
          <w:lang w:val="en-US"/>
        </w:rPr>
        <w:t>.</w:t>
      </w:r>
    </w:p>
    <w:p w14:paraId="1281A110" w14:textId="77777777" w:rsidR="00B55E9B" w:rsidRPr="00670BC8" w:rsidRDefault="00B55E9B">
      <w:pPr>
        <w:suppressAutoHyphens w:val="0"/>
        <w:rPr>
          <w:rFonts w:ascii="Lato" w:eastAsia="Times New Roman" w:hAnsi="Lato"/>
          <w:sz w:val="24"/>
          <w:szCs w:val="24"/>
          <w:lang w:val="de-DE" w:eastAsia="pl-PL"/>
        </w:rPr>
      </w:pPr>
      <w:r w:rsidRPr="00670BC8">
        <w:rPr>
          <w:rFonts w:ascii="Lato" w:eastAsia="Times New Roman" w:hAnsi="Lato"/>
          <w:sz w:val="24"/>
          <w:szCs w:val="24"/>
          <w:lang w:val="de-DE" w:eastAsia="pl-PL"/>
        </w:rPr>
        <w:br w:type="page"/>
      </w:r>
    </w:p>
    <w:p w14:paraId="4CA0D2C9" w14:textId="38D6AC0D" w:rsidR="00851F81" w:rsidRPr="00670BC8" w:rsidRDefault="00851F81" w:rsidP="00851F81">
      <w:pPr>
        <w:pStyle w:val="Nagwek3"/>
        <w:rPr>
          <w:rFonts w:ascii="Lato" w:hAnsi="Lato"/>
          <w:color w:val="000000"/>
          <w:shd w:val="clear" w:color="auto" w:fill="FFFFFF"/>
          <w:lang w:val="de-DE"/>
        </w:rPr>
      </w:pPr>
      <w:r w:rsidRPr="00670BC8">
        <w:rPr>
          <w:rFonts w:ascii="Lato" w:hAnsi="Lato"/>
          <w:b/>
          <w:bCs/>
          <w:color w:val="2F5496" w:themeColor="accent1" w:themeShade="BF"/>
          <w:sz w:val="26"/>
          <w:szCs w:val="26"/>
          <w:lang w:val="de-DE"/>
        </w:rPr>
        <w:lastRenderedPageBreak/>
        <w:t>An</w:t>
      </w:r>
      <w:r w:rsidR="00B416F2">
        <w:rPr>
          <w:rFonts w:ascii="Lato" w:hAnsi="Lato"/>
          <w:b/>
          <w:bCs/>
          <w:color w:val="2F5496" w:themeColor="accent1" w:themeShade="BF"/>
          <w:sz w:val="26"/>
          <w:szCs w:val="26"/>
          <w:lang w:val="de-DE"/>
        </w:rPr>
        <w:t>lage</w:t>
      </w:r>
      <w:r w:rsidRPr="00670BC8">
        <w:rPr>
          <w:rFonts w:ascii="Lato" w:hAnsi="Lato"/>
          <w:b/>
          <w:bCs/>
          <w:color w:val="2F5496" w:themeColor="accent1" w:themeShade="BF"/>
          <w:sz w:val="26"/>
          <w:szCs w:val="26"/>
          <w:lang w:val="de-DE"/>
        </w:rPr>
        <w:t xml:space="preserve"> Nr. 1</w:t>
      </w:r>
      <w:r w:rsidRPr="00670BC8">
        <w:rPr>
          <w:shd w:val="clear" w:color="auto" w:fill="FFFFFF"/>
          <w:lang w:val="de-DE"/>
        </w:rPr>
        <w:br/>
      </w:r>
      <w:r w:rsidRPr="00670BC8">
        <w:rPr>
          <w:rFonts w:ascii="Lato" w:hAnsi="Lato"/>
          <w:lang w:val="de-DE"/>
        </w:rPr>
        <w:t xml:space="preserve">Preisliste der Dienstleistungen der </w:t>
      </w:r>
      <w:proofErr w:type="spellStart"/>
      <w:r w:rsidRPr="00670BC8">
        <w:rPr>
          <w:rFonts w:ascii="Lato" w:hAnsi="Lato"/>
          <w:lang w:val="de-DE"/>
        </w:rPr>
        <w:t>Salzmine</w:t>
      </w:r>
      <w:proofErr w:type="spellEnd"/>
      <w:r w:rsidRPr="00670BC8">
        <w:rPr>
          <w:rFonts w:ascii="Lato" w:hAnsi="Lato"/>
          <w:lang w:val="de-DE"/>
        </w:rPr>
        <w:t xml:space="preserve"> „Wieliczka” und des Museums der Krakauer Salinen betreffend die Touristenroute, die Bergmannsroute und das Salzgradierwerks</w:t>
      </w:r>
      <w:r w:rsidRPr="00670BC8">
        <w:rPr>
          <w:rFonts w:ascii="Lato" w:hAnsi="Lato"/>
          <w:color w:val="000000"/>
          <w:shd w:val="clear" w:color="auto" w:fill="FFFFFF"/>
          <w:lang w:val="de-DE"/>
        </w:rPr>
        <w:t xml:space="preserve"> </w:t>
      </w:r>
    </w:p>
    <w:p w14:paraId="50C34ED9" w14:textId="77777777" w:rsidR="00851F81" w:rsidRPr="00670BC8" w:rsidRDefault="00851F81" w:rsidP="00851F81">
      <w:pPr>
        <w:rPr>
          <w:lang w:val="de-DE"/>
        </w:rPr>
      </w:pPr>
    </w:p>
    <w:p w14:paraId="6FB4AEE6" w14:textId="77777777" w:rsidR="00851F81" w:rsidRPr="00670BC8" w:rsidRDefault="00851F81" w:rsidP="00851F81">
      <w:pPr>
        <w:ind w:hanging="120"/>
        <w:jc w:val="center"/>
        <w:rPr>
          <w:rFonts w:ascii="Lato" w:hAnsi="Lato"/>
          <w:b/>
          <w:sz w:val="2"/>
          <w:szCs w:val="2"/>
          <w:lang w:val="de-DE"/>
        </w:rPr>
      </w:pPr>
    </w:p>
    <w:p w14:paraId="01A6A61E" w14:textId="77777777" w:rsidR="00851F81" w:rsidRPr="00670BC8" w:rsidRDefault="00851F81" w:rsidP="00851F81">
      <w:pPr>
        <w:jc w:val="center"/>
        <w:rPr>
          <w:rFonts w:ascii="Lato" w:hAnsi="Lato"/>
          <w:b/>
          <w:sz w:val="2"/>
          <w:szCs w:val="2"/>
          <w:u w:val="single"/>
          <w:lang w:val="de-DE"/>
        </w:rPr>
      </w:pPr>
      <w:r w:rsidRPr="00670BC8">
        <w:rPr>
          <w:rFonts w:ascii="Lato" w:eastAsia="Times New Roman" w:hAnsi="Lato"/>
          <w:b/>
          <w:bCs/>
          <w:sz w:val="32"/>
          <w:szCs w:val="32"/>
          <w:lang w:val="de-DE" w:eastAsia="pl-PL"/>
        </w:rPr>
        <w:t xml:space="preserve">Preisliste der Dienstleistungen der </w:t>
      </w:r>
      <w:proofErr w:type="spellStart"/>
      <w:r w:rsidRPr="00670BC8">
        <w:rPr>
          <w:rFonts w:ascii="Lato" w:eastAsia="Times New Roman" w:hAnsi="Lato"/>
          <w:b/>
          <w:bCs/>
          <w:sz w:val="32"/>
          <w:szCs w:val="32"/>
          <w:lang w:val="de-DE" w:eastAsia="pl-PL"/>
        </w:rPr>
        <w:t>Salzmine</w:t>
      </w:r>
      <w:proofErr w:type="spellEnd"/>
      <w:r w:rsidRPr="00670BC8">
        <w:rPr>
          <w:rFonts w:ascii="Lato" w:eastAsia="Times New Roman" w:hAnsi="Lato"/>
          <w:b/>
          <w:bCs/>
          <w:sz w:val="32"/>
          <w:szCs w:val="32"/>
          <w:lang w:val="de-DE" w:eastAsia="pl-PL"/>
        </w:rPr>
        <w:t xml:space="preserve"> „Wieliczka” und des Museums der Krakauer Salinen betreffend die Touristenroute, die Bergmannsroute und das Salzgradierwerks</w:t>
      </w:r>
    </w:p>
    <w:p w14:paraId="7ABDCBA4" w14:textId="77777777" w:rsidR="00EC27DE" w:rsidRPr="00670BC8" w:rsidRDefault="00EC27DE" w:rsidP="00851F81">
      <w:pPr>
        <w:pStyle w:val="Bezodstpw"/>
        <w:tabs>
          <w:tab w:val="left" w:pos="6521"/>
        </w:tabs>
        <w:rPr>
          <w:rFonts w:ascii="Lato" w:hAnsi="Lato"/>
          <w:b/>
          <w:bCs/>
          <w:u w:val="single"/>
          <w:lang w:val="de-DE"/>
        </w:rPr>
      </w:pPr>
    </w:p>
    <w:p w14:paraId="713F8A69" w14:textId="5E3A4F8F" w:rsidR="00851F81" w:rsidRPr="00670BC8" w:rsidRDefault="00851F81" w:rsidP="00851F81">
      <w:pPr>
        <w:pStyle w:val="Bezodstpw"/>
        <w:tabs>
          <w:tab w:val="left" w:pos="6521"/>
        </w:tabs>
        <w:rPr>
          <w:rFonts w:ascii="Lato" w:hAnsi="Lato"/>
          <w:b/>
          <w:bCs/>
          <w:u w:val="single"/>
          <w:lang w:val="de-DE"/>
        </w:rPr>
      </w:pPr>
      <w:r w:rsidRPr="00670BC8">
        <w:rPr>
          <w:rFonts w:ascii="Lato" w:hAnsi="Lato"/>
          <w:b/>
          <w:bCs/>
          <w:u w:val="single"/>
          <w:lang w:val="de-DE"/>
        </w:rPr>
        <w:t>Definitionen:</w:t>
      </w:r>
    </w:p>
    <w:p w14:paraId="5EA9560F" w14:textId="77777777" w:rsidR="00B92AD8" w:rsidRPr="00670BC8" w:rsidRDefault="00B92AD8" w:rsidP="00851F81">
      <w:pPr>
        <w:pStyle w:val="Bezodstpw"/>
        <w:tabs>
          <w:tab w:val="left" w:pos="6521"/>
        </w:tabs>
        <w:rPr>
          <w:rFonts w:ascii="Lato" w:hAnsi="Lato"/>
          <w:b/>
          <w:bCs/>
          <w:sz w:val="14"/>
          <w:szCs w:val="14"/>
          <w:u w:val="single"/>
          <w:lang w:val="de-DE"/>
        </w:rPr>
      </w:pPr>
    </w:p>
    <w:p w14:paraId="2304A076" w14:textId="77777777" w:rsidR="00C040B6" w:rsidRPr="00670BC8" w:rsidRDefault="00C040B6" w:rsidP="00B92AD8">
      <w:pPr>
        <w:pStyle w:val="Bezodstpw"/>
        <w:rPr>
          <w:rFonts w:ascii="Lato" w:hAnsi="Lato"/>
          <w:color w:val="000000"/>
          <w:sz w:val="20"/>
          <w:szCs w:val="20"/>
          <w:lang w:val="de-DE"/>
        </w:rPr>
      </w:pPr>
    </w:p>
    <w:p w14:paraId="1B13F232" w14:textId="77777777" w:rsidR="008F1151" w:rsidRPr="00670BC8" w:rsidRDefault="008F1151" w:rsidP="008F1151">
      <w:pPr>
        <w:suppressAutoHyphens w:val="0"/>
        <w:autoSpaceDN/>
        <w:spacing w:before="100" w:beforeAutospacing="1" w:after="100" w:afterAutospacing="1"/>
        <w:textAlignment w:val="auto"/>
        <w:rPr>
          <w:rFonts w:ascii="Lato" w:eastAsia="Lato" w:hAnsi="Lato" w:cs="Lato"/>
          <w:sz w:val="20"/>
          <w:szCs w:val="20"/>
          <w:lang w:val="de-DE"/>
        </w:rPr>
      </w:pPr>
      <w:r w:rsidRPr="00670BC8">
        <w:rPr>
          <w:rFonts w:ascii="Lato" w:eastAsia="Lato" w:hAnsi="Lato" w:cs="Lato"/>
          <w:b/>
          <w:bCs/>
          <w:sz w:val="20"/>
          <w:szCs w:val="20"/>
          <w:lang w:val="de-DE"/>
        </w:rPr>
        <w:t xml:space="preserve">Nebensaison – </w:t>
      </w:r>
      <w:r w:rsidRPr="00670BC8">
        <w:rPr>
          <w:rFonts w:ascii="Lato" w:eastAsia="Lato" w:hAnsi="Lato" w:cs="Lato"/>
          <w:sz w:val="20"/>
          <w:szCs w:val="20"/>
          <w:lang w:val="de-DE"/>
        </w:rPr>
        <w:t>vom 1. Januar bis zum 30. April 2026 und vom 1. Oktober bis zum 31. Dezember 2026</w:t>
      </w:r>
    </w:p>
    <w:p w14:paraId="673F1D83" w14:textId="77777777" w:rsidR="008F1151" w:rsidRPr="00670BC8" w:rsidRDefault="008F1151" w:rsidP="008F1151">
      <w:pPr>
        <w:suppressAutoHyphens w:val="0"/>
        <w:autoSpaceDN/>
        <w:spacing w:before="100" w:beforeAutospacing="1" w:after="100" w:afterAutospacing="1"/>
        <w:textAlignment w:val="auto"/>
        <w:rPr>
          <w:rFonts w:ascii="Lato" w:eastAsia="Lato" w:hAnsi="Lato" w:cs="Lato"/>
          <w:b/>
          <w:bCs/>
          <w:sz w:val="20"/>
          <w:szCs w:val="20"/>
          <w:lang w:val="de-DE"/>
        </w:rPr>
      </w:pPr>
      <w:r w:rsidRPr="00670BC8">
        <w:rPr>
          <w:rFonts w:ascii="Lato" w:eastAsia="Lato" w:hAnsi="Lato" w:cs="Lato"/>
          <w:b/>
          <w:bCs/>
          <w:sz w:val="20"/>
          <w:szCs w:val="20"/>
          <w:lang w:val="de-DE"/>
        </w:rPr>
        <w:t xml:space="preserve">Hochsaison – </w:t>
      </w:r>
      <w:r w:rsidRPr="00670BC8">
        <w:rPr>
          <w:rFonts w:ascii="Lato" w:eastAsia="Lato" w:hAnsi="Lato" w:cs="Lato"/>
          <w:sz w:val="20"/>
          <w:szCs w:val="20"/>
          <w:lang w:val="de-DE"/>
        </w:rPr>
        <w:t>vom 1. Mai bis zum 30. September 2026</w:t>
      </w:r>
    </w:p>
    <w:p w14:paraId="126EB273" w14:textId="77777777" w:rsidR="008F1151" w:rsidRPr="00670BC8" w:rsidRDefault="008F1151" w:rsidP="00A051DE">
      <w:pPr>
        <w:rPr>
          <w:lang w:val="de-DE"/>
        </w:rPr>
      </w:pPr>
    </w:p>
    <w:p w14:paraId="42B2C510" w14:textId="77777777" w:rsidR="00B92AD8" w:rsidRPr="00670BC8" w:rsidRDefault="00B92AD8" w:rsidP="00851F81">
      <w:pPr>
        <w:pStyle w:val="Bezodstpw"/>
        <w:rPr>
          <w:rFonts w:ascii="Lato" w:hAnsi="Lato"/>
          <w:bCs/>
          <w:sz w:val="20"/>
          <w:szCs w:val="20"/>
          <w:lang w:val="de-DE"/>
        </w:rPr>
      </w:pPr>
    </w:p>
    <w:p w14:paraId="338264BB" w14:textId="77777777" w:rsidR="00851F81" w:rsidRPr="00670BC8" w:rsidRDefault="00851F81" w:rsidP="00851F81">
      <w:pPr>
        <w:suppressAutoHyphens w:val="0"/>
        <w:rPr>
          <w:lang w:val="de-DE"/>
        </w:rPr>
      </w:pPr>
      <w:r w:rsidRPr="00670BC8">
        <w:rPr>
          <w:lang w:val="de-DE"/>
        </w:rPr>
        <w:br w:type="page"/>
      </w:r>
    </w:p>
    <w:p w14:paraId="0115826F" w14:textId="77777777" w:rsidR="004674F7" w:rsidRPr="00670BC8" w:rsidRDefault="004674F7" w:rsidP="004674F7">
      <w:pPr>
        <w:pStyle w:val="Nagwek4"/>
        <w:rPr>
          <w:lang w:val="de-DE"/>
        </w:rPr>
      </w:pPr>
      <w:r w:rsidRPr="00670BC8">
        <w:rPr>
          <w:lang w:val="de-DE"/>
        </w:rPr>
        <w:lastRenderedPageBreak/>
        <w:t>TOURISTENROUTE</w:t>
      </w:r>
    </w:p>
    <w:p w14:paraId="31399007" w14:textId="77777777" w:rsidR="004674F7" w:rsidRPr="00670BC8" w:rsidRDefault="004674F7" w:rsidP="004674F7">
      <w:pPr>
        <w:pStyle w:val="Nagwek5"/>
      </w:pPr>
      <w:r w:rsidRPr="00670BC8">
        <w:t>TOURISTENROUTE UND DIE UNTERIRDISCHE AUSSTELLUNG „MUSEUM DER KRAKAUER SALINEN WIELICZKA” – Führung in polnischer Sprache für Einzelbesucher</w:t>
      </w:r>
    </w:p>
    <w:p w14:paraId="40CD4795" w14:textId="77777777" w:rsidR="004674F7" w:rsidRPr="00670BC8" w:rsidRDefault="004674F7" w:rsidP="004674F7">
      <w:pPr>
        <w:spacing w:after="0"/>
        <w:rPr>
          <w:lang w:val="de-DE"/>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364"/>
        <w:gridCol w:w="1418"/>
        <w:gridCol w:w="1275"/>
      </w:tblGrid>
      <w:tr w:rsidR="004674F7" w:rsidRPr="00670BC8" w14:paraId="540D41C5" w14:textId="77777777" w:rsidTr="004E19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12" w:space="0" w:color="auto"/>
              <w:right w:val="single" w:sz="4" w:space="0" w:color="auto"/>
            </w:tcBorders>
            <w:vAlign w:val="center"/>
          </w:tcPr>
          <w:p w14:paraId="1E3FFC6B" w14:textId="0A131E1E" w:rsidR="004674F7" w:rsidRPr="00670BC8" w:rsidRDefault="00E12BE9" w:rsidP="001269A1">
            <w:pPr>
              <w:jc w:val="center"/>
              <w:rPr>
                <w:rFonts w:ascii="Lato" w:eastAsia="Lato" w:hAnsi="Lato" w:cs="Lato"/>
                <w:sz w:val="20"/>
                <w:szCs w:val="20"/>
              </w:rPr>
            </w:pPr>
            <w:r w:rsidRPr="00670BC8">
              <w:rPr>
                <w:rFonts w:ascii="Lato" w:hAnsi="Lato"/>
                <w:sz w:val="20"/>
                <w:szCs w:val="20"/>
              </w:rPr>
              <w:t>Gültigkeitsdauer:</w:t>
            </w:r>
          </w:p>
        </w:tc>
        <w:tc>
          <w:tcPr>
            <w:tcW w:w="1418" w:type="dxa"/>
            <w:tcBorders>
              <w:top w:val="single" w:sz="12" w:space="0" w:color="auto"/>
              <w:left w:val="single" w:sz="4" w:space="0" w:color="auto"/>
              <w:bottom w:val="single" w:sz="4" w:space="0" w:color="999999" w:themeColor="text1" w:themeTint="66"/>
              <w:right w:val="single" w:sz="4" w:space="0" w:color="auto"/>
            </w:tcBorders>
            <w:vAlign w:val="center"/>
          </w:tcPr>
          <w:p w14:paraId="17C34DD2" w14:textId="12BE5A9F" w:rsidR="004674F7" w:rsidRPr="00670BC8" w:rsidRDefault="00E12BE9" w:rsidP="001269A1">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75" w:type="dxa"/>
            <w:tcBorders>
              <w:top w:val="single" w:sz="12" w:space="0" w:color="auto"/>
              <w:left w:val="single" w:sz="4" w:space="0" w:color="auto"/>
              <w:bottom w:val="single" w:sz="12" w:space="0" w:color="000000" w:themeColor="text1"/>
              <w:right w:val="single" w:sz="12" w:space="0" w:color="auto"/>
            </w:tcBorders>
            <w:vAlign w:val="center"/>
          </w:tcPr>
          <w:p w14:paraId="3A8D2690" w14:textId="0171256C" w:rsidR="004674F7" w:rsidRPr="00670BC8" w:rsidRDefault="00E12BE9" w:rsidP="001269A1">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E12BE9" w:rsidRPr="00670BC8" w14:paraId="43D53436"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12" w:space="0" w:color="auto"/>
              <w:right w:val="single" w:sz="4" w:space="0" w:color="auto"/>
            </w:tcBorders>
            <w:vAlign w:val="center"/>
          </w:tcPr>
          <w:p w14:paraId="1BA10C25" w14:textId="51B13382" w:rsidR="00E12BE9" w:rsidRPr="00670BC8" w:rsidRDefault="00E12BE9" w:rsidP="00E12BE9">
            <w:pPr>
              <w:rPr>
                <w:rFonts w:ascii="lato bold" w:eastAsia="lato bold" w:hAnsi="lato bold" w:cs="lato bold"/>
                <w:sz w:val="17"/>
                <w:szCs w:val="17"/>
              </w:rPr>
            </w:pPr>
            <w:r w:rsidRPr="00670BC8">
              <w:rPr>
                <w:rFonts w:ascii="Lato" w:hAnsi="Lato"/>
                <w:sz w:val="17"/>
                <w:szCs w:val="17"/>
              </w:rPr>
              <w:t>Normales Ticket</w:t>
            </w:r>
          </w:p>
        </w:tc>
        <w:tc>
          <w:tcPr>
            <w:tcW w:w="1418" w:type="dxa"/>
            <w:tcBorders>
              <w:top w:val="single" w:sz="12" w:space="0" w:color="auto"/>
              <w:left w:val="single" w:sz="4" w:space="0" w:color="auto"/>
              <w:bottom w:val="single" w:sz="4" w:space="0" w:color="999999" w:themeColor="text1" w:themeTint="66"/>
              <w:right w:val="single" w:sz="4" w:space="0" w:color="auto"/>
            </w:tcBorders>
            <w:vAlign w:val="center"/>
          </w:tcPr>
          <w:p w14:paraId="0C5B984C"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c>
          <w:tcPr>
            <w:tcW w:w="1275" w:type="dxa"/>
            <w:tcBorders>
              <w:top w:val="single" w:sz="12" w:space="0" w:color="auto"/>
              <w:left w:val="single" w:sz="4" w:space="0" w:color="auto"/>
              <w:bottom w:val="single" w:sz="12" w:space="0" w:color="000000" w:themeColor="text1"/>
              <w:right w:val="single" w:sz="12" w:space="0" w:color="auto"/>
            </w:tcBorders>
            <w:vAlign w:val="center"/>
          </w:tcPr>
          <w:p w14:paraId="30EE5F92"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119 PLN</w:t>
            </w:r>
          </w:p>
        </w:tc>
      </w:tr>
      <w:tr w:rsidR="00E12BE9" w:rsidRPr="00670BC8" w14:paraId="3AE4D3CA"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4" w:space="0" w:color="auto"/>
              <w:right w:val="single" w:sz="4" w:space="0" w:color="auto"/>
            </w:tcBorders>
            <w:vAlign w:val="center"/>
          </w:tcPr>
          <w:p w14:paraId="6540E317" w14:textId="49872391" w:rsidR="00E12BE9" w:rsidRPr="00670BC8" w:rsidRDefault="00E12BE9" w:rsidP="00E12BE9">
            <w:pPr>
              <w:rPr>
                <w:rFonts w:ascii="lato bold" w:eastAsia="lato bold" w:hAnsi="lato bold" w:cs="lato bold"/>
                <w:color w:val="000000" w:themeColor="text1"/>
                <w:sz w:val="17"/>
                <w:szCs w:val="17"/>
              </w:rPr>
            </w:pPr>
            <w:r w:rsidRPr="00670BC8">
              <w:rPr>
                <w:rFonts w:ascii="Lato" w:hAnsi="Lato"/>
                <w:color w:val="000000" w:themeColor="text1"/>
                <w:sz w:val="17"/>
                <w:szCs w:val="17"/>
              </w:rPr>
              <w:t>Ermäßigtes Ticket</w:t>
            </w:r>
          </w:p>
        </w:tc>
        <w:tc>
          <w:tcPr>
            <w:tcW w:w="1418"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554E3A4"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82 PLN</w:t>
            </w:r>
          </w:p>
        </w:tc>
        <w:tc>
          <w:tcPr>
            <w:tcW w:w="1275" w:type="dxa"/>
            <w:vMerge w:val="restart"/>
            <w:tcBorders>
              <w:top w:val="single" w:sz="12" w:space="0" w:color="auto"/>
              <w:left w:val="single" w:sz="4" w:space="0" w:color="auto"/>
              <w:bottom w:val="single" w:sz="12" w:space="0" w:color="000000" w:themeColor="text1"/>
              <w:right w:val="single" w:sz="12" w:space="0" w:color="auto"/>
            </w:tcBorders>
            <w:vAlign w:val="center"/>
          </w:tcPr>
          <w:p w14:paraId="24ADCED7"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93 PLN</w:t>
            </w:r>
          </w:p>
        </w:tc>
      </w:tr>
      <w:tr w:rsidR="00E12BE9" w:rsidRPr="00670BC8" w14:paraId="7EC5BB14"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left w:val="single" w:sz="12" w:space="0" w:color="auto"/>
              <w:bottom w:val="single" w:sz="12" w:space="0" w:color="auto"/>
              <w:right w:val="single" w:sz="4" w:space="0" w:color="auto"/>
            </w:tcBorders>
            <w:vAlign w:val="center"/>
          </w:tcPr>
          <w:p w14:paraId="779DC35F" w14:textId="36B38BF4" w:rsidR="00E12BE9" w:rsidRPr="00670BC8" w:rsidRDefault="00E12BE9" w:rsidP="00E12BE9">
            <w:pPr>
              <w:rPr>
                <w:rFonts w:ascii="Lato" w:eastAsia="Lato" w:hAnsi="Lato" w:cs="Lato"/>
                <w:b w:val="0"/>
                <w:bCs w:val="0"/>
                <w:sz w:val="17"/>
                <w:szCs w:val="17"/>
                <w:lang w:val="pl-PL"/>
              </w:rPr>
            </w:pPr>
            <w:r w:rsidRPr="00670BC8">
              <w:rPr>
                <w:rFonts w:ascii="Lato" w:hAnsi="Lato"/>
                <w:b w:val="0"/>
                <w:bCs w:val="0"/>
                <w:color w:val="000000" w:themeColor="text1"/>
                <w:sz w:val="17"/>
                <w:szCs w:val="17"/>
                <w:shd w:val="clear" w:color="auto" w:fill="FFFFFF"/>
              </w:rPr>
              <w:t>Es gilt für Kinder ab 4 Jahren und Jugendliche bis 19 Jahre gegen Vorlage eines gültigen Lichtbildausweises mit Angabe des Geburtsdatums, für Studenten bis 26 Jahre gegen Vorlage eines gültigen Studentenausweises und für Personen über 65 Jahre gegen Vorlage eines gültigen Lichtbildausweises mit Angabe des Geburtsdatums.</w:t>
            </w:r>
          </w:p>
        </w:tc>
        <w:tc>
          <w:tcPr>
            <w:tcW w:w="1418" w:type="dxa"/>
            <w:vMerge/>
            <w:tcBorders>
              <w:left w:val="single" w:sz="4" w:space="0" w:color="auto"/>
              <w:bottom w:val="single" w:sz="4" w:space="0" w:color="999999" w:themeColor="text1" w:themeTint="66"/>
              <w:right w:val="single" w:sz="4" w:space="0" w:color="auto"/>
            </w:tcBorders>
            <w:vAlign w:val="center"/>
          </w:tcPr>
          <w:p w14:paraId="7A5D0F4A"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pl-PL"/>
              </w:rPr>
            </w:pPr>
          </w:p>
        </w:tc>
        <w:tc>
          <w:tcPr>
            <w:tcW w:w="1275" w:type="dxa"/>
            <w:vMerge/>
            <w:tcBorders>
              <w:left w:val="single" w:sz="4" w:space="0" w:color="auto"/>
              <w:bottom w:val="single" w:sz="12" w:space="0" w:color="000000" w:themeColor="text1"/>
              <w:right w:val="single" w:sz="12" w:space="0" w:color="auto"/>
            </w:tcBorders>
          </w:tcPr>
          <w:p w14:paraId="5F208CC8"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pl-PL"/>
              </w:rPr>
            </w:pPr>
          </w:p>
        </w:tc>
      </w:tr>
      <w:tr w:rsidR="00E12BE9" w:rsidRPr="00670BC8" w14:paraId="56671E28"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4" w:space="0" w:color="auto"/>
              <w:right w:val="single" w:sz="4" w:space="0" w:color="auto"/>
            </w:tcBorders>
            <w:vAlign w:val="center"/>
          </w:tcPr>
          <w:p w14:paraId="02A6FA16" w14:textId="044C890E" w:rsidR="00E12BE9" w:rsidRPr="00670BC8" w:rsidRDefault="00E12BE9" w:rsidP="00E12BE9">
            <w:pPr>
              <w:rPr>
                <w:rFonts w:ascii="Lato" w:eastAsia="Lato" w:hAnsi="Lato" w:cs="Lato"/>
                <w:color w:val="000000" w:themeColor="text1"/>
                <w:sz w:val="17"/>
                <w:szCs w:val="17"/>
                <w:lang w:val="en-US"/>
              </w:rPr>
            </w:pPr>
            <w:r w:rsidRPr="00670BC8">
              <w:rPr>
                <w:rFonts w:ascii="Lato" w:hAnsi="Lato"/>
                <w:color w:val="000000" w:themeColor="text1"/>
                <w:sz w:val="17"/>
                <w:szCs w:val="17"/>
              </w:rPr>
              <w:t>Ermäßigtes Ticket für Menschen mit Behinderungen</w:t>
            </w:r>
          </w:p>
        </w:tc>
        <w:tc>
          <w:tcPr>
            <w:tcW w:w="1418"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5AD4CF5E"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82 PLN</w:t>
            </w:r>
          </w:p>
        </w:tc>
        <w:tc>
          <w:tcPr>
            <w:tcW w:w="1275" w:type="dxa"/>
            <w:vMerge w:val="restart"/>
            <w:tcBorders>
              <w:top w:val="single" w:sz="12" w:space="0" w:color="auto"/>
              <w:left w:val="single" w:sz="4" w:space="0" w:color="auto"/>
              <w:bottom w:val="single" w:sz="12" w:space="0" w:color="000000" w:themeColor="text1"/>
              <w:right w:val="single" w:sz="12" w:space="0" w:color="auto"/>
            </w:tcBorders>
            <w:vAlign w:val="center"/>
          </w:tcPr>
          <w:p w14:paraId="31243DE4"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93 PLN</w:t>
            </w:r>
          </w:p>
        </w:tc>
      </w:tr>
      <w:tr w:rsidR="00E12BE9" w:rsidRPr="00F82FEF" w14:paraId="64C23EEB"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left w:val="single" w:sz="12" w:space="0" w:color="auto"/>
              <w:bottom w:val="single" w:sz="12" w:space="0" w:color="000000" w:themeColor="text1"/>
              <w:right w:val="single" w:sz="4" w:space="0" w:color="auto"/>
            </w:tcBorders>
            <w:vAlign w:val="center"/>
          </w:tcPr>
          <w:p w14:paraId="4CFCC590" w14:textId="37F06B0A" w:rsidR="00E12BE9" w:rsidRPr="00670BC8" w:rsidRDefault="00E12BE9" w:rsidP="00E12BE9">
            <w:pPr>
              <w:rPr>
                <w:b w:val="0"/>
                <w:bCs w:val="0"/>
                <w:sz w:val="17"/>
                <w:szCs w:val="17"/>
                <w:lang w:val="en-US"/>
              </w:rPr>
            </w:pPr>
            <w:r w:rsidRPr="00670BC8">
              <w:rPr>
                <w:rFonts w:ascii="Lato" w:hAnsi="Lato"/>
                <w:b w:val="0"/>
                <w:bCs w:val="0"/>
                <w:color w:val="000000" w:themeColor="text1"/>
                <w:sz w:val="17"/>
                <w:szCs w:val="17"/>
                <w:shd w:val="clear" w:color="auto" w:fill="FFFFFF"/>
              </w:rPr>
              <w:t>Gilt für Personen mit einer Behinderung gegen Vorlage eines gültigen Behindertenausweises. Gilt für Betreuer einer behinderten Person (ein Betreuer für eine behinderte Person). Sowohl die Person mit einer Behinderung als auch ihr Betreuer kaufen ein separates ermäßigtes Ticket.</w:t>
            </w:r>
          </w:p>
        </w:tc>
        <w:tc>
          <w:tcPr>
            <w:tcW w:w="1418" w:type="dxa"/>
            <w:vMerge/>
            <w:tcBorders>
              <w:left w:val="single" w:sz="4" w:space="0" w:color="auto"/>
              <w:bottom w:val="single" w:sz="4" w:space="0" w:color="999999" w:themeColor="text1" w:themeTint="66"/>
              <w:right w:val="single" w:sz="4" w:space="0" w:color="auto"/>
            </w:tcBorders>
            <w:vAlign w:val="center"/>
          </w:tcPr>
          <w:p w14:paraId="183407C5"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12" w:space="0" w:color="000000" w:themeColor="text1"/>
              <w:right w:val="single" w:sz="12" w:space="0" w:color="auto"/>
            </w:tcBorders>
          </w:tcPr>
          <w:p w14:paraId="1F1ADDF8"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en-US"/>
              </w:rPr>
            </w:pPr>
          </w:p>
        </w:tc>
      </w:tr>
      <w:tr w:rsidR="00E12BE9" w:rsidRPr="00670BC8" w14:paraId="35CBF4D1"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left w:val="single" w:sz="12" w:space="0" w:color="auto"/>
              <w:bottom w:val="single" w:sz="8" w:space="0" w:color="000000" w:themeColor="text1"/>
              <w:right w:val="single" w:sz="4" w:space="0" w:color="auto"/>
            </w:tcBorders>
          </w:tcPr>
          <w:p w14:paraId="0AF4B6AF" w14:textId="50204DB3" w:rsidR="00E12BE9" w:rsidRPr="00670BC8" w:rsidRDefault="00E12BE9" w:rsidP="00E12BE9">
            <w:pPr>
              <w:spacing w:line="259" w:lineRule="auto"/>
              <w:rPr>
                <w:rFonts w:ascii="Lato" w:eastAsia="Lato" w:hAnsi="Lato" w:cs="Lato"/>
                <w:color w:val="000000" w:themeColor="text1"/>
                <w:sz w:val="17"/>
                <w:szCs w:val="17"/>
              </w:rPr>
            </w:pPr>
            <w:r w:rsidRPr="00670BC8">
              <w:rPr>
                <w:rFonts w:ascii="Lato" w:hAnsi="Lato"/>
                <w:color w:val="000000" w:themeColor="text1"/>
                <w:sz w:val="17"/>
                <w:szCs w:val="17"/>
              </w:rPr>
              <w:t>Familienticket 2+1</w:t>
            </w:r>
          </w:p>
        </w:tc>
        <w:tc>
          <w:tcPr>
            <w:tcW w:w="1418"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69110DF8"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255 PLN</w:t>
            </w:r>
          </w:p>
        </w:tc>
        <w:tc>
          <w:tcPr>
            <w:tcW w:w="1275"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4E51DE5A"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294 PLN</w:t>
            </w:r>
          </w:p>
        </w:tc>
      </w:tr>
      <w:tr w:rsidR="00E12BE9" w:rsidRPr="00F82FEF" w14:paraId="0A6011DE" w14:textId="77777777" w:rsidTr="004E19E4">
        <w:trPr>
          <w:trHeight w:val="1010"/>
        </w:trPr>
        <w:tc>
          <w:tcPr>
            <w:cnfStyle w:val="001000000000" w:firstRow="0" w:lastRow="0" w:firstColumn="1" w:lastColumn="0" w:oddVBand="0" w:evenVBand="0" w:oddHBand="0" w:evenHBand="0" w:firstRowFirstColumn="0" w:firstRowLastColumn="0" w:lastRowFirstColumn="0" w:lastRowLastColumn="0"/>
            <w:tcW w:w="6364" w:type="dxa"/>
            <w:tcBorders>
              <w:top w:val="single" w:sz="8" w:space="0" w:color="000000" w:themeColor="text1"/>
              <w:left w:val="single" w:sz="12" w:space="0" w:color="auto"/>
              <w:bottom w:val="single" w:sz="12" w:space="0" w:color="000000" w:themeColor="text1"/>
              <w:right w:val="single" w:sz="4" w:space="0" w:color="auto"/>
            </w:tcBorders>
          </w:tcPr>
          <w:p w14:paraId="0FA5DAB9" w14:textId="77777777" w:rsidR="00E12BE9" w:rsidRPr="00670BC8" w:rsidRDefault="00E12BE9" w:rsidP="00E12BE9">
            <w:pPr>
              <w:pStyle w:val="Bezodstpw"/>
              <w:rPr>
                <w:rFonts w:ascii="Lato" w:eastAsia="Lato" w:hAnsi="Lato" w:cs="Lato"/>
                <w:b w:val="0"/>
                <w:bCs w:val="0"/>
                <w:sz w:val="17"/>
                <w:szCs w:val="17"/>
              </w:rPr>
            </w:pPr>
            <w:r w:rsidRPr="00670BC8">
              <w:rPr>
                <w:rFonts w:ascii="Lato" w:hAnsi="Lato"/>
                <w:b w:val="0"/>
                <w:bCs w:val="0"/>
                <w:sz w:val="17"/>
                <w:szCs w:val="17"/>
              </w:rPr>
              <w:t>Gilt für eine Familie mit 2 Erwachsenen und 1 Kind zwischen 4 und 16 Jahren gegen Vorlage eines gültigen Lichtbildausweises, aus dem das Geburtsdatum hervorgeht.</w:t>
            </w:r>
          </w:p>
          <w:p w14:paraId="34393A9E" w14:textId="77777777" w:rsidR="004E19E4" w:rsidRPr="00670BC8" w:rsidRDefault="004E19E4" w:rsidP="00E12BE9">
            <w:pPr>
              <w:pStyle w:val="Bezodstpw"/>
              <w:rPr>
                <w:rFonts w:ascii="Lato" w:hAnsi="Lato"/>
                <w:sz w:val="17"/>
                <w:szCs w:val="17"/>
              </w:rPr>
            </w:pPr>
          </w:p>
          <w:p w14:paraId="7DAAED8A" w14:textId="264EB317" w:rsidR="00E12BE9" w:rsidRPr="00670BC8" w:rsidRDefault="00E12BE9" w:rsidP="00E12BE9">
            <w:pPr>
              <w:pStyle w:val="Bezodstpw"/>
              <w:rPr>
                <w:rFonts w:ascii="Lato" w:eastAsia="Lato" w:hAnsi="Lato" w:cs="Lato"/>
                <w:b w:val="0"/>
                <w:bCs w:val="0"/>
                <w:color w:val="000000" w:themeColor="text1"/>
                <w:sz w:val="17"/>
                <w:szCs w:val="17"/>
                <w:lang w:val="en-US"/>
              </w:rPr>
            </w:pPr>
            <w:r w:rsidRPr="00670BC8">
              <w:rPr>
                <w:rFonts w:ascii="Lato" w:hAnsi="Lato"/>
                <w:b w:val="0"/>
                <w:bCs w:val="0"/>
                <w:sz w:val="17"/>
                <w:szCs w:val="17"/>
              </w:rPr>
              <w:t>Die Besichtigung der Touristenroute in den Monaten Juli - August 202</w:t>
            </w:r>
            <w:r w:rsidR="004E19E4" w:rsidRPr="00670BC8">
              <w:rPr>
                <w:rFonts w:ascii="Lato" w:hAnsi="Lato"/>
                <w:b w:val="0"/>
                <w:bCs w:val="0"/>
                <w:sz w:val="17"/>
                <w:szCs w:val="17"/>
              </w:rPr>
              <w:t>6</w:t>
            </w:r>
            <w:r w:rsidRPr="00670BC8">
              <w:rPr>
                <w:rFonts w:ascii="Lato" w:hAnsi="Lato"/>
                <w:b w:val="0"/>
                <w:bCs w:val="0"/>
                <w:sz w:val="17"/>
                <w:szCs w:val="17"/>
              </w:rPr>
              <w:t xml:space="preserve"> mit einem Familienticket berechtigt zum freien Eintritt zum Salzgradierwerk während der Öffnungszeiten der Anlage am Tag der Besichtigung der Touristenroute.</w:t>
            </w:r>
          </w:p>
        </w:tc>
        <w:tc>
          <w:tcPr>
            <w:tcW w:w="1418" w:type="dxa"/>
            <w:vMerge/>
            <w:tcBorders>
              <w:left w:val="single" w:sz="4" w:space="0" w:color="auto"/>
              <w:bottom w:val="single" w:sz="12" w:space="0" w:color="000000" w:themeColor="text1"/>
              <w:right w:val="single" w:sz="4" w:space="0" w:color="auto"/>
            </w:tcBorders>
            <w:vAlign w:val="center"/>
          </w:tcPr>
          <w:p w14:paraId="2167B248" w14:textId="77777777" w:rsidR="00E12BE9" w:rsidRPr="00670BC8" w:rsidRDefault="00E12BE9" w:rsidP="00E12BE9">
            <w:pP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12" w:space="0" w:color="000000" w:themeColor="text1"/>
              <w:right w:val="single" w:sz="12" w:space="0" w:color="auto"/>
            </w:tcBorders>
            <w:vAlign w:val="center"/>
          </w:tcPr>
          <w:p w14:paraId="222F4468" w14:textId="77777777" w:rsidR="00E12BE9" w:rsidRPr="00670BC8" w:rsidRDefault="00E12BE9" w:rsidP="00E12BE9">
            <w:pPr>
              <w:cnfStyle w:val="000000000000" w:firstRow="0" w:lastRow="0" w:firstColumn="0" w:lastColumn="0" w:oddVBand="0" w:evenVBand="0" w:oddHBand="0" w:evenHBand="0" w:firstRowFirstColumn="0" w:firstRowLastColumn="0" w:lastRowFirstColumn="0" w:lastRowLastColumn="0"/>
              <w:rPr>
                <w:lang w:val="en-US"/>
              </w:rPr>
            </w:pPr>
          </w:p>
        </w:tc>
      </w:tr>
      <w:tr w:rsidR="00E12BE9" w:rsidRPr="00670BC8" w14:paraId="6848E5A6"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left w:val="single" w:sz="12" w:space="0" w:color="auto"/>
              <w:bottom w:val="single" w:sz="8" w:space="0" w:color="000000" w:themeColor="text1"/>
              <w:right w:val="single" w:sz="4" w:space="0" w:color="auto"/>
            </w:tcBorders>
          </w:tcPr>
          <w:p w14:paraId="229A1B16" w14:textId="7AAD51E2" w:rsidR="00E12BE9" w:rsidRPr="00670BC8" w:rsidRDefault="00E12BE9" w:rsidP="00E12BE9">
            <w:pPr>
              <w:spacing w:line="259" w:lineRule="auto"/>
              <w:rPr>
                <w:rFonts w:ascii="Lato" w:eastAsia="Lato" w:hAnsi="Lato" w:cs="Lato"/>
                <w:color w:val="000000" w:themeColor="text1"/>
                <w:sz w:val="17"/>
                <w:szCs w:val="17"/>
              </w:rPr>
            </w:pPr>
            <w:r w:rsidRPr="00670BC8">
              <w:rPr>
                <w:rFonts w:ascii="Lato" w:hAnsi="Lato"/>
                <w:color w:val="000000" w:themeColor="text1"/>
                <w:sz w:val="17"/>
                <w:szCs w:val="17"/>
              </w:rPr>
              <w:t xml:space="preserve">Familienticket 2+1 Kontrollticket </w:t>
            </w:r>
          </w:p>
        </w:tc>
        <w:tc>
          <w:tcPr>
            <w:tcW w:w="2693" w:type="dxa"/>
            <w:gridSpan w:val="2"/>
            <w:vMerge w:val="restart"/>
            <w:tcBorders>
              <w:top w:val="single" w:sz="12" w:space="0" w:color="000000" w:themeColor="text1"/>
              <w:left w:val="single" w:sz="4" w:space="0" w:color="auto"/>
              <w:right w:val="single" w:sz="12" w:space="0" w:color="auto"/>
            </w:tcBorders>
            <w:vAlign w:val="center"/>
          </w:tcPr>
          <w:p w14:paraId="0D0DDFA1"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E12BE9" w:rsidRPr="00F82FEF" w14:paraId="0F8CCE2B" w14:textId="77777777" w:rsidTr="004E19E4">
        <w:trPr>
          <w:trHeight w:val="381"/>
        </w:trPr>
        <w:tc>
          <w:tcPr>
            <w:cnfStyle w:val="001000000000" w:firstRow="0" w:lastRow="0" w:firstColumn="1" w:lastColumn="0" w:oddVBand="0" w:evenVBand="0" w:oddHBand="0" w:evenHBand="0" w:firstRowFirstColumn="0" w:firstRowLastColumn="0" w:lastRowFirstColumn="0" w:lastRowLastColumn="0"/>
            <w:tcW w:w="6364" w:type="dxa"/>
            <w:tcBorders>
              <w:top w:val="single" w:sz="8" w:space="0" w:color="000000" w:themeColor="text1"/>
              <w:left w:val="single" w:sz="12" w:space="0" w:color="auto"/>
              <w:bottom w:val="single" w:sz="12" w:space="0" w:color="000000" w:themeColor="text1"/>
              <w:right w:val="single" w:sz="4" w:space="0" w:color="auto"/>
            </w:tcBorders>
          </w:tcPr>
          <w:p w14:paraId="4F9EFA0E" w14:textId="27423215" w:rsidR="00E12BE9" w:rsidRPr="00670BC8" w:rsidRDefault="00E12BE9" w:rsidP="00E12BE9">
            <w:pPr>
              <w:rPr>
                <w:b w:val="0"/>
                <w:bCs w:val="0"/>
                <w:sz w:val="17"/>
                <w:szCs w:val="17"/>
                <w:lang w:val="en-US"/>
              </w:rPr>
            </w:pPr>
            <w:r w:rsidRPr="00670BC8">
              <w:rPr>
                <w:rFonts w:ascii="Lato" w:hAnsi="Lato"/>
                <w:b w:val="0"/>
                <w:bCs w:val="0"/>
                <w:color w:val="000000" w:themeColor="text1"/>
                <w:sz w:val="17"/>
                <w:szCs w:val="17"/>
              </w:rPr>
              <w:t>Beim Kauf eines 2+1-Familientickets weist der Internetservice dem Käufer automatisch 2 Kontrolltickets zu, die den Erfassungszwecken dienen.</w:t>
            </w:r>
          </w:p>
        </w:tc>
        <w:tc>
          <w:tcPr>
            <w:tcW w:w="2693" w:type="dxa"/>
            <w:gridSpan w:val="2"/>
            <w:vMerge/>
            <w:tcBorders>
              <w:left w:val="single" w:sz="4" w:space="0" w:color="auto"/>
              <w:bottom w:val="single" w:sz="12" w:space="0" w:color="auto"/>
              <w:right w:val="single" w:sz="12" w:space="0" w:color="auto"/>
            </w:tcBorders>
            <w:vAlign w:val="center"/>
          </w:tcPr>
          <w:p w14:paraId="20EBC261" w14:textId="77777777" w:rsidR="00E12BE9" w:rsidRPr="00670BC8" w:rsidRDefault="00E12BE9" w:rsidP="00E12BE9">
            <w:pPr>
              <w:cnfStyle w:val="000000000000" w:firstRow="0" w:lastRow="0" w:firstColumn="0" w:lastColumn="0" w:oddVBand="0" w:evenVBand="0" w:oddHBand="0" w:evenHBand="0" w:firstRowFirstColumn="0" w:firstRowLastColumn="0" w:lastRowFirstColumn="0" w:lastRowLastColumn="0"/>
              <w:rPr>
                <w:lang w:val="en-US"/>
              </w:rPr>
            </w:pPr>
          </w:p>
        </w:tc>
      </w:tr>
      <w:tr w:rsidR="00E12BE9" w:rsidRPr="00670BC8" w14:paraId="64C06D98"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left w:val="single" w:sz="12" w:space="0" w:color="auto"/>
              <w:bottom w:val="single" w:sz="8" w:space="0" w:color="000000" w:themeColor="text1"/>
              <w:right w:val="single" w:sz="4" w:space="0" w:color="auto"/>
            </w:tcBorders>
          </w:tcPr>
          <w:p w14:paraId="27CE13AD" w14:textId="4DFF6589" w:rsidR="00E12BE9" w:rsidRPr="00670BC8" w:rsidRDefault="00E12BE9" w:rsidP="00E12BE9">
            <w:pPr>
              <w:rPr>
                <w:rFonts w:ascii="Lato" w:eastAsia="Lato" w:hAnsi="Lato" w:cs="Lato"/>
                <w:color w:val="000000" w:themeColor="text1"/>
                <w:sz w:val="17"/>
                <w:szCs w:val="17"/>
              </w:rPr>
            </w:pPr>
            <w:r w:rsidRPr="00670BC8">
              <w:rPr>
                <w:rFonts w:ascii="Lato" w:hAnsi="Lato"/>
                <w:color w:val="000000" w:themeColor="text1"/>
                <w:sz w:val="17"/>
                <w:szCs w:val="17"/>
              </w:rPr>
              <w:t>Familienticket 2+2</w:t>
            </w:r>
          </w:p>
        </w:tc>
        <w:tc>
          <w:tcPr>
            <w:tcW w:w="1418" w:type="dxa"/>
            <w:vMerge w:val="restart"/>
            <w:tcBorders>
              <w:top w:val="single" w:sz="12" w:space="0" w:color="auto"/>
              <w:left w:val="single" w:sz="4" w:space="0" w:color="auto"/>
              <w:bottom w:val="single" w:sz="12" w:space="0" w:color="000000" w:themeColor="text1"/>
              <w:right w:val="single" w:sz="4" w:space="0" w:color="auto"/>
            </w:tcBorders>
            <w:vAlign w:val="center"/>
          </w:tcPr>
          <w:p w14:paraId="27D59556"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304 PLN</w:t>
            </w:r>
          </w:p>
        </w:tc>
        <w:tc>
          <w:tcPr>
            <w:tcW w:w="1275" w:type="dxa"/>
            <w:vMerge w:val="restart"/>
            <w:tcBorders>
              <w:top w:val="single" w:sz="12" w:space="0" w:color="auto"/>
              <w:left w:val="single" w:sz="4" w:space="0" w:color="auto"/>
              <w:bottom w:val="single" w:sz="12" w:space="0" w:color="000000" w:themeColor="text1"/>
              <w:right w:val="single" w:sz="12" w:space="0" w:color="auto"/>
            </w:tcBorders>
            <w:vAlign w:val="center"/>
          </w:tcPr>
          <w:p w14:paraId="47CED4A4"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350 PLN</w:t>
            </w:r>
          </w:p>
        </w:tc>
      </w:tr>
      <w:tr w:rsidR="00E12BE9" w:rsidRPr="00F82FEF" w14:paraId="0A39C3D2"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8" w:space="0" w:color="000000" w:themeColor="text1"/>
              <w:left w:val="single" w:sz="12" w:space="0" w:color="auto"/>
              <w:bottom w:val="single" w:sz="12" w:space="0" w:color="000000" w:themeColor="text1"/>
              <w:right w:val="single" w:sz="4" w:space="0" w:color="auto"/>
            </w:tcBorders>
          </w:tcPr>
          <w:p w14:paraId="6B591CFE" w14:textId="77777777" w:rsidR="004E19E4" w:rsidRPr="00670BC8" w:rsidRDefault="00E12BE9" w:rsidP="00E12BE9">
            <w:pPr>
              <w:pStyle w:val="Bezodstpw"/>
              <w:rPr>
                <w:rFonts w:ascii="Lato" w:hAnsi="Lato"/>
                <w:sz w:val="17"/>
                <w:szCs w:val="17"/>
              </w:rPr>
            </w:pPr>
            <w:r w:rsidRPr="00670BC8">
              <w:rPr>
                <w:rFonts w:ascii="Lato" w:hAnsi="Lato"/>
                <w:b w:val="0"/>
                <w:bCs w:val="0"/>
                <w:sz w:val="17"/>
                <w:szCs w:val="17"/>
              </w:rPr>
              <w:t xml:space="preserve">Gilt für eine Familie mit 2 Erwachsenen und 2 Kindern zwischen 4 und 16 Jahren gegen Vorlage eines gültigen Lichtbildausweises, aus dem das Geburtsdatum hervorgeht. </w:t>
            </w:r>
          </w:p>
          <w:p w14:paraId="2B62D206" w14:textId="77777777" w:rsidR="004E19E4" w:rsidRPr="00670BC8" w:rsidRDefault="004E19E4" w:rsidP="00E12BE9">
            <w:pPr>
              <w:pStyle w:val="Bezodstpw"/>
              <w:rPr>
                <w:rFonts w:ascii="Lato" w:hAnsi="Lato"/>
                <w:sz w:val="17"/>
                <w:szCs w:val="17"/>
              </w:rPr>
            </w:pPr>
          </w:p>
          <w:p w14:paraId="7D881058" w14:textId="025253BB" w:rsidR="00E12BE9" w:rsidRPr="00670BC8" w:rsidRDefault="00E12BE9" w:rsidP="00E12BE9">
            <w:pPr>
              <w:pStyle w:val="Bezodstpw"/>
              <w:rPr>
                <w:rFonts w:ascii="Lato" w:eastAsia="Lato" w:hAnsi="Lato" w:cs="Lato"/>
                <w:b w:val="0"/>
                <w:bCs w:val="0"/>
                <w:color w:val="000000" w:themeColor="text1"/>
                <w:sz w:val="17"/>
                <w:szCs w:val="17"/>
                <w:lang w:val="en-US"/>
              </w:rPr>
            </w:pPr>
            <w:r w:rsidRPr="00670BC8">
              <w:rPr>
                <w:rFonts w:ascii="Lato" w:hAnsi="Lato"/>
                <w:b w:val="0"/>
                <w:bCs w:val="0"/>
                <w:sz w:val="17"/>
                <w:szCs w:val="17"/>
              </w:rPr>
              <w:t>Die Besichtigung der Touristenroute in den Monaten Juli - August 20</w:t>
            </w:r>
            <w:r w:rsidR="004E19E4" w:rsidRPr="00670BC8">
              <w:rPr>
                <w:rFonts w:ascii="Lato" w:hAnsi="Lato"/>
                <w:b w:val="0"/>
                <w:bCs w:val="0"/>
                <w:sz w:val="17"/>
                <w:szCs w:val="17"/>
              </w:rPr>
              <w:t>26</w:t>
            </w:r>
            <w:r w:rsidRPr="00670BC8">
              <w:rPr>
                <w:rFonts w:ascii="Lato" w:hAnsi="Lato"/>
                <w:b w:val="0"/>
                <w:bCs w:val="0"/>
                <w:sz w:val="17"/>
                <w:szCs w:val="17"/>
              </w:rPr>
              <w:t xml:space="preserve"> mit einem Familienticket berechtigt zum freien Eintritt zum Salzgradierwerk während der Öffnungszeiten der Anlage am Tag der Besichtigung der Touristenroute.</w:t>
            </w:r>
          </w:p>
        </w:tc>
        <w:tc>
          <w:tcPr>
            <w:tcW w:w="1418"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67E80C3B" w14:textId="77777777" w:rsidR="00E12BE9" w:rsidRPr="00670BC8" w:rsidRDefault="00E12BE9" w:rsidP="00E12BE9">
            <w:pP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4C2A34D6" w14:textId="77777777" w:rsidR="00E12BE9" w:rsidRPr="00670BC8" w:rsidRDefault="00E12BE9" w:rsidP="00E12BE9">
            <w:pPr>
              <w:cnfStyle w:val="000000000000" w:firstRow="0" w:lastRow="0" w:firstColumn="0" w:lastColumn="0" w:oddVBand="0" w:evenVBand="0" w:oddHBand="0" w:evenHBand="0" w:firstRowFirstColumn="0" w:firstRowLastColumn="0" w:lastRowFirstColumn="0" w:lastRowLastColumn="0"/>
              <w:rPr>
                <w:lang w:val="en-US"/>
              </w:rPr>
            </w:pPr>
          </w:p>
        </w:tc>
      </w:tr>
      <w:tr w:rsidR="00E12BE9" w:rsidRPr="00670BC8" w14:paraId="417C81AD"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left w:val="single" w:sz="12" w:space="0" w:color="auto"/>
              <w:bottom w:val="single" w:sz="4" w:space="0" w:color="auto"/>
              <w:right w:val="single" w:sz="4" w:space="0" w:color="auto"/>
            </w:tcBorders>
          </w:tcPr>
          <w:p w14:paraId="651A0D1A" w14:textId="3AE9880A" w:rsidR="00E12BE9" w:rsidRPr="00670BC8" w:rsidRDefault="00E12BE9" w:rsidP="00E12BE9">
            <w:pPr>
              <w:rPr>
                <w:rFonts w:ascii="Lato" w:eastAsia="Lato" w:hAnsi="Lato" w:cs="Lato"/>
                <w:color w:val="000000" w:themeColor="text1"/>
                <w:sz w:val="17"/>
                <w:szCs w:val="17"/>
              </w:rPr>
            </w:pPr>
            <w:r w:rsidRPr="00670BC8">
              <w:rPr>
                <w:rFonts w:ascii="Lato" w:hAnsi="Lato"/>
                <w:color w:val="000000" w:themeColor="text1"/>
                <w:sz w:val="17"/>
                <w:szCs w:val="17"/>
              </w:rPr>
              <w:t>Familienticket 2+2 Kontrollticket</w:t>
            </w:r>
          </w:p>
        </w:tc>
        <w:tc>
          <w:tcPr>
            <w:tcW w:w="2693" w:type="dxa"/>
            <w:gridSpan w:val="2"/>
            <w:vMerge w:val="restart"/>
            <w:tcBorders>
              <w:top w:val="single" w:sz="12" w:space="0" w:color="000000" w:themeColor="text1"/>
              <w:left w:val="single" w:sz="4" w:space="0" w:color="auto"/>
              <w:right w:val="single" w:sz="12" w:space="0" w:color="auto"/>
            </w:tcBorders>
            <w:vAlign w:val="center"/>
          </w:tcPr>
          <w:p w14:paraId="33759907" w14:textId="77777777" w:rsidR="00E12BE9" w:rsidRPr="00670BC8" w:rsidRDefault="00E12BE9" w:rsidP="00E12BE9">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eastAsia="Lato" w:hAnsi="Lato" w:cs="Lato"/>
                <w:sz w:val="16"/>
                <w:szCs w:val="16"/>
              </w:rPr>
              <w:t>0 PLN</w:t>
            </w:r>
          </w:p>
        </w:tc>
      </w:tr>
      <w:tr w:rsidR="00E12BE9" w:rsidRPr="00F82FEF" w14:paraId="3CD0858C"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left w:val="single" w:sz="12" w:space="0" w:color="auto"/>
              <w:bottom w:val="single" w:sz="12" w:space="0" w:color="auto"/>
              <w:right w:val="single" w:sz="4" w:space="0" w:color="auto"/>
            </w:tcBorders>
          </w:tcPr>
          <w:p w14:paraId="6087A569" w14:textId="32C7F6B5" w:rsidR="00E12BE9" w:rsidRPr="00670BC8" w:rsidRDefault="00E12BE9" w:rsidP="00E12BE9">
            <w:pPr>
              <w:spacing w:line="259" w:lineRule="auto"/>
              <w:rPr>
                <w:b w:val="0"/>
                <w:bCs w:val="0"/>
                <w:sz w:val="17"/>
                <w:szCs w:val="17"/>
                <w:lang w:val="en-US"/>
              </w:rPr>
            </w:pPr>
            <w:r w:rsidRPr="00670BC8">
              <w:rPr>
                <w:rFonts w:ascii="Lato" w:hAnsi="Lato"/>
                <w:b w:val="0"/>
                <w:bCs w:val="0"/>
                <w:color w:val="000000" w:themeColor="text1"/>
                <w:sz w:val="17"/>
                <w:szCs w:val="17"/>
              </w:rPr>
              <w:t>Beim Kauf eines 2+2-Familientickets weist der Internetservice dem Käufer automatisch 3 Kontrolltickets zu, die den Erfassungszwecken dienen.</w:t>
            </w:r>
          </w:p>
        </w:tc>
        <w:tc>
          <w:tcPr>
            <w:tcW w:w="2693" w:type="dxa"/>
            <w:gridSpan w:val="2"/>
            <w:vMerge/>
            <w:tcBorders>
              <w:left w:val="single" w:sz="4" w:space="0" w:color="auto"/>
              <w:bottom w:val="single" w:sz="4" w:space="0" w:color="999999" w:themeColor="text1" w:themeTint="66"/>
              <w:right w:val="single" w:sz="12" w:space="0" w:color="auto"/>
            </w:tcBorders>
            <w:vAlign w:val="center"/>
          </w:tcPr>
          <w:p w14:paraId="4EE185A2"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en-US"/>
              </w:rPr>
            </w:pPr>
          </w:p>
        </w:tc>
      </w:tr>
      <w:tr w:rsidR="00E12BE9" w:rsidRPr="00670BC8" w14:paraId="275E47FD"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4" w:space="0" w:color="auto"/>
              <w:right w:val="single" w:sz="4" w:space="0" w:color="auto"/>
            </w:tcBorders>
            <w:vAlign w:val="center"/>
          </w:tcPr>
          <w:p w14:paraId="26A022B4" w14:textId="7173D16E" w:rsidR="00E12BE9" w:rsidRPr="00670BC8" w:rsidRDefault="00E12BE9" w:rsidP="00E12BE9">
            <w:pPr>
              <w:rPr>
                <w:rFonts w:ascii="Lato" w:eastAsia="Lato" w:hAnsi="Lato" w:cs="Lato"/>
                <w:color w:val="000000" w:themeColor="text1"/>
                <w:sz w:val="17"/>
                <w:szCs w:val="17"/>
                <w:lang w:val="en-US"/>
              </w:rPr>
            </w:pPr>
            <w:r w:rsidRPr="00670BC8">
              <w:rPr>
                <w:rFonts w:ascii="Lato" w:hAnsi="Lato"/>
                <w:color w:val="000000" w:themeColor="text1"/>
                <w:sz w:val="17"/>
                <w:szCs w:val="17"/>
              </w:rPr>
              <w:t xml:space="preserve">Normales Ticket für Inhaber der </w:t>
            </w:r>
            <w:proofErr w:type="spellStart"/>
            <w:r w:rsidRPr="00670BC8">
              <w:rPr>
                <w:rFonts w:ascii="Lato" w:hAnsi="Lato"/>
                <w:color w:val="000000" w:themeColor="text1"/>
                <w:sz w:val="17"/>
                <w:szCs w:val="17"/>
              </w:rPr>
              <w:t>Mehrkindfamilienkarte</w:t>
            </w:r>
            <w:proofErr w:type="spellEnd"/>
          </w:p>
        </w:tc>
        <w:tc>
          <w:tcPr>
            <w:tcW w:w="1418"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68601ADF" w14:textId="77777777" w:rsidR="00E12BE9" w:rsidRPr="00670BC8" w:rsidRDefault="00E12BE9" w:rsidP="00E12BE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72 PLN</w:t>
            </w:r>
          </w:p>
        </w:tc>
        <w:tc>
          <w:tcPr>
            <w:tcW w:w="1275"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49F3C1CA"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83 PLN</w:t>
            </w:r>
          </w:p>
        </w:tc>
      </w:tr>
      <w:tr w:rsidR="00E12BE9" w:rsidRPr="00F82FEF" w14:paraId="3AC27D3E"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left w:val="single" w:sz="12" w:space="0" w:color="auto"/>
              <w:bottom w:val="single" w:sz="12" w:space="0" w:color="auto"/>
              <w:right w:val="single" w:sz="4" w:space="0" w:color="auto"/>
            </w:tcBorders>
            <w:vAlign w:val="center"/>
          </w:tcPr>
          <w:p w14:paraId="66FC7413" w14:textId="591FA56C" w:rsidR="00E12BE9" w:rsidRPr="00670BC8" w:rsidRDefault="00E12BE9" w:rsidP="00E12BE9">
            <w:pPr>
              <w:rPr>
                <w:b w:val="0"/>
                <w:bCs w:val="0"/>
                <w:sz w:val="17"/>
                <w:szCs w:val="17"/>
                <w:lang w:val="en-US"/>
              </w:rPr>
            </w:pPr>
            <w:r w:rsidRPr="00670BC8">
              <w:rPr>
                <w:rFonts w:ascii="Lato" w:hAnsi="Lato"/>
                <w:b w:val="0"/>
                <w:bCs w:val="0"/>
                <w:color w:val="000000" w:themeColor="text1"/>
                <w:sz w:val="17"/>
                <w:szCs w:val="17"/>
                <w:shd w:val="clear" w:color="auto" w:fill="FFFFFF"/>
              </w:rPr>
              <w:t xml:space="preserve">Gilt für Personen, </w:t>
            </w:r>
            <w:r w:rsidRPr="00670BC8">
              <w:rPr>
                <w:rFonts w:ascii="Lato" w:hAnsi="Lato"/>
                <w:b w:val="0"/>
                <w:bCs w:val="0"/>
                <w:color w:val="000000" w:themeColor="text1"/>
                <w:sz w:val="17"/>
                <w:szCs w:val="17"/>
              </w:rPr>
              <w:t xml:space="preserve">die für den Kauf eines normalen Tickets berechtigt sind, gegen Vorlage der </w:t>
            </w:r>
            <w:proofErr w:type="spellStart"/>
            <w:r w:rsidRPr="00670BC8">
              <w:rPr>
                <w:rFonts w:ascii="Lato" w:hAnsi="Lato"/>
                <w:b w:val="0"/>
                <w:bCs w:val="0"/>
                <w:color w:val="000000" w:themeColor="text1"/>
                <w:sz w:val="17"/>
                <w:szCs w:val="17"/>
              </w:rPr>
              <w:t>Mehrkindfamilienkarte</w:t>
            </w:r>
            <w:proofErr w:type="spellEnd"/>
            <w:r w:rsidRPr="00670BC8">
              <w:rPr>
                <w:rFonts w:ascii="Lato" w:hAnsi="Lato"/>
                <w:b w:val="0"/>
                <w:bCs w:val="0"/>
                <w:color w:val="000000" w:themeColor="text1"/>
                <w:sz w:val="17"/>
                <w:szCs w:val="17"/>
              </w:rPr>
              <w:t xml:space="preserve"> und eines gültigen Lichtbildausweises</w:t>
            </w:r>
            <w:r w:rsidRPr="00670BC8">
              <w:rPr>
                <w:rFonts w:ascii="Lato" w:hAnsi="Lato"/>
                <w:b w:val="0"/>
                <w:bCs w:val="0"/>
                <w:color w:val="000000" w:themeColor="text1"/>
                <w:sz w:val="17"/>
                <w:szCs w:val="17"/>
                <w:shd w:val="clear" w:color="auto" w:fill="FFFFFF"/>
              </w:rPr>
              <w:t>.</w:t>
            </w:r>
          </w:p>
        </w:tc>
        <w:tc>
          <w:tcPr>
            <w:tcW w:w="1418" w:type="dxa"/>
            <w:vMerge/>
            <w:tcBorders>
              <w:left w:val="single" w:sz="4" w:space="0" w:color="auto"/>
              <w:bottom w:val="single" w:sz="4" w:space="0" w:color="999999" w:themeColor="text1" w:themeTint="66"/>
              <w:right w:val="single" w:sz="4" w:space="0" w:color="auto"/>
            </w:tcBorders>
            <w:vAlign w:val="center"/>
          </w:tcPr>
          <w:p w14:paraId="7DFDDB75"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4" w:space="0" w:color="999999" w:themeColor="text1" w:themeTint="66"/>
              <w:right w:val="single" w:sz="12" w:space="0" w:color="auto"/>
            </w:tcBorders>
          </w:tcPr>
          <w:p w14:paraId="0ED9208D"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en-US"/>
              </w:rPr>
            </w:pPr>
          </w:p>
        </w:tc>
      </w:tr>
      <w:tr w:rsidR="00E12BE9" w:rsidRPr="00670BC8" w14:paraId="018981E7"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4" w:space="0" w:color="auto"/>
              <w:right w:val="single" w:sz="4" w:space="0" w:color="auto"/>
            </w:tcBorders>
            <w:vAlign w:val="center"/>
          </w:tcPr>
          <w:p w14:paraId="524B79F5" w14:textId="34F7BAF3" w:rsidR="00E12BE9" w:rsidRPr="00670BC8" w:rsidRDefault="00E12BE9" w:rsidP="00E12BE9">
            <w:pPr>
              <w:rPr>
                <w:rFonts w:ascii="Lato" w:eastAsia="Lato" w:hAnsi="Lato" w:cs="Lato"/>
                <w:color w:val="000000" w:themeColor="text1"/>
                <w:sz w:val="17"/>
                <w:szCs w:val="17"/>
                <w:lang w:val="en-US"/>
              </w:rPr>
            </w:pPr>
            <w:r w:rsidRPr="00670BC8">
              <w:rPr>
                <w:rFonts w:ascii="Lato" w:hAnsi="Lato"/>
                <w:color w:val="000000" w:themeColor="text1"/>
                <w:sz w:val="17"/>
                <w:szCs w:val="17"/>
              </w:rPr>
              <w:t xml:space="preserve">Ermäßigtes Ticket für Inhaber der </w:t>
            </w:r>
            <w:proofErr w:type="spellStart"/>
            <w:r w:rsidRPr="00670BC8">
              <w:rPr>
                <w:rFonts w:ascii="Lato" w:hAnsi="Lato"/>
                <w:color w:val="000000" w:themeColor="text1"/>
                <w:sz w:val="17"/>
                <w:szCs w:val="17"/>
              </w:rPr>
              <w:t>Mehrkindfamilienkarte</w:t>
            </w:r>
            <w:proofErr w:type="spellEnd"/>
          </w:p>
        </w:tc>
        <w:tc>
          <w:tcPr>
            <w:tcW w:w="1418"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34927BF4"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57 PLN</w:t>
            </w:r>
          </w:p>
        </w:tc>
        <w:tc>
          <w:tcPr>
            <w:tcW w:w="1275"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72AA1235"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65 PLN</w:t>
            </w:r>
          </w:p>
        </w:tc>
      </w:tr>
      <w:tr w:rsidR="00E12BE9" w:rsidRPr="00670BC8" w14:paraId="126C126B"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left w:val="single" w:sz="12" w:space="0" w:color="auto"/>
              <w:bottom w:val="single" w:sz="12" w:space="0" w:color="auto"/>
              <w:right w:val="single" w:sz="4" w:space="0" w:color="auto"/>
            </w:tcBorders>
            <w:vAlign w:val="center"/>
          </w:tcPr>
          <w:p w14:paraId="13493E22" w14:textId="0C2A16DA" w:rsidR="00E12BE9" w:rsidRPr="00670BC8" w:rsidRDefault="00E12BE9" w:rsidP="00E12BE9">
            <w:pPr>
              <w:rPr>
                <w:b w:val="0"/>
                <w:bCs w:val="0"/>
                <w:sz w:val="17"/>
                <w:szCs w:val="17"/>
                <w:lang w:val="pl-PL"/>
              </w:rPr>
            </w:pPr>
            <w:r w:rsidRPr="00670BC8">
              <w:rPr>
                <w:rFonts w:ascii="Lato" w:hAnsi="Lato"/>
                <w:b w:val="0"/>
                <w:bCs w:val="0"/>
                <w:color w:val="000000" w:themeColor="text1"/>
                <w:sz w:val="17"/>
                <w:szCs w:val="17"/>
              </w:rPr>
              <w:t xml:space="preserve">Gilt für Kinder ab </w:t>
            </w:r>
            <w:r w:rsidRPr="00670BC8">
              <w:rPr>
                <w:rFonts w:ascii="Lato" w:hAnsi="Lato"/>
                <w:b w:val="0"/>
                <w:bCs w:val="0"/>
                <w:color w:val="000000" w:themeColor="text1"/>
                <w:sz w:val="17"/>
                <w:szCs w:val="17"/>
                <w:shd w:val="clear" w:color="auto" w:fill="FFFFFF"/>
              </w:rPr>
              <w:t>4 Jahren und Jugendliche bis 19 Jahre</w:t>
            </w:r>
            <w:r w:rsidRPr="00670BC8">
              <w:rPr>
                <w:rFonts w:ascii="Lato" w:hAnsi="Lato"/>
                <w:b w:val="0"/>
                <w:bCs w:val="0"/>
                <w:color w:val="000000" w:themeColor="text1"/>
                <w:sz w:val="17"/>
                <w:szCs w:val="17"/>
              </w:rPr>
              <w:t xml:space="preserve"> gegen Vorlage eines gültigen Lichtbildausweises mit Angabe des Geburtsdatums zusammen mit der </w:t>
            </w:r>
            <w:proofErr w:type="spellStart"/>
            <w:r w:rsidRPr="00670BC8">
              <w:rPr>
                <w:rFonts w:ascii="Lato" w:hAnsi="Lato"/>
                <w:b w:val="0"/>
                <w:bCs w:val="0"/>
                <w:color w:val="000000" w:themeColor="text1"/>
                <w:sz w:val="17"/>
                <w:szCs w:val="17"/>
              </w:rPr>
              <w:t>Mehrkindfamilienkarte</w:t>
            </w:r>
            <w:proofErr w:type="spellEnd"/>
            <w:r w:rsidRPr="00670BC8">
              <w:rPr>
                <w:rFonts w:ascii="Lato" w:hAnsi="Lato"/>
                <w:b w:val="0"/>
                <w:bCs w:val="0"/>
                <w:color w:val="000000" w:themeColor="text1"/>
                <w:sz w:val="17"/>
                <w:szCs w:val="17"/>
                <w:shd w:val="clear" w:color="auto" w:fill="FFFFFF"/>
              </w:rPr>
              <w:t xml:space="preserve">, für Studenten bis 26 Jahre </w:t>
            </w:r>
            <w:r w:rsidRPr="00670BC8">
              <w:rPr>
                <w:rFonts w:ascii="Lato" w:hAnsi="Lato"/>
                <w:b w:val="0"/>
                <w:bCs w:val="0"/>
                <w:color w:val="000000" w:themeColor="text1"/>
                <w:sz w:val="17"/>
                <w:szCs w:val="17"/>
              </w:rPr>
              <w:t xml:space="preserve">gegen Vorlage eines gültigen Studentenausweises zusammen mit der </w:t>
            </w:r>
            <w:proofErr w:type="spellStart"/>
            <w:r w:rsidRPr="00670BC8">
              <w:rPr>
                <w:rFonts w:ascii="Lato" w:hAnsi="Lato"/>
                <w:b w:val="0"/>
                <w:bCs w:val="0"/>
                <w:color w:val="000000" w:themeColor="text1"/>
                <w:sz w:val="17"/>
                <w:szCs w:val="17"/>
              </w:rPr>
              <w:t>Mehrkindfamilienkarte</w:t>
            </w:r>
            <w:proofErr w:type="spellEnd"/>
            <w:r w:rsidRPr="00670BC8">
              <w:rPr>
                <w:rFonts w:ascii="Lato" w:hAnsi="Lato"/>
                <w:b w:val="0"/>
                <w:bCs w:val="0"/>
                <w:color w:val="000000" w:themeColor="text1"/>
                <w:sz w:val="17"/>
                <w:szCs w:val="17"/>
              </w:rPr>
              <w:t xml:space="preserve"> und für Personen über 65 Jahre gegen Vorlage eines gültigen Lichtbildausweises mit Angabe des Geburtsdatums zusammen mit der </w:t>
            </w:r>
            <w:proofErr w:type="spellStart"/>
            <w:r w:rsidRPr="00670BC8">
              <w:rPr>
                <w:rFonts w:ascii="Lato" w:hAnsi="Lato"/>
                <w:b w:val="0"/>
                <w:bCs w:val="0"/>
                <w:color w:val="000000" w:themeColor="text1"/>
                <w:sz w:val="17"/>
                <w:szCs w:val="17"/>
              </w:rPr>
              <w:t>Mehrkindfamilienkarte</w:t>
            </w:r>
            <w:proofErr w:type="spellEnd"/>
            <w:r w:rsidRPr="00670BC8">
              <w:rPr>
                <w:rFonts w:ascii="Lato" w:hAnsi="Lato"/>
                <w:b w:val="0"/>
                <w:bCs w:val="0"/>
                <w:color w:val="000000" w:themeColor="text1"/>
                <w:sz w:val="17"/>
                <w:szCs w:val="17"/>
              </w:rPr>
              <w:t>.</w:t>
            </w:r>
          </w:p>
        </w:tc>
        <w:tc>
          <w:tcPr>
            <w:tcW w:w="1418" w:type="dxa"/>
            <w:vMerge/>
            <w:tcBorders>
              <w:left w:val="single" w:sz="4" w:space="0" w:color="auto"/>
              <w:bottom w:val="single" w:sz="4" w:space="0" w:color="999999" w:themeColor="text1" w:themeTint="66"/>
              <w:right w:val="single" w:sz="4" w:space="0" w:color="auto"/>
            </w:tcBorders>
            <w:vAlign w:val="center"/>
          </w:tcPr>
          <w:p w14:paraId="7BE14F34"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pl-PL"/>
              </w:rPr>
            </w:pPr>
          </w:p>
        </w:tc>
        <w:tc>
          <w:tcPr>
            <w:tcW w:w="1275" w:type="dxa"/>
            <w:vMerge/>
            <w:tcBorders>
              <w:left w:val="single" w:sz="4" w:space="0" w:color="auto"/>
              <w:bottom w:val="single" w:sz="4" w:space="0" w:color="999999" w:themeColor="text1" w:themeTint="66"/>
              <w:right w:val="single" w:sz="12" w:space="0" w:color="auto"/>
            </w:tcBorders>
          </w:tcPr>
          <w:p w14:paraId="0DA873B8"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pl-PL"/>
              </w:rPr>
            </w:pPr>
          </w:p>
        </w:tc>
      </w:tr>
      <w:tr w:rsidR="00E12BE9" w:rsidRPr="00670BC8" w14:paraId="69E061BC"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4" w:space="0" w:color="auto"/>
              <w:right w:val="single" w:sz="4" w:space="0" w:color="auto"/>
            </w:tcBorders>
            <w:vAlign w:val="center"/>
          </w:tcPr>
          <w:p w14:paraId="570B4BAA" w14:textId="3F15CD36" w:rsidR="00E12BE9" w:rsidRPr="00670BC8" w:rsidRDefault="00E12BE9" w:rsidP="00E12BE9">
            <w:pPr>
              <w:rPr>
                <w:rFonts w:ascii="Lato" w:eastAsia="Lato" w:hAnsi="Lato" w:cs="Lato"/>
                <w:color w:val="000000" w:themeColor="text1"/>
                <w:sz w:val="17"/>
                <w:szCs w:val="17"/>
                <w:lang w:val="en-US"/>
              </w:rPr>
            </w:pPr>
            <w:r w:rsidRPr="00670BC8">
              <w:rPr>
                <w:rFonts w:ascii="Lato" w:hAnsi="Lato"/>
                <w:color w:val="000000" w:themeColor="text1"/>
                <w:sz w:val="17"/>
                <w:szCs w:val="17"/>
              </w:rPr>
              <w:t xml:space="preserve">Ermäßigtes Ticket für Menschen mit Behinderungen mit </w:t>
            </w:r>
            <w:proofErr w:type="spellStart"/>
            <w:r w:rsidRPr="00670BC8">
              <w:rPr>
                <w:rFonts w:ascii="Lato" w:hAnsi="Lato"/>
                <w:color w:val="000000" w:themeColor="text1"/>
                <w:sz w:val="17"/>
                <w:szCs w:val="17"/>
              </w:rPr>
              <w:t>Mehrkindfamilienkarte</w:t>
            </w:r>
            <w:proofErr w:type="spellEnd"/>
          </w:p>
        </w:tc>
        <w:tc>
          <w:tcPr>
            <w:tcW w:w="1418"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6762ACD2"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57 PLN</w:t>
            </w:r>
          </w:p>
        </w:tc>
        <w:tc>
          <w:tcPr>
            <w:tcW w:w="1275"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4F8CDBFD"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65 PLN</w:t>
            </w:r>
          </w:p>
        </w:tc>
      </w:tr>
      <w:tr w:rsidR="00E12BE9" w:rsidRPr="00F82FEF" w14:paraId="376B5F3F"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left w:val="single" w:sz="12" w:space="0" w:color="auto"/>
              <w:bottom w:val="single" w:sz="12" w:space="0" w:color="auto"/>
              <w:right w:val="single" w:sz="4" w:space="0" w:color="auto"/>
            </w:tcBorders>
            <w:vAlign w:val="center"/>
          </w:tcPr>
          <w:p w14:paraId="6012478E" w14:textId="1E227CC5" w:rsidR="00E12BE9" w:rsidRPr="00670BC8" w:rsidRDefault="00E12BE9" w:rsidP="00E12BE9">
            <w:pPr>
              <w:rPr>
                <w:b w:val="0"/>
                <w:bCs w:val="0"/>
                <w:sz w:val="17"/>
                <w:szCs w:val="17"/>
                <w:lang w:val="en-US"/>
              </w:rPr>
            </w:pPr>
            <w:r w:rsidRPr="00670BC8">
              <w:rPr>
                <w:rFonts w:ascii="Lato" w:hAnsi="Lato"/>
                <w:b w:val="0"/>
                <w:bCs w:val="0"/>
                <w:color w:val="000000" w:themeColor="text1"/>
                <w:sz w:val="17"/>
                <w:szCs w:val="17"/>
                <w:shd w:val="clear" w:color="auto" w:fill="FFFFFF"/>
              </w:rPr>
              <w:t xml:space="preserve">Gilt für Personen mit einer Behinderung </w:t>
            </w:r>
            <w:r w:rsidRPr="00670BC8">
              <w:rPr>
                <w:rFonts w:ascii="Lato" w:hAnsi="Lato"/>
                <w:b w:val="0"/>
                <w:bCs w:val="0"/>
                <w:color w:val="000000" w:themeColor="text1"/>
                <w:sz w:val="17"/>
                <w:szCs w:val="17"/>
              </w:rPr>
              <w:t xml:space="preserve">gegen Vorlage eines gültigen Behindertenausweises, der </w:t>
            </w:r>
            <w:proofErr w:type="spellStart"/>
            <w:r w:rsidRPr="00670BC8">
              <w:rPr>
                <w:rFonts w:ascii="Lato" w:hAnsi="Lato"/>
                <w:b w:val="0"/>
                <w:bCs w:val="0"/>
                <w:color w:val="000000" w:themeColor="text1"/>
                <w:sz w:val="17"/>
                <w:szCs w:val="17"/>
              </w:rPr>
              <w:t>Mehrkindfamilienkarte</w:t>
            </w:r>
            <w:proofErr w:type="spellEnd"/>
            <w:r w:rsidRPr="00670BC8">
              <w:rPr>
                <w:rFonts w:ascii="Lato" w:hAnsi="Lato"/>
                <w:b w:val="0"/>
                <w:bCs w:val="0"/>
                <w:color w:val="000000" w:themeColor="text1"/>
                <w:sz w:val="17"/>
                <w:szCs w:val="17"/>
              </w:rPr>
              <w:t xml:space="preserve"> und eines gültigen Lichtbildausweises,</w:t>
            </w:r>
            <w:r w:rsidRPr="00670BC8">
              <w:rPr>
                <w:rFonts w:ascii="Lato" w:hAnsi="Lato"/>
                <w:b w:val="0"/>
                <w:bCs w:val="0"/>
                <w:color w:val="000000" w:themeColor="text1"/>
                <w:sz w:val="17"/>
                <w:szCs w:val="17"/>
                <w:shd w:val="clear" w:color="auto" w:fill="FFFFFF"/>
              </w:rPr>
              <w:t xml:space="preserve"> sowie deren Betreuer (ein Betreuer für eine behinderte Person) </w:t>
            </w:r>
            <w:r w:rsidRPr="00670BC8">
              <w:rPr>
                <w:rFonts w:ascii="Lato" w:hAnsi="Lato"/>
                <w:b w:val="0"/>
                <w:bCs w:val="0"/>
                <w:color w:val="000000" w:themeColor="text1"/>
                <w:sz w:val="17"/>
                <w:szCs w:val="17"/>
              </w:rPr>
              <w:t xml:space="preserve">gegen Vorlage </w:t>
            </w:r>
            <w:r w:rsidRPr="00670BC8">
              <w:rPr>
                <w:rFonts w:ascii="Lato" w:hAnsi="Lato"/>
                <w:b w:val="0"/>
                <w:bCs w:val="0"/>
                <w:color w:val="000000" w:themeColor="text1"/>
                <w:sz w:val="17"/>
                <w:szCs w:val="17"/>
                <w:shd w:val="clear" w:color="auto" w:fill="FFFFFF"/>
              </w:rPr>
              <w:t xml:space="preserve">der </w:t>
            </w:r>
            <w:proofErr w:type="spellStart"/>
            <w:r w:rsidRPr="00670BC8">
              <w:rPr>
                <w:rFonts w:ascii="Lato" w:hAnsi="Lato"/>
                <w:b w:val="0"/>
                <w:bCs w:val="0"/>
                <w:color w:val="000000" w:themeColor="text1"/>
                <w:sz w:val="17"/>
                <w:szCs w:val="17"/>
              </w:rPr>
              <w:t>M</w:t>
            </w:r>
            <w:r w:rsidRPr="00670BC8">
              <w:rPr>
                <w:rFonts w:ascii="Lato" w:hAnsi="Lato"/>
                <w:b w:val="0"/>
                <w:bCs w:val="0"/>
                <w:color w:val="000000" w:themeColor="text1"/>
                <w:sz w:val="17"/>
                <w:szCs w:val="17"/>
                <w:shd w:val="clear" w:color="auto" w:fill="FFFFFF"/>
              </w:rPr>
              <w:t>ehrkindfamilienkarte</w:t>
            </w:r>
            <w:proofErr w:type="spellEnd"/>
            <w:r w:rsidRPr="00670BC8">
              <w:rPr>
                <w:rFonts w:ascii="Lato" w:hAnsi="Lato"/>
                <w:b w:val="0"/>
                <w:bCs w:val="0"/>
                <w:color w:val="000000" w:themeColor="text1"/>
                <w:sz w:val="17"/>
                <w:szCs w:val="17"/>
              </w:rPr>
              <w:t xml:space="preserve"> und eines gültigen Lichtbildausweises</w:t>
            </w:r>
            <w:r w:rsidRPr="00670BC8">
              <w:rPr>
                <w:rFonts w:ascii="Lato" w:hAnsi="Lato"/>
                <w:b w:val="0"/>
                <w:bCs w:val="0"/>
                <w:color w:val="000000" w:themeColor="text1"/>
                <w:sz w:val="17"/>
                <w:szCs w:val="17"/>
                <w:shd w:val="clear" w:color="auto" w:fill="FFFFFF"/>
              </w:rPr>
              <w:t>.</w:t>
            </w:r>
            <w:r w:rsidRPr="00670BC8">
              <w:rPr>
                <w:rFonts w:ascii="Lato" w:hAnsi="Lato"/>
                <w:b w:val="0"/>
                <w:bCs w:val="0"/>
                <w:sz w:val="17"/>
                <w:szCs w:val="17"/>
              </w:rPr>
              <w:t xml:space="preserve"> </w:t>
            </w:r>
            <w:r w:rsidRPr="00670BC8">
              <w:rPr>
                <w:rFonts w:ascii="Lato" w:hAnsi="Lato"/>
                <w:b w:val="0"/>
                <w:bCs w:val="0"/>
                <w:color w:val="000000" w:themeColor="text1"/>
                <w:sz w:val="17"/>
                <w:szCs w:val="17"/>
                <w:shd w:val="clear" w:color="auto" w:fill="FFFFFF"/>
              </w:rPr>
              <w:t>Sowohl die Person mit einer Behinderung als auch ihr Betreuer kaufen ein separates ermäßigtes Ticket.</w:t>
            </w:r>
          </w:p>
        </w:tc>
        <w:tc>
          <w:tcPr>
            <w:tcW w:w="1418" w:type="dxa"/>
            <w:vMerge/>
            <w:tcBorders>
              <w:left w:val="single" w:sz="4" w:space="0" w:color="auto"/>
              <w:bottom w:val="single" w:sz="12" w:space="0" w:color="auto"/>
              <w:right w:val="single" w:sz="4" w:space="0" w:color="auto"/>
            </w:tcBorders>
            <w:vAlign w:val="center"/>
          </w:tcPr>
          <w:p w14:paraId="384FFFC2"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4" w:space="0" w:color="999999" w:themeColor="text1" w:themeTint="66"/>
              <w:right w:val="single" w:sz="12" w:space="0" w:color="auto"/>
            </w:tcBorders>
          </w:tcPr>
          <w:p w14:paraId="701381E7"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lang w:val="en-US"/>
              </w:rPr>
            </w:pPr>
          </w:p>
        </w:tc>
      </w:tr>
      <w:tr w:rsidR="00E12BE9" w:rsidRPr="00670BC8" w14:paraId="7565B9AA"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left w:val="single" w:sz="12" w:space="0" w:color="auto"/>
              <w:bottom w:val="single" w:sz="4" w:space="0" w:color="auto"/>
              <w:right w:val="single" w:sz="4" w:space="0" w:color="auto"/>
            </w:tcBorders>
            <w:vAlign w:val="center"/>
          </w:tcPr>
          <w:p w14:paraId="2D31D61F" w14:textId="60D0C4C9" w:rsidR="00E12BE9" w:rsidRPr="00670BC8" w:rsidRDefault="00E12BE9" w:rsidP="00E12BE9">
            <w:pPr>
              <w:rPr>
                <w:rFonts w:ascii="Lato" w:eastAsia="Lato" w:hAnsi="Lato" w:cs="Lato"/>
                <w:color w:val="000000" w:themeColor="text1"/>
                <w:sz w:val="17"/>
                <w:szCs w:val="17"/>
                <w:lang w:val="en-US"/>
              </w:rPr>
            </w:pPr>
            <w:r w:rsidRPr="00670BC8">
              <w:rPr>
                <w:rFonts w:ascii="Lato" w:hAnsi="Lato"/>
                <w:color w:val="000000" w:themeColor="text1"/>
                <w:sz w:val="17"/>
                <w:szCs w:val="17"/>
              </w:rPr>
              <w:t>Kontrollticket für Kinder unter 4 J.</w:t>
            </w:r>
          </w:p>
        </w:tc>
        <w:tc>
          <w:tcPr>
            <w:tcW w:w="2693" w:type="dxa"/>
            <w:gridSpan w:val="2"/>
            <w:vMerge w:val="restart"/>
            <w:tcBorders>
              <w:top w:val="single" w:sz="12" w:space="0" w:color="auto"/>
              <w:left w:val="single" w:sz="4" w:space="0" w:color="auto"/>
              <w:bottom w:val="single" w:sz="12" w:space="0" w:color="auto"/>
              <w:right w:val="single" w:sz="12" w:space="0" w:color="auto"/>
            </w:tcBorders>
            <w:vAlign w:val="center"/>
          </w:tcPr>
          <w:p w14:paraId="6BF01BC1" w14:textId="77777777" w:rsidR="00E12BE9" w:rsidRPr="00670BC8" w:rsidRDefault="00E12BE9" w:rsidP="00E12BE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E12BE9" w:rsidRPr="00F82FEF" w14:paraId="70FE917B"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left w:val="single" w:sz="12" w:space="0" w:color="auto"/>
              <w:bottom w:val="single" w:sz="12" w:space="0" w:color="auto"/>
              <w:right w:val="single" w:sz="4" w:space="0" w:color="auto"/>
            </w:tcBorders>
            <w:vAlign w:val="center"/>
          </w:tcPr>
          <w:p w14:paraId="5A90A704" w14:textId="3F9E92E6" w:rsidR="00E12BE9" w:rsidRPr="00670BC8" w:rsidRDefault="00E12BE9" w:rsidP="00E12BE9">
            <w:pPr>
              <w:rPr>
                <w:b w:val="0"/>
                <w:bCs w:val="0"/>
                <w:sz w:val="17"/>
                <w:szCs w:val="17"/>
                <w:lang w:val="en-US"/>
              </w:rPr>
            </w:pPr>
            <w:r w:rsidRPr="00670BC8">
              <w:rPr>
                <w:rFonts w:ascii="Lato" w:hAnsi="Lato"/>
                <w:b w:val="0"/>
                <w:bCs w:val="0"/>
                <w:color w:val="000000" w:themeColor="text1"/>
                <w:sz w:val="17"/>
                <w:szCs w:val="17"/>
                <w:shd w:val="clear" w:color="auto" w:fill="FFFFFF"/>
              </w:rPr>
              <w:t>Gilt für Kinder, die das 4 Lebensjahr nicht abgeschlossen haben.</w:t>
            </w:r>
          </w:p>
        </w:tc>
        <w:tc>
          <w:tcPr>
            <w:tcW w:w="2693" w:type="dxa"/>
            <w:gridSpan w:val="2"/>
            <w:vMerge/>
            <w:tcBorders>
              <w:top w:val="single" w:sz="12" w:space="0" w:color="auto"/>
              <w:left w:val="single" w:sz="4" w:space="0" w:color="auto"/>
              <w:bottom w:val="single" w:sz="12" w:space="0" w:color="auto"/>
              <w:right w:val="single" w:sz="12" w:space="0" w:color="auto"/>
            </w:tcBorders>
          </w:tcPr>
          <w:p w14:paraId="7A6432D2" w14:textId="77777777" w:rsidR="00E12BE9" w:rsidRPr="00670BC8" w:rsidRDefault="00E12BE9" w:rsidP="00E12BE9">
            <w:pPr>
              <w:cnfStyle w:val="000000000000" w:firstRow="0" w:lastRow="0" w:firstColumn="0" w:lastColumn="0" w:oddVBand="0" w:evenVBand="0" w:oddHBand="0" w:evenHBand="0" w:firstRowFirstColumn="0" w:firstRowLastColumn="0" w:lastRowFirstColumn="0" w:lastRowLastColumn="0"/>
              <w:rPr>
                <w:lang w:val="en-US"/>
              </w:rPr>
            </w:pPr>
          </w:p>
        </w:tc>
      </w:tr>
    </w:tbl>
    <w:p w14:paraId="211F515C" w14:textId="77777777" w:rsidR="004E19E4" w:rsidRPr="00670BC8" w:rsidRDefault="004E19E4" w:rsidP="004674F7">
      <w:pPr>
        <w:pStyle w:val="Nagwek5"/>
      </w:pPr>
    </w:p>
    <w:p w14:paraId="74574EAB" w14:textId="77777777" w:rsidR="004E19E4" w:rsidRPr="00670BC8" w:rsidRDefault="004E19E4" w:rsidP="004674F7">
      <w:pPr>
        <w:pStyle w:val="Nagwek5"/>
      </w:pPr>
    </w:p>
    <w:p w14:paraId="6E6E5FD2" w14:textId="4980FC2E" w:rsidR="004674F7" w:rsidRPr="00670BC8" w:rsidRDefault="004674F7" w:rsidP="004674F7">
      <w:pPr>
        <w:pStyle w:val="Nagwek5"/>
      </w:pPr>
      <w:r w:rsidRPr="00670BC8">
        <w:t>TOURISTENROUTE UND DIE UNTERIRDISCHE AUSSTELLUNG „MUSEUM DER KRAKAUER SALINEN WIELICZKA” – Führung in einer Fremdsprache für Einzelbesucher</w:t>
      </w:r>
    </w:p>
    <w:p w14:paraId="754B42B2" w14:textId="77777777" w:rsidR="004674F7" w:rsidRPr="00670BC8" w:rsidRDefault="004674F7" w:rsidP="004674F7">
      <w:pPr>
        <w:rPr>
          <w:sz w:val="8"/>
          <w:szCs w:val="8"/>
          <w:lang w:val="de-DE"/>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435"/>
        <w:gridCol w:w="1370"/>
        <w:gridCol w:w="1252"/>
      </w:tblGrid>
      <w:tr w:rsidR="00E12BE9" w:rsidRPr="00670BC8" w14:paraId="40FA74F4" w14:textId="77777777" w:rsidTr="004E19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left w:val="single" w:sz="12" w:space="0" w:color="auto"/>
              <w:bottom w:val="single" w:sz="12" w:space="0" w:color="auto"/>
              <w:right w:val="single" w:sz="4" w:space="0" w:color="auto"/>
            </w:tcBorders>
            <w:vAlign w:val="center"/>
          </w:tcPr>
          <w:p w14:paraId="634A99FA" w14:textId="3A31CDDE"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top w:val="single" w:sz="12" w:space="0" w:color="auto"/>
              <w:left w:val="single" w:sz="4" w:space="0" w:color="auto"/>
              <w:bottom w:val="single" w:sz="12" w:space="0" w:color="auto"/>
              <w:right w:val="single" w:sz="4" w:space="0" w:color="auto"/>
            </w:tcBorders>
            <w:vAlign w:val="center"/>
          </w:tcPr>
          <w:p w14:paraId="4001FAA4" w14:textId="3CD42C07"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52" w:type="dxa"/>
            <w:tcBorders>
              <w:top w:val="single" w:sz="12" w:space="0" w:color="auto"/>
              <w:left w:val="single" w:sz="4" w:space="0" w:color="auto"/>
              <w:bottom w:val="single" w:sz="12" w:space="0" w:color="auto"/>
              <w:right w:val="single" w:sz="12" w:space="0" w:color="auto"/>
            </w:tcBorders>
            <w:vAlign w:val="center"/>
          </w:tcPr>
          <w:p w14:paraId="26F931DB" w14:textId="3A9258F2"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4E19E4" w:rsidRPr="00670BC8" w14:paraId="121AF100"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left w:val="single" w:sz="12" w:space="0" w:color="auto"/>
              <w:bottom w:val="single" w:sz="12" w:space="0" w:color="auto"/>
              <w:right w:val="single" w:sz="4" w:space="0" w:color="auto"/>
            </w:tcBorders>
            <w:vAlign w:val="center"/>
          </w:tcPr>
          <w:p w14:paraId="636578AC" w14:textId="054B195B" w:rsidR="004E19E4" w:rsidRPr="00670BC8" w:rsidRDefault="004E19E4" w:rsidP="004E19E4">
            <w:pPr>
              <w:rPr>
                <w:rFonts w:ascii="lato bold" w:eastAsia="lato bold" w:hAnsi="lato bold" w:cs="lato bold"/>
                <w:sz w:val="17"/>
                <w:szCs w:val="17"/>
              </w:rPr>
            </w:pPr>
            <w:r w:rsidRPr="00670BC8">
              <w:rPr>
                <w:rFonts w:ascii="Lato" w:hAnsi="Lato"/>
                <w:sz w:val="17"/>
                <w:szCs w:val="17"/>
              </w:rPr>
              <w:t>Normales Ticket</w:t>
            </w:r>
          </w:p>
        </w:tc>
        <w:tc>
          <w:tcPr>
            <w:tcW w:w="1370" w:type="dxa"/>
            <w:tcBorders>
              <w:top w:val="single" w:sz="12" w:space="0" w:color="auto"/>
              <w:left w:val="single" w:sz="4" w:space="0" w:color="auto"/>
              <w:bottom w:val="single" w:sz="12" w:space="0" w:color="auto"/>
              <w:right w:val="single" w:sz="4" w:space="0" w:color="auto"/>
            </w:tcBorders>
            <w:vAlign w:val="center"/>
          </w:tcPr>
          <w:p w14:paraId="46D35BFD"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143 PLN</w:t>
            </w:r>
          </w:p>
        </w:tc>
        <w:tc>
          <w:tcPr>
            <w:tcW w:w="1252" w:type="dxa"/>
            <w:tcBorders>
              <w:top w:val="single" w:sz="12" w:space="0" w:color="auto"/>
              <w:left w:val="single" w:sz="4" w:space="0" w:color="auto"/>
              <w:bottom w:val="single" w:sz="12" w:space="0" w:color="auto"/>
              <w:right w:val="single" w:sz="12" w:space="0" w:color="auto"/>
            </w:tcBorders>
            <w:vAlign w:val="center"/>
          </w:tcPr>
          <w:p w14:paraId="357CDC44"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159 PLN</w:t>
            </w:r>
          </w:p>
        </w:tc>
      </w:tr>
      <w:tr w:rsidR="004E19E4" w:rsidRPr="00670BC8" w14:paraId="75EB41DF"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left w:val="single" w:sz="12" w:space="0" w:color="auto"/>
              <w:bottom w:val="single" w:sz="4" w:space="0" w:color="auto"/>
              <w:right w:val="single" w:sz="4" w:space="0" w:color="auto"/>
            </w:tcBorders>
            <w:vAlign w:val="center"/>
          </w:tcPr>
          <w:p w14:paraId="2E9C4DBD" w14:textId="1A4FF60F" w:rsidR="004E19E4" w:rsidRPr="00670BC8" w:rsidRDefault="004E19E4" w:rsidP="004E19E4">
            <w:pPr>
              <w:rPr>
                <w:rFonts w:ascii="lato bold" w:eastAsia="lato bold" w:hAnsi="lato bold" w:cs="lato bold"/>
                <w:color w:val="000000" w:themeColor="text1"/>
                <w:sz w:val="17"/>
                <w:szCs w:val="17"/>
              </w:rPr>
            </w:pPr>
            <w:r w:rsidRPr="00670BC8">
              <w:rPr>
                <w:rFonts w:ascii="Lato" w:hAnsi="Lato"/>
                <w:color w:val="000000" w:themeColor="text1"/>
                <w:sz w:val="17"/>
                <w:szCs w:val="17"/>
              </w:rPr>
              <w:t>Ermäßigtes Ticket</w:t>
            </w:r>
          </w:p>
        </w:tc>
        <w:tc>
          <w:tcPr>
            <w:tcW w:w="1370" w:type="dxa"/>
            <w:vMerge w:val="restart"/>
            <w:tcBorders>
              <w:top w:val="single" w:sz="12" w:space="0" w:color="auto"/>
              <w:left w:val="single" w:sz="4" w:space="0" w:color="auto"/>
              <w:bottom w:val="single" w:sz="4" w:space="0" w:color="auto"/>
              <w:right w:val="single" w:sz="4" w:space="0" w:color="auto"/>
            </w:tcBorders>
            <w:vAlign w:val="center"/>
          </w:tcPr>
          <w:p w14:paraId="3D5F231A"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121 PLN</w:t>
            </w:r>
          </w:p>
        </w:tc>
        <w:tc>
          <w:tcPr>
            <w:tcW w:w="1252" w:type="dxa"/>
            <w:vMerge w:val="restart"/>
            <w:tcBorders>
              <w:top w:val="single" w:sz="12" w:space="0" w:color="auto"/>
              <w:left w:val="single" w:sz="4" w:space="0" w:color="auto"/>
              <w:right w:val="single" w:sz="12" w:space="0" w:color="auto"/>
            </w:tcBorders>
            <w:vAlign w:val="center"/>
          </w:tcPr>
          <w:p w14:paraId="05D27550"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131 PLN</w:t>
            </w:r>
          </w:p>
        </w:tc>
      </w:tr>
      <w:tr w:rsidR="004E19E4" w:rsidRPr="00670BC8" w14:paraId="117DACCE"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left w:val="single" w:sz="12" w:space="0" w:color="auto"/>
              <w:bottom w:val="single" w:sz="12" w:space="0" w:color="auto"/>
              <w:right w:val="single" w:sz="4" w:space="0" w:color="auto"/>
            </w:tcBorders>
            <w:vAlign w:val="center"/>
          </w:tcPr>
          <w:p w14:paraId="5D4AF09C" w14:textId="66519ED7" w:rsidR="004E19E4" w:rsidRPr="00670BC8" w:rsidRDefault="004E19E4" w:rsidP="004E19E4">
            <w:pPr>
              <w:rPr>
                <w:rFonts w:ascii="Lato" w:eastAsia="Lato" w:hAnsi="Lato" w:cs="Lato"/>
                <w:b w:val="0"/>
                <w:bCs w:val="0"/>
                <w:sz w:val="17"/>
                <w:szCs w:val="17"/>
                <w:lang w:val="pl-PL"/>
              </w:rPr>
            </w:pPr>
            <w:r w:rsidRPr="00670BC8">
              <w:rPr>
                <w:rFonts w:ascii="Lato" w:hAnsi="Lato"/>
                <w:b w:val="0"/>
                <w:bCs w:val="0"/>
                <w:color w:val="000000" w:themeColor="text1"/>
                <w:sz w:val="17"/>
                <w:szCs w:val="17"/>
                <w:shd w:val="clear" w:color="auto" w:fill="FFFFFF"/>
              </w:rPr>
              <w:t>Es gilt für Kinder ab 4 Jahren und Jugendliche bis 19 Jahre gegen Vorlage eines gültigen Lichtbildausweises mit Angabe des Geburtsdatums, für Studenten bis 26 Jahre gegen Vorlage eines gültigen Studentenausweises und für Personen über 65 Jahre gegen Vorlage eines gültigen Lichtbildausweises mit Angabe des Geburtsdatums.</w:t>
            </w:r>
          </w:p>
        </w:tc>
        <w:tc>
          <w:tcPr>
            <w:tcW w:w="1370" w:type="dxa"/>
            <w:vMerge/>
            <w:tcBorders>
              <w:right w:val="single" w:sz="4" w:space="0" w:color="auto"/>
            </w:tcBorders>
          </w:tcPr>
          <w:p w14:paraId="1EFD8064"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pl-PL"/>
              </w:rPr>
            </w:pPr>
          </w:p>
        </w:tc>
        <w:tc>
          <w:tcPr>
            <w:tcW w:w="1252" w:type="dxa"/>
            <w:vMerge/>
            <w:tcBorders>
              <w:left w:val="single" w:sz="4" w:space="0" w:color="auto"/>
              <w:right w:val="single" w:sz="12" w:space="0" w:color="auto"/>
            </w:tcBorders>
          </w:tcPr>
          <w:p w14:paraId="7E334F7F"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pl-PL"/>
              </w:rPr>
            </w:pPr>
          </w:p>
        </w:tc>
      </w:tr>
      <w:tr w:rsidR="004E19E4" w:rsidRPr="00670BC8" w14:paraId="3A235C58"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left w:val="single" w:sz="12" w:space="0" w:color="auto"/>
              <w:bottom w:val="single" w:sz="4" w:space="0" w:color="auto"/>
              <w:right w:val="single" w:sz="4" w:space="0" w:color="auto"/>
            </w:tcBorders>
            <w:vAlign w:val="center"/>
          </w:tcPr>
          <w:p w14:paraId="1D5B2372" w14:textId="28944543" w:rsidR="004E19E4" w:rsidRPr="00670BC8" w:rsidRDefault="004E19E4" w:rsidP="004E19E4">
            <w:pPr>
              <w:rPr>
                <w:rFonts w:ascii="Lato" w:eastAsia="Lato" w:hAnsi="Lato" w:cs="Lato"/>
                <w:color w:val="000000" w:themeColor="text1"/>
                <w:sz w:val="17"/>
                <w:szCs w:val="17"/>
                <w:lang w:val="en-US"/>
              </w:rPr>
            </w:pPr>
            <w:r w:rsidRPr="00670BC8">
              <w:rPr>
                <w:rFonts w:ascii="Lato" w:hAnsi="Lato"/>
                <w:color w:val="000000" w:themeColor="text1"/>
                <w:sz w:val="17"/>
                <w:szCs w:val="17"/>
              </w:rPr>
              <w:t>Ermäßigtes Ticket für Menschen mit Behinderungen</w:t>
            </w:r>
          </w:p>
        </w:tc>
        <w:tc>
          <w:tcPr>
            <w:tcW w:w="1370" w:type="dxa"/>
            <w:vMerge w:val="restart"/>
            <w:tcBorders>
              <w:top w:val="single" w:sz="12" w:space="0" w:color="auto"/>
              <w:left w:val="single" w:sz="4" w:space="0" w:color="auto"/>
              <w:bottom w:val="single" w:sz="12" w:space="0" w:color="000000" w:themeColor="text1"/>
              <w:right w:val="single" w:sz="4" w:space="0" w:color="auto"/>
            </w:tcBorders>
            <w:vAlign w:val="center"/>
          </w:tcPr>
          <w:p w14:paraId="4C6B8044"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121 PLN</w:t>
            </w:r>
          </w:p>
        </w:tc>
        <w:tc>
          <w:tcPr>
            <w:tcW w:w="1252" w:type="dxa"/>
            <w:vMerge w:val="restart"/>
            <w:tcBorders>
              <w:top w:val="single" w:sz="12" w:space="0" w:color="auto"/>
              <w:left w:val="single" w:sz="4" w:space="0" w:color="auto"/>
              <w:bottom w:val="single" w:sz="12" w:space="0" w:color="000000" w:themeColor="text1"/>
              <w:right w:val="single" w:sz="12" w:space="0" w:color="auto"/>
            </w:tcBorders>
            <w:vAlign w:val="center"/>
          </w:tcPr>
          <w:p w14:paraId="53247EDA"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131 PLN</w:t>
            </w:r>
          </w:p>
        </w:tc>
      </w:tr>
      <w:tr w:rsidR="004E19E4" w:rsidRPr="00F82FEF" w14:paraId="0317864A"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left w:val="single" w:sz="12" w:space="0" w:color="auto"/>
              <w:bottom w:val="single" w:sz="12" w:space="0" w:color="000000" w:themeColor="text1"/>
              <w:right w:val="single" w:sz="4" w:space="0" w:color="auto"/>
            </w:tcBorders>
            <w:vAlign w:val="center"/>
          </w:tcPr>
          <w:p w14:paraId="799A6C10" w14:textId="269A9741" w:rsidR="004E19E4" w:rsidRPr="00670BC8" w:rsidRDefault="004E19E4" w:rsidP="004E19E4">
            <w:pPr>
              <w:rPr>
                <w:b w:val="0"/>
                <w:bCs w:val="0"/>
                <w:sz w:val="17"/>
                <w:szCs w:val="17"/>
                <w:lang w:val="en-US"/>
              </w:rPr>
            </w:pPr>
            <w:r w:rsidRPr="00670BC8">
              <w:rPr>
                <w:rFonts w:ascii="Lato" w:hAnsi="Lato"/>
                <w:b w:val="0"/>
                <w:bCs w:val="0"/>
                <w:color w:val="000000" w:themeColor="text1"/>
                <w:sz w:val="17"/>
                <w:szCs w:val="17"/>
                <w:shd w:val="clear" w:color="auto" w:fill="FFFFFF"/>
              </w:rPr>
              <w:t>Gilt für Personen mit einer Behinderung gegen Vorlage eines gültigen Behindertenausweises. Gilt für Betreuer einer behinderten Person (ein Betreuer für eine behinderte Person). Sowohl die Person mit einer Behinderung als auch ihr Betreuer kaufen ein separates ermäßigtes Ticket.</w:t>
            </w:r>
          </w:p>
        </w:tc>
        <w:tc>
          <w:tcPr>
            <w:tcW w:w="1370" w:type="dxa"/>
            <w:vMerge/>
            <w:tcBorders>
              <w:right w:val="single" w:sz="4" w:space="0" w:color="auto"/>
            </w:tcBorders>
          </w:tcPr>
          <w:p w14:paraId="3430A8AF"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right w:val="single" w:sz="12" w:space="0" w:color="auto"/>
            </w:tcBorders>
          </w:tcPr>
          <w:p w14:paraId="49C4199D"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r>
      <w:tr w:rsidR="004E19E4" w:rsidRPr="00670BC8" w14:paraId="71F360AD"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left w:val="single" w:sz="12" w:space="0" w:color="auto"/>
              <w:bottom w:val="single" w:sz="8" w:space="0" w:color="000000" w:themeColor="text1"/>
              <w:right w:val="single" w:sz="4" w:space="0" w:color="auto"/>
            </w:tcBorders>
          </w:tcPr>
          <w:p w14:paraId="388767BA" w14:textId="65E945B3" w:rsidR="004E19E4" w:rsidRPr="00670BC8" w:rsidRDefault="004E19E4" w:rsidP="004E19E4">
            <w:pPr>
              <w:spacing w:line="259" w:lineRule="auto"/>
              <w:rPr>
                <w:rFonts w:ascii="Lato" w:eastAsia="Lato" w:hAnsi="Lato" w:cs="Lato"/>
                <w:color w:val="000000" w:themeColor="text1"/>
                <w:sz w:val="17"/>
                <w:szCs w:val="17"/>
              </w:rPr>
            </w:pPr>
            <w:r w:rsidRPr="00670BC8">
              <w:rPr>
                <w:rFonts w:ascii="Lato" w:hAnsi="Lato"/>
                <w:color w:val="000000" w:themeColor="text1"/>
                <w:sz w:val="17"/>
                <w:szCs w:val="17"/>
              </w:rPr>
              <w:t>Familienticket 2+1</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DA30FCF"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358 PLN</w:t>
            </w:r>
          </w:p>
        </w:tc>
        <w:tc>
          <w:tcPr>
            <w:tcW w:w="125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33A23C63"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397 PLN</w:t>
            </w:r>
          </w:p>
        </w:tc>
      </w:tr>
      <w:tr w:rsidR="004E19E4" w:rsidRPr="00F82FEF" w14:paraId="0FDFC774"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left w:val="single" w:sz="12" w:space="0" w:color="auto"/>
              <w:bottom w:val="single" w:sz="12" w:space="0" w:color="auto"/>
              <w:right w:val="single" w:sz="4" w:space="0" w:color="auto"/>
            </w:tcBorders>
          </w:tcPr>
          <w:p w14:paraId="1653FB80" w14:textId="77777777" w:rsidR="004E19E4" w:rsidRPr="00670BC8" w:rsidRDefault="004E19E4" w:rsidP="004E19E4">
            <w:pPr>
              <w:pStyle w:val="Bezodstpw"/>
              <w:rPr>
                <w:rFonts w:ascii="Lato" w:hAnsi="Lato"/>
                <w:sz w:val="17"/>
                <w:szCs w:val="17"/>
              </w:rPr>
            </w:pPr>
            <w:r w:rsidRPr="00670BC8">
              <w:rPr>
                <w:rFonts w:ascii="Lato" w:hAnsi="Lato"/>
                <w:b w:val="0"/>
                <w:bCs w:val="0"/>
                <w:sz w:val="17"/>
                <w:szCs w:val="17"/>
              </w:rPr>
              <w:t>Gilt für eine Familie mit 2 Erwachsenen und 1 Kind zwischen 4 und 16 Jahren gegen Vorlage eines gültigen Lichtbildausweises, aus dem das Geburtsdatum hervorgeht.</w:t>
            </w:r>
          </w:p>
          <w:p w14:paraId="3A49B64A" w14:textId="77777777" w:rsidR="00DA2177" w:rsidRPr="00670BC8" w:rsidRDefault="00DA2177" w:rsidP="004E19E4">
            <w:pPr>
              <w:pStyle w:val="Bezodstpw"/>
              <w:rPr>
                <w:rFonts w:ascii="Lato" w:eastAsia="Lato" w:hAnsi="Lato" w:cs="Lato"/>
                <w:b w:val="0"/>
                <w:bCs w:val="0"/>
                <w:sz w:val="17"/>
                <w:szCs w:val="17"/>
              </w:rPr>
            </w:pPr>
          </w:p>
          <w:p w14:paraId="51882D39" w14:textId="5CEE2716" w:rsidR="004E19E4" w:rsidRPr="00670BC8" w:rsidRDefault="004E19E4" w:rsidP="004E19E4">
            <w:pPr>
              <w:spacing w:line="259" w:lineRule="auto"/>
              <w:rPr>
                <w:rFonts w:ascii="Lato" w:eastAsia="Lato" w:hAnsi="Lato" w:cs="Lato"/>
                <w:b w:val="0"/>
                <w:bCs w:val="0"/>
                <w:color w:val="000000" w:themeColor="text1"/>
                <w:sz w:val="17"/>
                <w:szCs w:val="17"/>
                <w:lang w:val="en-US"/>
              </w:rPr>
            </w:pPr>
            <w:r w:rsidRPr="00670BC8">
              <w:rPr>
                <w:rFonts w:ascii="Lato" w:hAnsi="Lato"/>
                <w:b w:val="0"/>
                <w:bCs w:val="0"/>
                <w:sz w:val="17"/>
                <w:szCs w:val="17"/>
              </w:rPr>
              <w:t>Die Besichtigung der Touristenroute in den Monaten Juli - August 202</w:t>
            </w:r>
            <w:r w:rsidR="00DA2177" w:rsidRPr="00670BC8">
              <w:rPr>
                <w:rFonts w:ascii="Lato" w:hAnsi="Lato"/>
                <w:b w:val="0"/>
                <w:bCs w:val="0"/>
                <w:sz w:val="17"/>
                <w:szCs w:val="17"/>
              </w:rPr>
              <w:t>6</w:t>
            </w:r>
            <w:r w:rsidRPr="00670BC8">
              <w:rPr>
                <w:rFonts w:ascii="Lato" w:hAnsi="Lato"/>
                <w:b w:val="0"/>
                <w:bCs w:val="0"/>
                <w:sz w:val="17"/>
                <w:szCs w:val="17"/>
              </w:rPr>
              <w:t xml:space="preserve"> mit einem Familienticket berechtigt zum freien Eintritt zum Salzgradierwerk während der Öffnungszeiten der Anlage am Tag der Besichtigung der Touristenroute.</w:t>
            </w:r>
          </w:p>
        </w:tc>
        <w:tc>
          <w:tcPr>
            <w:tcW w:w="1370" w:type="dxa"/>
            <w:vMerge/>
            <w:tcBorders>
              <w:bottom w:val="single" w:sz="12" w:space="0" w:color="auto"/>
              <w:right w:val="single" w:sz="4" w:space="0" w:color="auto"/>
            </w:tcBorders>
            <w:vAlign w:val="center"/>
          </w:tcPr>
          <w:p w14:paraId="703BB84C"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auto"/>
              <w:right w:val="single" w:sz="12" w:space="0" w:color="auto"/>
            </w:tcBorders>
            <w:vAlign w:val="center"/>
          </w:tcPr>
          <w:p w14:paraId="3E1A3E96"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r>
      <w:tr w:rsidR="004E19E4" w:rsidRPr="00670BC8" w14:paraId="390EF42A"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left w:val="single" w:sz="12" w:space="0" w:color="auto"/>
              <w:bottom w:val="single" w:sz="8" w:space="0" w:color="000000" w:themeColor="text1"/>
              <w:right w:val="single" w:sz="4" w:space="0" w:color="auto"/>
            </w:tcBorders>
          </w:tcPr>
          <w:p w14:paraId="16F36125" w14:textId="56AFAC27" w:rsidR="004E19E4" w:rsidRPr="00670BC8" w:rsidRDefault="004E19E4" w:rsidP="004E19E4">
            <w:pPr>
              <w:spacing w:line="259" w:lineRule="auto"/>
              <w:rPr>
                <w:rFonts w:ascii="Lato" w:eastAsia="Lato" w:hAnsi="Lato" w:cs="Lato"/>
                <w:color w:val="000000" w:themeColor="text1"/>
                <w:sz w:val="17"/>
                <w:szCs w:val="17"/>
              </w:rPr>
            </w:pPr>
            <w:r w:rsidRPr="00670BC8">
              <w:rPr>
                <w:rFonts w:ascii="Lato" w:hAnsi="Lato"/>
                <w:color w:val="000000" w:themeColor="text1"/>
                <w:sz w:val="17"/>
                <w:szCs w:val="17"/>
              </w:rPr>
              <w:t xml:space="preserve">Familienticket 2+1 Kontrollticket </w:t>
            </w:r>
          </w:p>
        </w:tc>
        <w:tc>
          <w:tcPr>
            <w:tcW w:w="2622" w:type="dxa"/>
            <w:gridSpan w:val="2"/>
            <w:vMerge w:val="restart"/>
            <w:tcBorders>
              <w:top w:val="single" w:sz="12" w:space="0" w:color="auto"/>
              <w:left w:val="single" w:sz="4" w:space="0" w:color="auto"/>
              <w:right w:val="single" w:sz="12" w:space="0" w:color="auto"/>
            </w:tcBorders>
            <w:vAlign w:val="center"/>
          </w:tcPr>
          <w:p w14:paraId="11E27E2B"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4E19E4" w:rsidRPr="00F82FEF" w14:paraId="1BD043A0" w14:textId="77777777" w:rsidTr="004E19E4">
        <w:trPr>
          <w:trHeight w:val="381"/>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left w:val="single" w:sz="12" w:space="0" w:color="auto"/>
              <w:bottom w:val="single" w:sz="12" w:space="0" w:color="auto"/>
              <w:right w:val="single" w:sz="4" w:space="0" w:color="auto"/>
            </w:tcBorders>
          </w:tcPr>
          <w:p w14:paraId="0DB9C01C" w14:textId="4C5EDDB6" w:rsidR="004E19E4" w:rsidRPr="00670BC8" w:rsidRDefault="004E19E4" w:rsidP="004E19E4">
            <w:pPr>
              <w:rPr>
                <w:b w:val="0"/>
                <w:bCs w:val="0"/>
                <w:sz w:val="17"/>
                <w:szCs w:val="17"/>
                <w:lang w:val="en-US"/>
              </w:rPr>
            </w:pPr>
            <w:r w:rsidRPr="00670BC8">
              <w:rPr>
                <w:rFonts w:ascii="Lato" w:hAnsi="Lato"/>
                <w:b w:val="0"/>
                <w:bCs w:val="0"/>
                <w:color w:val="000000" w:themeColor="text1"/>
                <w:sz w:val="17"/>
                <w:szCs w:val="17"/>
              </w:rPr>
              <w:t>Beim Kauf eines 2+1-Familientickets weist der Internetservice dem Käufer automatisch 2 Kontrolltickets zu, die den Erfassungszwecken dienen.</w:t>
            </w:r>
          </w:p>
        </w:tc>
        <w:tc>
          <w:tcPr>
            <w:tcW w:w="2622" w:type="dxa"/>
            <w:gridSpan w:val="2"/>
            <w:vMerge/>
            <w:tcBorders>
              <w:left w:val="single" w:sz="4" w:space="0" w:color="auto"/>
              <w:bottom w:val="single" w:sz="12" w:space="0" w:color="auto"/>
              <w:right w:val="single" w:sz="12" w:space="0" w:color="auto"/>
            </w:tcBorders>
            <w:vAlign w:val="center"/>
          </w:tcPr>
          <w:p w14:paraId="2A0BA546"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r>
      <w:tr w:rsidR="004E19E4" w:rsidRPr="00670BC8" w14:paraId="2A9EE928"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left w:val="single" w:sz="12" w:space="0" w:color="auto"/>
              <w:bottom w:val="single" w:sz="4" w:space="0" w:color="auto"/>
              <w:right w:val="single" w:sz="4" w:space="0" w:color="auto"/>
            </w:tcBorders>
          </w:tcPr>
          <w:p w14:paraId="1FBF18C2" w14:textId="4E6B230A" w:rsidR="004E19E4" w:rsidRPr="00670BC8" w:rsidRDefault="004E19E4" w:rsidP="004E19E4">
            <w:pPr>
              <w:rPr>
                <w:rFonts w:ascii="Lato" w:eastAsia="Lato" w:hAnsi="Lato" w:cs="Lato"/>
                <w:color w:val="000000" w:themeColor="text1"/>
                <w:sz w:val="17"/>
                <w:szCs w:val="17"/>
              </w:rPr>
            </w:pPr>
            <w:r w:rsidRPr="00670BC8">
              <w:rPr>
                <w:rFonts w:ascii="Lato" w:hAnsi="Lato"/>
                <w:color w:val="000000" w:themeColor="text1"/>
                <w:sz w:val="17"/>
                <w:szCs w:val="17"/>
              </w:rPr>
              <w:t>Familienticket 2+2</w:t>
            </w:r>
          </w:p>
        </w:tc>
        <w:tc>
          <w:tcPr>
            <w:tcW w:w="1370" w:type="dxa"/>
            <w:vMerge w:val="restart"/>
            <w:tcBorders>
              <w:top w:val="single" w:sz="12" w:space="0" w:color="auto"/>
              <w:left w:val="single" w:sz="4" w:space="0" w:color="auto"/>
              <w:bottom w:val="single" w:sz="4" w:space="0" w:color="auto"/>
              <w:right w:val="single" w:sz="4" w:space="0" w:color="auto"/>
            </w:tcBorders>
            <w:vAlign w:val="center"/>
          </w:tcPr>
          <w:p w14:paraId="012596D5"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430 PLN</w:t>
            </w:r>
          </w:p>
        </w:tc>
        <w:tc>
          <w:tcPr>
            <w:tcW w:w="1252" w:type="dxa"/>
            <w:vMerge w:val="restart"/>
            <w:tcBorders>
              <w:top w:val="single" w:sz="12" w:space="0" w:color="auto"/>
              <w:left w:val="single" w:sz="4" w:space="0" w:color="auto"/>
              <w:right w:val="single" w:sz="12" w:space="0" w:color="auto"/>
            </w:tcBorders>
            <w:vAlign w:val="center"/>
          </w:tcPr>
          <w:p w14:paraId="1A182061"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475 PLN</w:t>
            </w:r>
          </w:p>
        </w:tc>
      </w:tr>
      <w:tr w:rsidR="004E19E4" w:rsidRPr="00F82FEF" w14:paraId="6960C906"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left w:val="single" w:sz="12" w:space="0" w:color="auto"/>
              <w:bottom w:val="single" w:sz="12" w:space="0" w:color="auto"/>
              <w:right w:val="single" w:sz="4" w:space="0" w:color="auto"/>
            </w:tcBorders>
          </w:tcPr>
          <w:p w14:paraId="2F1D35CE" w14:textId="77777777" w:rsidR="00DA2177" w:rsidRPr="00670BC8" w:rsidRDefault="004E19E4" w:rsidP="004E19E4">
            <w:pPr>
              <w:spacing w:line="259" w:lineRule="auto"/>
              <w:rPr>
                <w:rFonts w:ascii="Lato" w:hAnsi="Lato"/>
                <w:sz w:val="17"/>
                <w:szCs w:val="17"/>
              </w:rPr>
            </w:pPr>
            <w:r w:rsidRPr="00670BC8">
              <w:rPr>
                <w:rFonts w:ascii="Lato" w:hAnsi="Lato"/>
                <w:b w:val="0"/>
                <w:bCs w:val="0"/>
                <w:sz w:val="17"/>
                <w:szCs w:val="17"/>
              </w:rPr>
              <w:t xml:space="preserve">Gilt für eine Familie mit 2 Erwachsenen und 2 Kindern zwischen 4 und 16 Jahren gegen Vorlage eines gültigen Lichtbildausweises, aus dem das Geburtsdatum hervorgeht. </w:t>
            </w:r>
          </w:p>
          <w:p w14:paraId="102BD63D" w14:textId="77777777" w:rsidR="00DA2177" w:rsidRPr="00670BC8" w:rsidRDefault="00DA2177" w:rsidP="004E19E4">
            <w:pPr>
              <w:spacing w:line="259" w:lineRule="auto"/>
              <w:rPr>
                <w:rFonts w:ascii="Lato" w:hAnsi="Lato"/>
                <w:sz w:val="17"/>
                <w:szCs w:val="17"/>
              </w:rPr>
            </w:pPr>
          </w:p>
          <w:p w14:paraId="0940030E" w14:textId="0EA5F81B" w:rsidR="004E19E4" w:rsidRPr="00670BC8" w:rsidRDefault="004E19E4" w:rsidP="004E19E4">
            <w:pPr>
              <w:spacing w:line="259" w:lineRule="auto"/>
              <w:rPr>
                <w:rFonts w:ascii="Lato" w:eastAsia="Lato" w:hAnsi="Lato" w:cs="Lato"/>
                <w:b w:val="0"/>
                <w:bCs w:val="0"/>
                <w:color w:val="000000" w:themeColor="text1"/>
                <w:sz w:val="17"/>
                <w:szCs w:val="17"/>
                <w:lang w:val="en-US"/>
              </w:rPr>
            </w:pPr>
            <w:r w:rsidRPr="00670BC8">
              <w:rPr>
                <w:rFonts w:ascii="Lato" w:hAnsi="Lato"/>
                <w:b w:val="0"/>
                <w:bCs w:val="0"/>
                <w:sz w:val="17"/>
                <w:szCs w:val="17"/>
              </w:rPr>
              <w:t>Die Besichtigung der Touristenroute in den Monaten Juli - August 202</w:t>
            </w:r>
            <w:r w:rsidR="00DA2177" w:rsidRPr="00670BC8">
              <w:rPr>
                <w:rFonts w:ascii="Lato" w:hAnsi="Lato"/>
                <w:b w:val="0"/>
                <w:bCs w:val="0"/>
                <w:sz w:val="17"/>
                <w:szCs w:val="17"/>
              </w:rPr>
              <w:t>6</w:t>
            </w:r>
            <w:r w:rsidRPr="00670BC8">
              <w:rPr>
                <w:rFonts w:ascii="Lato" w:hAnsi="Lato"/>
                <w:b w:val="0"/>
                <w:bCs w:val="0"/>
                <w:sz w:val="17"/>
                <w:szCs w:val="17"/>
              </w:rPr>
              <w:t xml:space="preserve"> mit einem Familienticket berechtigt zum freien Eintritt zum Salzgradierwerk während der Öffnungszeiten der Anlage am Tag der Besichtigung der Touristenroute.</w:t>
            </w:r>
          </w:p>
        </w:tc>
        <w:tc>
          <w:tcPr>
            <w:tcW w:w="1370" w:type="dxa"/>
            <w:vMerge/>
            <w:tcBorders>
              <w:right w:val="single" w:sz="4" w:space="0" w:color="auto"/>
            </w:tcBorders>
          </w:tcPr>
          <w:p w14:paraId="77C1DF70"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right w:val="single" w:sz="12" w:space="0" w:color="auto"/>
            </w:tcBorders>
          </w:tcPr>
          <w:p w14:paraId="63A5C418"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r>
      <w:tr w:rsidR="004E19E4" w:rsidRPr="00670BC8" w14:paraId="502D51AA"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left w:val="single" w:sz="12" w:space="0" w:color="auto"/>
              <w:bottom w:val="single" w:sz="4" w:space="0" w:color="auto"/>
              <w:right w:val="single" w:sz="4" w:space="0" w:color="auto"/>
            </w:tcBorders>
          </w:tcPr>
          <w:p w14:paraId="410CD222" w14:textId="179FAEDA" w:rsidR="004E19E4" w:rsidRPr="00670BC8" w:rsidRDefault="004E19E4" w:rsidP="004E19E4">
            <w:pPr>
              <w:rPr>
                <w:rFonts w:ascii="Lato" w:eastAsia="Lato" w:hAnsi="Lato" w:cs="Lato"/>
                <w:color w:val="000000" w:themeColor="text1"/>
                <w:sz w:val="17"/>
                <w:szCs w:val="17"/>
              </w:rPr>
            </w:pPr>
            <w:r w:rsidRPr="00670BC8">
              <w:rPr>
                <w:rFonts w:ascii="Lato" w:hAnsi="Lato"/>
                <w:color w:val="000000" w:themeColor="text1"/>
                <w:sz w:val="17"/>
                <w:szCs w:val="17"/>
              </w:rPr>
              <w:t>Familienticket 2+2 Kontrollticket</w:t>
            </w:r>
          </w:p>
        </w:tc>
        <w:tc>
          <w:tcPr>
            <w:tcW w:w="2622" w:type="dxa"/>
            <w:gridSpan w:val="2"/>
            <w:vMerge w:val="restart"/>
            <w:tcBorders>
              <w:top w:val="single" w:sz="12" w:space="0" w:color="auto"/>
              <w:left w:val="single" w:sz="4" w:space="0" w:color="auto"/>
              <w:right w:val="single" w:sz="12" w:space="0" w:color="auto"/>
            </w:tcBorders>
            <w:vAlign w:val="center"/>
          </w:tcPr>
          <w:p w14:paraId="23E62BDC"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4E19E4" w:rsidRPr="00F82FEF" w14:paraId="232BC36A" w14:textId="77777777" w:rsidTr="004E19E4">
        <w:trPr>
          <w:trHeight w:val="435"/>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left w:val="single" w:sz="12" w:space="0" w:color="auto"/>
              <w:bottom w:val="single" w:sz="12" w:space="0" w:color="auto"/>
              <w:right w:val="single" w:sz="4" w:space="0" w:color="auto"/>
            </w:tcBorders>
          </w:tcPr>
          <w:p w14:paraId="75A2D02E" w14:textId="789F19D3" w:rsidR="004E19E4" w:rsidRPr="00670BC8" w:rsidRDefault="004E19E4" w:rsidP="004E19E4">
            <w:pPr>
              <w:rPr>
                <w:b w:val="0"/>
                <w:bCs w:val="0"/>
                <w:sz w:val="17"/>
                <w:szCs w:val="17"/>
                <w:lang w:val="en-US"/>
              </w:rPr>
            </w:pPr>
            <w:r w:rsidRPr="00670BC8">
              <w:rPr>
                <w:rFonts w:ascii="Lato" w:hAnsi="Lato"/>
                <w:b w:val="0"/>
                <w:bCs w:val="0"/>
                <w:color w:val="000000" w:themeColor="text1"/>
                <w:sz w:val="17"/>
                <w:szCs w:val="17"/>
              </w:rPr>
              <w:t>Beim Kauf eines 2+2-Familientickets weist der Internetservice dem Käufer automatisch 3 Kontrolltickets zu, die den Erfassungszwecken dienen.</w:t>
            </w:r>
          </w:p>
        </w:tc>
        <w:tc>
          <w:tcPr>
            <w:tcW w:w="2622" w:type="dxa"/>
            <w:gridSpan w:val="2"/>
            <w:vMerge/>
            <w:tcBorders>
              <w:left w:val="single" w:sz="4" w:space="0" w:color="auto"/>
              <w:right w:val="single" w:sz="12" w:space="0" w:color="auto"/>
            </w:tcBorders>
          </w:tcPr>
          <w:p w14:paraId="0219645C"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r>
      <w:tr w:rsidR="004E19E4" w:rsidRPr="00670BC8" w14:paraId="689813E4"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left w:val="single" w:sz="12" w:space="0" w:color="auto"/>
              <w:bottom w:val="single" w:sz="4" w:space="0" w:color="auto"/>
              <w:right w:val="single" w:sz="4" w:space="0" w:color="auto"/>
            </w:tcBorders>
            <w:vAlign w:val="center"/>
          </w:tcPr>
          <w:p w14:paraId="60F47081" w14:textId="6B8726AF" w:rsidR="004E19E4" w:rsidRPr="00670BC8" w:rsidRDefault="004E19E4" w:rsidP="004E19E4">
            <w:pPr>
              <w:rPr>
                <w:rFonts w:ascii="Lato" w:eastAsia="Lato" w:hAnsi="Lato" w:cs="Lato"/>
                <w:color w:val="000000" w:themeColor="text1"/>
                <w:sz w:val="17"/>
                <w:szCs w:val="17"/>
                <w:lang w:val="en-US"/>
              </w:rPr>
            </w:pPr>
            <w:r w:rsidRPr="00670BC8">
              <w:rPr>
                <w:rFonts w:ascii="Lato" w:hAnsi="Lato"/>
                <w:color w:val="000000" w:themeColor="text1"/>
                <w:sz w:val="17"/>
                <w:szCs w:val="17"/>
              </w:rPr>
              <w:t>Kontrollticket für Kinder unter 4 J.</w:t>
            </w:r>
          </w:p>
        </w:tc>
        <w:tc>
          <w:tcPr>
            <w:tcW w:w="2622" w:type="dxa"/>
            <w:gridSpan w:val="2"/>
            <w:vMerge w:val="restart"/>
            <w:tcBorders>
              <w:top w:val="single" w:sz="12" w:space="0" w:color="000000" w:themeColor="text1"/>
              <w:left w:val="single" w:sz="4" w:space="0" w:color="auto"/>
              <w:right w:val="single" w:sz="12" w:space="0" w:color="auto"/>
            </w:tcBorders>
            <w:vAlign w:val="center"/>
          </w:tcPr>
          <w:p w14:paraId="1C8D0225" w14:textId="77777777" w:rsidR="004E19E4" w:rsidRPr="00670BC8" w:rsidRDefault="004E19E4" w:rsidP="004E19E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4E19E4" w:rsidRPr="00F82FEF" w14:paraId="6C9E792F" w14:textId="77777777" w:rsidTr="004E19E4">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left w:val="single" w:sz="12" w:space="0" w:color="auto"/>
              <w:bottom w:val="single" w:sz="12" w:space="0" w:color="auto"/>
              <w:right w:val="single" w:sz="4" w:space="0" w:color="auto"/>
            </w:tcBorders>
            <w:vAlign w:val="center"/>
          </w:tcPr>
          <w:p w14:paraId="2D3FF27D" w14:textId="543A0698" w:rsidR="004E19E4" w:rsidRPr="00670BC8" w:rsidRDefault="004E19E4" w:rsidP="004E19E4">
            <w:pPr>
              <w:rPr>
                <w:b w:val="0"/>
                <w:bCs w:val="0"/>
                <w:sz w:val="17"/>
                <w:szCs w:val="17"/>
                <w:lang w:val="en-US"/>
              </w:rPr>
            </w:pPr>
            <w:r w:rsidRPr="00670BC8">
              <w:rPr>
                <w:rFonts w:ascii="Lato" w:hAnsi="Lato"/>
                <w:b w:val="0"/>
                <w:bCs w:val="0"/>
                <w:color w:val="000000" w:themeColor="text1"/>
                <w:sz w:val="17"/>
                <w:szCs w:val="17"/>
                <w:shd w:val="clear" w:color="auto" w:fill="FFFFFF"/>
              </w:rPr>
              <w:t>Gilt für Kinder, die das 4 Lebensjahr nicht abgeschlossen haben.</w:t>
            </w:r>
          </w:p>
        </w:tc>
        <w:tc>
          <w:tcPr>
            <w:tcW w:w="2622" w:type="dxa"/>
            <w:gridSpan w:val="2"/>
            <w:vMerge/>
            <w:tcBorders>
              <w:left w:val="single" w:sz="4" w:space="0" w:color="auto"/>
              <w:bottom w:val="single" w:sz="12" w:space="0" w:color="auto"/>
              <w:right w:val="single" w:sz="12" w:space="0" w:color="auto"/>
            </w:tcBorders>
          </w:tcPr>
          <w:p w14:paraId="09466507" w14:textId="77777777" w:rsidR="004E19E4" w:rsidRPr="00670BC8" w:rsidRDefault="004E19E4" w:rsidP="004E19E4">
            <w:pPr>
              <w:cnfStyle w:val="000000000000" w:firstRow="0" w:lastRow="0" w:firstColumn="0" w:lastColumn="0" w:oddVBand="0" w:evenVBand="0" w:oddHBand="0" w:evenHBand="0" w:firstRowFirstColumn="0" w:firstRowLastColumn="0" w:lastRowFirstColumn="0" w:lastRowLastColumn="0"/>
              <w:rPr>
                <w:lang w:val="en-US"/>
              </w:rPr>
            </w:pPr>
          </w:p>
        </w:tc>
      </w:tr>
    </w:tbl>
    <w:p w14:paraId="169BF065" w14:textId="77777777" w:rsidR="004674F7" w:rsidRPr="00670BC8" w:rsidRDefault="004674F7" w:rsidP="004674F7">
      <w:pPr>
        <w:rPr>
          <w:lang w:val="en-US"/>
        </w:rPr>
      </w:pPr>
    </w:p>
    <w:p w14:paraId="776210F4" w14:textId="77777777" w:rsidR="004674F7" w:rsidRPr="00670BC8" w:rsidRDefault="004674F7" w:rsidP="004674F7">
      <w:pPr>
        <w:rPr>
          <w:lang w:val="en-US"/>
        </w:rPr>
      </w:pPr>
    </w:p>
    <w:p w14:paraId="08315EAC" w14:textId="77777777" w:rsidR="004674F7" w:rsidRPr="00670BC8" w:rsidRDefault="004674F7" w:rsidP="004674F7">
      <w:pPr>
        <w:rPr>
          <w:lang w:val="en-US"/>
        </w:rPr>
      </w:pPr>
    </w:p>
    <w:p w14:paraId="6909B40A" w14:textId="77777777" w:rsidR="004674F7" w:rsidRPr="00670BC8" w:rsidRDefault="004674F7" w:rsidP="004674F7">
      <w:pPr>
        <w:rPr>
          <w:lang w:val="en-US"/>
        </w:rPr>
      </w:pPr>
    </w:p>
    <w:p w14:paraId="344CCF61" w14:textId="77777777" w:rsidR="004674F7" w:rsidRPr="00670BC8" w:rsidRDefault="004674F7" w:rsidP="004674F7">
      <w:pPr>
        <w:rPr>
          <w:lang w:val="en-US"/>
        </w:rPr>
      </w:pPr>
    </w:p>
    <w:p w14:paraId="01BC9DB9" w14:textId="77777777" w:rsidR="004674F7" w:rsidRPr="00670BC8" w:rsidRDefault="004674F7" w:rsidP="004674F7">
      <w:pPr>
        <w:rPr>
          <w:lang w:val="en-US"/>
        </w:rPr>
      </w:pPr>
    </w:p>
    <w:p w14:paraId="3BFB81BF" w14:textId="77777777" w:rsidR="004674F7" w:rsidRPr="00670BC8" w:rsidRDefault="004674F7" w:rsidP="004674F7">
      <w:pPr>
        <w:rPr>
          <w:lang w:val="en-US"/>
        </w:rPr>
      </w:pPr>
    </w:p>
    <w:p w14:paraId="3AAD576D" w14:textId="77777777" w:rsidR="004674F7" w:rsidRPr="00670BC8" w:rsidRDefault="004674F7" w:rsidP="004674F7">
      <w:pPr>
        <w:rPr>
          <w:lang w:val="en-US"/>
        </w:rPr>
      </w:pPr>
    </w:p>
    <w:p w14:paraId="26FFD5AE" w14:textId="77777777" w:rsidR="004674F7" w:rsidRPr="00670BC8" w:rsidRDefault="004674F7" w:rsidP="004674F7">
      <w:pPr>
        <w:rPr>
          <w:lang w:val="en-US"/>
        </w:rPr>
      </w:pPr>
    </w:p>
    <w:p w14:paraId="31CCBD40" w14:textId="77777777" w:rsidR="004674F7" w:rsidRPr="00670BC8" w:rsidRDefault="004674F7" w:rsidP="004674F7">
      <w:pPr>
        <w:pStyle w:val="Nagwek5"/>
      </w:pPr>
      <w:r w:rsidRPr="00670BC8">
        <w:lastRenderedPageBreak/>
        <w:t>TOURISTENROUTE UND DIE UNTERIRDISCHE AUSSTELLUNG „MUSEUM DER KRAKAUER SALINEN WIELICZKA” – Führung in polnischer Sprache für Einzelbesucher und Aufenthalt im Salzgradierwerk</w:t>
      </w:r>
    </w:p>
    <w:p w14:paraId="785AAE33" w14:textId="77777777" w:rsidR="004674F7" w:rsidRPr="00670BC8" w:rsidRDefault="004674F7" w:rsidP="004674F7">
      <w:pPr>
        <w:rPr>
          <w:sz w:val="2"/>
          <w:szCs w:val="2"/>
          <w:lang w:val="de-DE"/>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435"/>
        <w:gridCol w:w="1370"/>
        <w:gridCol w:w="1252"/>
      </w:tblGrid>
      <w:tr w:rsidR="00E12BE9" w:rsidRPr="00670BC8" w14:paraId="0DDA14F4" w14:textId="77777777" w:rsidTr="00DA21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5" w:type="dxa"/>
            <w:tcBorders>
              <w:bottom w:val="single" w:sz="12" w:space="0" w:color="000000" w:themeColor="text1"/>
              <w:right w:val="single" w:sz="4" w:space="0" w:color="auto"/>
            </w:tcBorders>
            <w:vAlign w:val="center"/>
          </w:tcPr>
          <w:p w14:paraId="49D9D57C" w14:textId="3F8A0788"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left w:val="single" w:sz="4" w:space="0" w:color="auto"/>
              <w:bottom w:val="single" w:sz="12" w:space="0" w:color="000000" w:themeColor="text1"/>
              <w:right w:val="single" w:sz="4" w:space="0" w:color="auto"/>
            </w:tcBorders>
            <w:vAlign w:val="center"/>
          </w:tcPr>
          <w:p w14:paraId="44DFD2BC" w14:textId="69E52001"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52" w:type="dxa"/>
            <w:tcBorders>
              <w:top w:val="single" w:sz="12" w:space="0" w:color="000000" w:themeColor="text1"/>
              <w:left w:val="single" w:sz="4" w:space="0" w:color="auto"/>
              <w:bottom w:val="single" w:sz="12" w:space="0" w:color="000000" w:themeColor="text1"/>
            </w:tcBorders>
            <w:vAlign w:val="center"/>
          </w:tcPr>
          <w:p w14:paraId="59A44439" w14:textId="0BB26CCA"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DA2177" w:rsidRPr="00670BC8" w14:paraId="689A6249"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8" w:space="0" w:color="000000" w:themeColor="text1"/>
              <w:right w:val="single" w:sz="4" w:space="0" w:color="auto"/>
            </w:tcBorders>
            <w:vAlign w:val="center"/>
          </w:tcPr>
          <w:p w14:paraId="02628ABE" w14:textId="1FDBEFAF" w:rsidR="00DA2177" w:rsidRPr="00670BC8" w:rsidRDefault="00DA2177" w:rsidP="00DA2177">
            <w:pPr>
              <w:rPr>
                <w:rFonts w:ascii="lato bold" w:eastAsia="lato bold" w:hAnsi="lato bold" w:cs="lato bold"/>
                <w:sz w:val="18"/>
                <w:szCs w:val="18"/>
              </w:rPr>
            </w:pPr>
            <w:r w:rsidRPr="00670BC8">
              <w:rPr>
                <w:rFonts w:ascii="Lato" w:hAnsi="Lato"/>
                <w:sz w:val="18"/>
                <w:szCs w:val="18"/>
              </w:rPr>
              <w:t>Normales Ticket</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971540C"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109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2BB20C9B"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126 PLN</w:t>
            </w:r>
          </w:p>
        </w:tc>
      </w:tr>
      <w:tr w:rsidR="00DA2177" w:rsidRPr="00F82FEF" w14:paraId="070D8476"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bottom w:val="single" w:sz="12" w:space="0" w:color="000000" w:themeColor="text1"/>
              <w:right w:val="single" w:sz="4" w:space="0" w:color="auto"/>
            </w:tcBorders>
            <w:vAlign w:val="center"/>
          </w:tcPr>
          <w:p w14:paraId="05B96B68" w14:textId="73320803" w:rsidR="00DA2177" w:rsidRPr="00670BC8" w:rsidRDefault="00DA2177" w:rsidP="00DA2177">
            <w:pPr>
              <w:rPr>
                <w:rFonts w:ascii="Lato" w:eastAsia="Lato" w:hAnsi="Lato" w:cs="Lato"/>
                <w:b w:val="0"/>
                <w:bCs w:val="0"/>
                <w:color w:val="000000" w:themeColor="text1"/>
                <w:sz w:val="18"/>
                <w:szCs w:val="18"/>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1370"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355A22F0"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vAlign w:val="center"/>
          </w:tcPr>
          <w:p w14:paraId="5DFB26D4"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01DF4BCE"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4" w:space="0" w:color="auto"/>
              <w:right w:val="single" w:sz="4" w:space="0" w:color="auto"/>
            </w:tcBorders>
            <w:vAlign w:val="center"/>
          </w:tcPr>
          <w:p w14:paraId="2C9F567F" w14:textId="48375E40" w:rsidR="00DA2177" w:rsidRPr="00670BC8" w:rsidRDefault="00DA2177" w:rsidP="00DA2177">
            <w:pPr>
              <w:rPr>
                <w:rFonts w:ascii="lato bold" w:eastAsia="lato bold" w:hAnsi="lato bold" w:cs="lato bold"/>
                <w:color w:val="000000" w:themeColor="text1"/>
                <w:sz w:val="18"/>
                <w:szCs w:val="18"/>
              </w:rPr>
            </w:pPr>
            <w:r w:rsidRPr="00670BC8">
              <w:rPr>
                <w:rFonts w:ascii="Lato" w:hAnsi="Lato"/>
                <w:color w:val="000000" w:themeColor="text1"/>
                <w:sz w:val="18"/>
                <w:szCs w:val="18"/>
              </w:rPr>
              <w:t>Ermäßigtes Ticket</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77C5FF61"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88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01E323C1"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100 PLN</w:t>
            </w:r>
          </w:p>
        </w:tc>
      </w:tr>
      <w:tr w:rsidR="00DA2177" w:rsidRPr="00F82FEF" w14:paraId="763C60AD"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auto"/>
              <w:right w:val="single" w:sz="4" w:space="0" w:color="auto"/>
            </w:tcBorders>
            <w:vAlign w:val="center"/>
          </w:tcPr>
          <w:p w14:paraId="7F12658C" w14:textId="77777777" w:rsidR="00DA2177" w:rsidRPr="00670BC8" w:rsidRDefault="00DA2177" w:rsidP="00DA2177">
            <w:pPr>
              <w:pStyle w:val="Bezodstpw"/>
              <w:rPr>
                <w:rFonts w:ascii="Lato" w:hAnsi="Lato"/>
                <w:b w:val="0"/>
                <w:bCs w:val="0"/>
                <w:sz w:val="18"/>
                <w:szCs w:val="18"/>
                <w:shd w:val="clear" w:color="auto" w:fill="FFFFFF"/>
              </w:rPr>
            </w:pPr>
            <w:r w:rsidRPr="00670BC8">
              <w:rPr>
                <w:rFonts w:ascii="Lato" w:hAnsi="Lato"/>
                <w:b w:val="0"/>
                <w:bCs w:val="0"/>
                <w:sz w:val="18"/>
                <w:szCs w:val="18"/>
                <w:shd w:val="clear" w:color="auto" w:fill="FFFFFF"/>
              </w:rPr>
              <w:t xml:space="preserve">Es gilt für Kinder ab 4 Jahren und Jugendliche bis 19 Jahre gegen Vorlage eines gültigen Lichtbildausweises mit Angabe des Geburtsdatums, für Studenten bis 26 Jahre gegen Vorlage eines gültigen Studentenausweises und für Personen über 65 Jahre gegen Vorlage eines gültigen Lichtbildausweises mit Angabe des Geburtsdatums. </w:t>
            </w:r>
          </w:p>
          <w:p w14:paraId="7FCEA564" w14:textId="77777777" w:rsidR="00DA2177" w:rsidRPr="00670BC8" w:rsidRDefault="00DA2177" w:rsidP="00DA2177">
            <w:pPr>
              <w:rPr>
                <w:rFonts w:ascii="Lato" w:hAnsi="Lato" w:cs="Noto Sans"/>
                <w:color w:val="212529"/>
                <w:sz w:val="18"/>
                <w:szCs w:val="18"/>
                <w:shd w:val="clear" w:color="auto" w:fill="FFFFFF"/>
              </w:rPr>
            </w:pPr>
          </w:p>
          <w:p w14:paraId="762A11CA" w14:textId="35ABDF25" w:rsidR="00DA2177" w:rsidRPr="00670BC8" w:rsidRDefault="00DA2177" w:rsidP="00DA2177">
            <w:pPr>
              <w:rPr>
                <w:rFonts w:ascii="Lato" w:eastAsia="Lato" w:hAnsi="Lato" w:cs="Lato"/>
                <w:b w:val="0"/>
                <w:bCs w:val="0"/>
                <w:color w:val="000000" w:themeColor="text1"/>
                <w:sz w:val="18"/>
                <w:szCs w:val="18"/>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1370" w:type="dxa"/>
            <w:vMerge/>
            <w:tcBorders>
              <w:right w:val="single" w:sz="4" w:space="0" w:color="auto"/>
            </w:tcBorders>
          </w:tcPr>
          <w:p w14:paraId="46F9676C"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tcPr>
          <w:p w14:paraId="69016995"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33363196"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bottom w:val="single" w:sz="4" w:space="0" w:color="auto"/>
              <w:right w:val="single" w:sz="4" w:space="0" w:color="auto"/>
            </w:tcBorders>
            <w:vAlign w:val="center"/>
          </w:tcPr>
          <w:p w14:paraId="0555CE1A" w14:textId="13DAE985" w:rsidR="00DA2177" w:rsidRPr="00670BC8" w:rsidRDefault="00DA2177" w:rsidP="00DA2177">
            <w:pPr>
              <w:rPr>
                <w:rFonts w:ascii="Lato" w:eastAsia="Lato" w:hAnsi="Lato" w:cs="Lato"/>
                <w:color w:val="000000" w:themeColor="text1"/>
                <w:sz w:val="18"/>
                <w:szCs w:val="18"/>
                <w:lang w:val="en-US"/>
              </w:rPr>
            </w:pPr>
            <w:r w:rsidRPr="00670BC8">
              <w:rPr>
                <w:rFonts w:ascii="Lato" w:hAnsi="Lato"/>
                <w:color w:val="000000" w:themeColor="text1"/>
                <w:sz w:val="18"/>
                <w:szCs w:val="18"/>
              </w:rPr>
              <w:t>Ermäßigtes Ticket für Menschen mit Behinderungen</w:t>
            </w:r>
          </w:p>
        </w:tc>
        <w:tc>
          <w:tcPr>
            <w:tcW w:w="1370" w:type="dxa"/>
            <w:vMerge w:val="restart"/>
            <w:tcBorders>
              <w:top w:val="single" w:sz="12" w:space="0" w:color="auto"/>
              <w:left w:val="single" w:sz="4" w:space="0" w:color="auto"/>
              <w:bottom w:val="single" w:sz="12" w:space="0" w:color="000000" w:themeColor="text1"/>
              <w:right w:val="single" w:sz="4" w:space="0" w:color="auto"/>
            </w:tcBorders>
            <w:vAlign w:val="center"/>
          </w:tcPr>
          <w:p w14:paraId="47D07BA9"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88 PLN</w:t>
            </w:r>
          </w:p>
        </w:tc>
        <w:tc>
          <w:tcPr>
            <w:tcW w:w="1252" w:type="dxa"/>
            <w:vMerge w:val="restart"/>
            <w:tcBorders>
              <w:top w:val="single" w:sz="12" w:space="0" w:color="auto"/>
              <w:left w:val="single" w:sz="4" w:space="0" w:color="auto"/>
              <w:bottom w:val="single" w:sz="12" w:space="0" w:color="000000" w:themeColor="text1"/>
            </w:tcBorders>
            <w:vAlign w:val="center"/>
          </w:tcPr>
          <w:p w14:paraId="2424CF6C"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100 PLN</w:t>
            </w:r>
          </w:p>
        </w:tc>
      </w:tr>
      <w:tr w:rsidR="00DA2177" w:rsidRPr="00F82FEF" w14:paraId="477440A0"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000000" w:themeColor="text1"/>
              <w:right w:val="single" w:sz="4" w:space="0" w:color="auto"/>
            </w:tcBorders>
            <w:vAlign w:val="center"/>
          </w:tcPr>
          <w:p w14:paraId="5DEDBC15" w14:textId="77777777" w:rsidR="00DA2177" w:rsidRPr="00670BC8" w:rsidRDefault="00DA2177" w:rsidP="00DA2177">
            <w:pPr>
              <w:pStyle w:val="Bezodstpw"/>
              <w:rPr>
                <w:rFonts w:ascii="Lato" w:hAnsi="Lato" w:cs="Noto Sans"/>
                <w:b w:val="0"/>
                <w:bCs w:val="0"/>
                <w:color w:val="212529"/>
                <w:sz w:val="18"/>
                <w:szCs w:val="18"/>
                <w:shd w:val="clear" w:color="auto" w:fill="FFFFFF"/>
              </w:rPr>
            </w:pPr>
            <w:r w:rsidRPr="00670BC8">
              <w:rPr>
                <w:rFonts w:ascii="Lato" w:hAnsi="Lato"/>
                <w:b w:val="0"/>
                <w:bCs w:val="0"/>
                <w:sz w:val="18"/>
                <w:szCs w:val="18"/>
                <w:shd w:val="clear" w:color="auto" w:fill="FFFFFF"/>
              </w:rPr>
              <w:t>Gilt für Personen mit einer Behinderung gegen Vorlage eines gültigen Behindertenausweises. Gilt für Betreuer einer behinderten Person (ein Betreuer für eine behinderte Person). Sowohl die Person mit einer Behinderung als auch ihr Betreuer kaufen ein separates ermäßigtes Ticket.</w:t>
            </w:r>
            <w:r w:rsidRPr="00670BC8">
              <w:rPr>
                <w:rFonts w:ascii="Lato" w:hAnsi="Lato" w:cs="Noto Sans"/>
                <w:b w:val="0"/>
                <w:bCs w:val="0"/>
                <w:color w:val="212529"/>
                <w:sz w:val="18"/>
                <w:szCs w:val="18"/>
                <w:shd w:val="clear" w:color="auto" w:fill="FFFFFF"/>
              </w:rPr>
              <w:t xml:space="preserve"> </w:t>
            </w:r>
          </w:p>
          <w:p w14:paraId="0455653F" w14:textId="77777777" w:rsidR="00DA2177" w:rsidRPr="00670BC8" w:rsidRDefault="00DA2177" w:rsidP="00DA2177">
            <w:pPr>
              <w:rPr>
                <w:rFonts w:ascii="Lato" w:hAnsi="Lato" w:cs="Noto Sans"/>
                <w:color w:val="212529"/>
                <w:sz w:val="18"/>
                <w:szCs w:val="18"/>
                <w:shd w:val="clear" w:color="auto" w:fill="FFFFFF"/>
              </w:rPr>
            </w:pPr>
          </w:p>
          <w:p w14:paraId="4F186395" w14:textId="5B19DFC7" w:rsidR="00DA2177" w:rsidRPr="00670BC8" w:rsidRDefault="00DA2177" w:rsidP="00DA2177">
            <w:pPr>
              <w:rPr>
                <w:rFonts w:ascii="Lato" w:eastAsia="Lato" w:hAnsi="Lato" w:cs="Lato"/>
                <w:b w:val="0"/>
                <w:bCs w:val="0"/>
                <w:color w:val="000000" w:themeColor="text1"/>
                <w:sz w:val="18"/>
                <w:szCs w:val="18"/>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1370" w:type="dxa"/>
            <w:vMerge/>
            <w:tcBorders>
              <w:right w:val="single" w:sz="4" w:space="0" w:color="auto"/>
            </w:tcBorders>
          </w:tcPr>
          <w:p w14:paraId="75B1378C"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tcPr>
          <w:p w14:paraId="2AACEFB2"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365CF982"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8" w:space="0" w:color="000000" w:themeColor="text1"/>
              <w:right w:val="single" w:sz="4" w:space="0" w:color="auto"/>
            </w:tcBorders>
          </w:tcPr>
          <w:p w14:paraId="51E02678" w14:textId="51413AB2" w:rsidR="00DA2177" w:rsidRPr="00670BC8" w:rsidRDefault="00DA2177" w:rsidP="00DA2177">
            <w:pPr>
              <w:spacing w:line="259" w:lineRule="auto"/>
              <w:rPr>
                <w:rFonts w:ascii="Lato" w:eastAsia="Lato" w:hAnsi="Lato" w:cs="Lato"/>
                <w:color w:val="000000" w:themeColor="text1"/>
                <w:sz w:val="18"/>
                <w:szCs w:val="18"/>
              </w:rPr>
            </w:pPr>
            <w:r w:rsidRPr="00670BC8">
              <w:rPr>
                <w:rFonts w:ascii="Lato" w:hAnsi="Lato"/>
                <w:color w:val="000000" w:themeColor="text1"/>
                <w:sz w:val="16"/>
              </w:rPr>
              <w:t>Familienticket 2+1</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F30BC76"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271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2BBABFCE"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312 PLN*</w:t>
            </w:r>
          </w:p>
        </w:tc>
      </w:tr>
      <w:tr w:rsidR="00DA2177" w:rsidRPr="00F82FEF" w14:paraId="62B1D0A9"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bottom w:val="single" w:sz="12" w:space="0" w:color="000000" w:themeColor="text1"/>
              <w:right w:val="single" w:sz="4" w:space="0" w:color="auto"/>
            </w:tcBorders>
          </w:tcPr>
          <w:p w14:paraId="10B8DAEB" w14:textId="77777777" w:rsidR="00DA2177" w:rsidRPr="00670BC8" w:rsidRDefault="00DA2177" w:rsidP="00DA2177">
            <w:pPr>
              <w:rPr>
                <w:b w:val="0"/>
                <w:bCs w:val="0"/>
                <w:sz w:val="16"/>
                <w:szCs w:val="16"/>
              </w:rPr>
            </w:pPr>
            <w:r w:rsidRPr="00670BC8">
              <w:rPr>
                <w:rFonts w:ascii="Lato" w:hAnsi="Lato"/>
                <w:b w:val="0"/>
                <w:bCs w:val="0"/>
                <w:color w:val="000000" w:themeColor="text1"/>
                <w:sz w:val="16"/>
              </w:rPr>
              <w:t>Gilt für eine Familie mit 2 Erwachsenen und 1 Kind zwischen 4 und 16 Jahren gegen Vorlage eines gültigen Lichtbildausweises, aus dem das Geburtsdatum hervorgeht.</w:t>
            </w:r>
          </w:p>
          <w:p w14:paraId="1EB31C1A" w14:textId="77777777" w:rsidR="00DA2177" w:rsidRPr="00670BC8" w:rsidRDefault="00DA2177" w:rsidP="00DA2177">
            <w:pPr>
              <w:rPr>
                <w:rFonts w:ascii="Lato" w:eastAsia="Lato" w:hAnsi="Lato" w:cs="Lato"/>
                <w:b w:val="0"/>
                <w:bCs w:val="0"/>
                <w:color w:val="000000" w:themeColor="text1"/>
                <w:sz w:val="16"/>
                <w:szCs w:val="16"/>
              </w:rPr>
            </w:pPr>
          </w:p>
          <w:p w14:paraId="7FD3B38E" w14:textId="77777777" w:rsidR="00DA2177" w:rsidRPr="00670BC8" w:rsidRDefault="00DA2177" w:rsidP="00DA2177">
            <w:pPr>
              <w:rPr>
                <w:rFonts w:ascii="Lato" w:hAnsi="Lato" w:cs="Noto Sans"/>
                <w:color w:val="212529"/>
                <w:sz w:val="18"/>
                <w:szCs w:val="18"/>
                <w:shd w:val="clear" w:color="auto" w:fill="FFFFFF"/>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p w14:paraId="2E1AE1AD" w14:textId="4AA0BFD9" w:rsidR="00DA2177" w:rsidRPr="00670BC8" w:rsidRDefault="00DA2177" w:rsidP="00DA2177">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2+1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294 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Touristenroute</w:t>
            </w:r>
            <w:proofErr w:type="spellEnd"/>
            <w:r w:rsidRPr="00670BC8">
              <w:rPr>
                <w:rFonts w:ascii="Lato" w:eastAsia="Lato" w:hAnsi="Lato" w:cs="Lato"/>
                <w:b w:val="0"/>
                <w:bCs w:val="0"/>
                <w:color w:val="000000" w:themeColor="text1"/>
                <w:sz w:val="18"/>
                <w:szCs w:val="18"/>
                <w:lang w:val="en-US"/>
              </w:rPr>
              <w:t>.</w:t>
            </w:r>
          </w:p>
        </w:tc>
        <w:tc>
          <w:tcPr>
            <w:tcW w:w="1370" w:type="dxa"/>
            <w:vMerge/>
            <w:tcBorders>
              <w:bottom w:val="single" w:sz="12" w:space="0" w:color="000000" w:themeColor="text1"/>
              <w:right w:val="single" w:sz="4" w:space="0" w:color="auto"/>
            </w:tcBorders>
            <w:vAlign w:val="center"/>
          </w:tcPr>
          <w:p w14:paraId="585072D4"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vAlign w:val="center"/>
          </w:tcPr>
          <w:p w14:paraId="215205B6"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505A50FE"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8" w:space="0" w:color="000000" w:themeColor="text1"/>
              <w:right w:val="single" w:sz="4" w:space="0" w:color="auto"/>
            </w:tcBorders>
          </w:tcPr>
          <w:p w14:paraId="5A9ED06A" w14:textId="301631D0" w:rsidR="00DA2177" w:rsidRPr="00670BC8" w:rsidRDefault="00DA2177" w:rsidP="00DA2177">
            <w:pPr>
              <w:spacing w:line="259" w:lineRule="auto"/>
              <w:rPr>
                <w:rFonts w:ascii="Lato" w:eastAsia="Lato" w:hAnsi="Lato" w:cs="Lato"/>
                <w:color w:val="000000" w:themeColor="text1"/>
                <w:sz w:val="18"/>
                <w:szCs w:val="18"/>
              </w:rPr>
            </w:pPr>
            <w:r w:rsidRPr="00670BC8">
              <w:rPr>
                <w:rFonts w:ascii="Lato" w:hAnsi="Lato"/>
                <w:color w:val="000000" w:themeColor="text1"/>
                <w:sz w:val="16"/>
                <w:szCs w:val="16"/>
              </w:rPr>
              <w:t xml:space="preserve">Familienticket 2+1 Kontrollticket </w:t>
            </w:r>
          </w:p>
        </w:tc>
        <w:tc>
          <w:tcPr>
            <w:tcW w:w="2622" w:type="dxa"/>
            <w:gridSpan w:val="2"/>
            <w:vMerge w:val="restart"/>
            <w:tcBorders>
              <w:top w:val="single" w:sz="12" w:space="0" w:color="000000" w:themeColor="text1"/>
              <w:left w:val="single" w:sz="4" w:space="0" w:color="auto"/>
            </w:tcBorders>
            <w:vAlign w:val="center"/>
          </w:tcPr>
          <w:p w14:paraId="19AE575D"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DA2177" w:rsidRPr="00F82FEF" w14:paraId="16541D9A" w14:textId="77777777" w:rsidTr="00DA2177">
        <w:trPr>
          <w:trHeight w:val="381"/>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bottom w:val="single" w:sz="12" w:space="0" w:color="000000" w:themeColor="text1"/>
              <w:right w:val="single" w:sz="4" w:space="0" w:color="auto"/>
            </w:tcBorders>
          </w:tcPr>
          <w:p w14:paraId="33E201AE" w14:textId="32DC68D6" w:rsidR="00DA2177" w:rsidRPr="00670BC8" w:rsidRDefault="00DA2177" w:rsidP="00DA2177">
            <w:pPr>
              <w:rPr>
                <w:b w:val="0"/>
                <w:bCs w:val="0"/>
                <w:sz w:val="18"/>
                <w:szCs w:val="18"/>
                <w:lang w:val="en-US"/>
              </w:rPr>
            </w:pPr>
            <w:r w:rsidRPr="00670BC8">
              <w:rPr>
                <w:rFonts w:ascii="Lato" w:hAnsi="Lato"/>
                <w:b w:val="0"/>
                <w:bCs w:val="0"/>
                <w:color w:val="000000" w:themeColor="text1"/>
                <w:sz w:val="16"/>
                <w:szCs w:val="16"/>
              </w:rPr>
              <w:t>Beim Kauf eines 2+1-Familientickets weist der Internetservice dem Käufer automatisch 2 Kontrolltickets zu, die den Erfassungszwecken dienen.</w:t>
            </w:r>
          </w:p>
        </w:tc>
        <w:tc>
          <w:tcPr>
            <w:tcW w:w="2622" w:type="dxa"/>
            <w:gridSpan w:val="2"/>
            <w:vMerge/>
            <w:tcBorders>
              <w:left w:val="single" w:sz="4" w:space="0" w:color="auto"/>
              <w:bottom w:val="single" w:sz="12" w:space="0" w:color="auto"/>
            </w:tcBorders>
            <w:vAlign w:val="center"/>
          </w:tcPr>
          <w:p w14:paraId="00674F26"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0D9B5D2F"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4" w:space="0" w:color="auto"/>
              <w:right w:val="single" w:sz="4" w:space="0" w:color="auto"/>
            </w:tcBorders>
          </w:tcPr>
          <w:p w14:paraId="34006AA6" w14:textId="636BC0F9" w:rsidR="00DA2177" w:rsidRPr="00670BC8" w:rsidRDefault="00DA2177" w:rsidP="00DA2177">
            <w:pPr>
              <w:rPr>
                <w:rFonts w:ascii="Lato" w:eastAsia="Lato" w:hAnsi="Lato" w:cs="Lato"/>
                <w:color w:val="000000" w:themeColor="text1"/>
                <w:sz w:val="18"/>
                <w:szCs w:val="18"/>
              </w:rPr>
            </w:pPr>
            <w:r w:rsidRPr="00670BC8">
              <w:rPr>
                <w:rFonts w:ascii="Lato" w:hAnsi="Lato"/>
                <w:color w:val="000000" w:themeColor="text1"/>
                <w:sz w:val="16"/>
              </w:rPr>
              <w:t>Familienticket 2+2</w:t>
            </w:r>
          </w:p>
        </w:tc>
        <w:tc>
          <w:tcPr>
            <w:tcW w:w="1370" w:type="dxa"/>
            <w:vMerge w:val="restart"/>
            <w:tcBorders>
              <w:top w:val="single" w:sz="12" w:space="0" w:color="auto"/>
              <w:left w:val="single" w:sz="4" w:space="0" w:color="auto"/>
              <w:bottom w:val="single" w:sz="4" w:space="0" w:color="auto"/>
              <w:right w:val="single" w:sz="4" w:space="0" w:color="auto"/>
            </w:tcBorders>
            <w:vAlign w:val="center"/>
          </w:tcPr>
          <w:p w14:paraId="0F083203"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324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487362A0" w14:textId="77777777" w:rsidR="00DA2177" w:rsidRPr="00670BC8" w:rsidRDefault="00DA2177" w:rsidP="00DA2177">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372 PLN*</w:t>
            </w:r>
          </w:p>
        </w:tc>
      </w:tr>
      <w:tr w:rsidR="00DA2177" w:rsidRPr="00F82FEF" w14:paraId="4B681CE4"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auto"/>
              <w:right w:val="single" w:sz="4" w:space="0" w:color="auto"/>
            </w:tcBorders>
          </w:tcPr>
          <w:p w14:paraId="4F3145E1" w14:textId="77777777" w:rsidR="00DA2177" w:rsidRPr="00670BC8" w:rsidRDefault="00DA2177" w:rsidP="00DA2177">
            <w:pPr>
              <w:rPr>
                <w:b w:val="0"/>
                <w:bCs w:val="0"/>
                <w:sz w:val="16"/>
                <w:szCs w:val="16"/>
              </w:rPr>
            </w:pPr>
            <w:r w:rsidRPr="00670BC8">
              <w:rPr>
                <w:rFonts w:ascii="Lato" w:hAnsi="Lato"/>
                <w:b w:val="0"/>
                <w:bCs w:val="0"/>
                <w:color w:val="000000" w:themeColor="text1"/>
                <w:sz w:val="16"/>
              </w:rPr>
              <w:t>Gilt für eine Familie mit 2 Erwachsenen und 2 Kindern zwischen 4 und 16 Jahren gegen Vorlage eines gültigen Lichtbildausweises, aus dem das Geburtsdatum hervorgeht.</w:t>
            </w:r>
          </w:p>
          <w:p w14:paraId="3052A0C8" w14:textId="77777777" w:rsidR="00DA2177" w:rsidRPr="00670BC8" w:rsidRDefault="00DA2177" w:rsidP="00DA2177">
            <w:pPr>
              <w:rPr>
                <w:rFonts w:ascii="Lato" w:eastAsia="Lato" w:hAnsi="Lato" w:cs="Lato"/>
                <w:b w:val="0"/>
                <w:bCs w:val="0"/>
                <w:color w:val="000000" w:themeColor="text1"/>
                <w:sz w:val="16"/>
                <w:szCs w:val="16"/>
              </w:rPr>
            </w:pPr>
          </w:p>
          <w:p w14:paraId="48921991" w14:textId="77777777" w:rsidR="00DA2177" w:rsidRPr="00670BC8" w:rsidRDefault="00DA2177" w:rsidP="00DA2177">
            <w:pPr>
              <w:rPr>
                <w:rFonts w:ascii="Lato" w:hAnsi="Lato" w:cs="Noto Sans"/>
                <w:color w:val="212529"/>
                <w:sz w:val="18"/>
                <w:szCs w:val="18"/>
                <w:shd w:val="clear" w:color="auto" w:fill="FFFFFF"/>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p w14:paraId="5B1B03B2" w14:textId="0028AF78" w:rsidR="00DA2177" w:rsidRPr="00670BC8" w:rsidRDefault="00DA2177" w:rsidP="00DA2177">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2+2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350PLN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Touristenroute</w:t>
            </w:r>
            <w:proofErr w:type="spellEnd"/>
            <w:r w:rsidRPr="00670BC8">
              <w:rPr>
                <w:rFonts w:ascii="Lato" w:eastAsia="Lato" w:hAnsi="Lato" w:cs="Lato"/>
                <w:b w:val="0"/>
                <w:bCs w:val="0"/>
                <w:color w:val="000000" w:themeColor="text1"/>
                <w:sz w:val="18"/>
                <w:szCs w:val="18"/>
                <w:lang w:val="en-US"/>
              </w:rPr>
              <w:t>.</w:t>
            </w:r>
          </w:p>
        </w:tc>
        <w:tc>
          <w:tcPr>
            <w:tcW w:w="1370" w:type="dxa"/>
            <w:vMerge/>
            <w:tcBorders>
              <w:bottom w:val="single" w:sz="12" w:space="0" w:color="auto"/>
              <w:right w:val="single" w:sz="4" w:space="0" w:color="auto"/>
            </w:tcBorders>
          </w:tcPr>
          <w:p w14:paraId="36699BA1"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top w:val="single" w:sz="4" w:space="0" w:color="999999" w:themeColor="text1" w:themeTint="66"/>
              <w:left w:val="single" w:sz="4" w:space="0" w:color="auto"/>
              <w:bottom w:val="single" w:sz="12" w:space="0" w:color="auto"/>
            </w:tcBorders>
          </w:tcPr>
          <w:p w14:paraId="0C8452C6"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097EF8EC"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bottom w:val="single" w:sz="4" w:space="0" w:color="auto"/>
              <w:right w:val="single" w:sz="4" w:space="0" w:color="auto"/>
            </w:tcBorders>
          </w:tcPr>
          <w:p w14:paraId="7429420C" w14:textId="77A283B2" w:rsidR="00DA2177" w:rsidRPr="00670BC8" w:rsidRDefault="00DA2177" w:rsidP="00DA2177">
            <w:pPr>
              <w:rPr>
                <w:rFonts w:ascii="Lato" w:eastAsia="Lato" w:hAnsi="Lato" w:cs="Lato"/>
                <w:color w:val="000000" w:themeColor="text1"/>
                <w:sz w:val="18"/>
                <w:szCs w:val="18"/>
              </w:rPr>
            </w:pPr>
            <w:r w:rsidRPr="00670BC8">
              <w:rPr>
                <w:rFonts w:ascii="Lato" w:hAnsi="Lato"/>
                <w:color w:val="000000" w:themeColor="text1"/>
                <w:sz w:val="16"/>
                <w:szCs w:val="16"/>
              </w:rPr>
              <w:t>Familienticket 2+2 Kontrollticket</w:t>
            </w:r>
          </w:p>
        </w:tc>
        <w:tc>
          <w:tcPr>
            <w:tcW w:w="2622" w:type="dxa"/>
            <w:gridSpan w:val="2"/>
            <w:vMerge w:val="restart"/>
            <w:tcBorders>
              <w:top w:val="single" w:sz="12" w:space="0" w:color="auto"/>
              <w:bottom w:val="single" w:sz="12" w:space="0" w:color="000000" w:themeColor="text1"/>
            </w:tcBorders>
            <w:vAlign w:val="center"/>
          </w:tcPr>
          <w:p w14:paraId="6DD7C3C9"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670BC8">
              <w:rPr>
                <w:rFonts w:ascii="Lato" w:hAnsi="Lato"/>
                <w:sz w:val="18"/>
                <w:szCs w:val="18"/>
              </w:rPr>
              <w:t>0 PLN</w:t>
            </w:r>
          </w:p>
        </w:tc>
      </w:tr>
      <w:tr w:rsidR="00DA2177" w:rsidRPr="00F82FEF" w14:paraId="380143E8"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auto"/>
              <w:right w:val="single" w:sz="4" w:space="0" w:color="auto"/>
            </w:tcBorders>
          </w:tcPr>
          <w:p w14:paraId="672035CC" w14:textId="02894C29" w:rsidR="00DA2177" w:rsidRPr="00670BC8" w:rsidRDefault="00DA2177" w:rsidP="00DA2177">
            <w:pPr>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6"/>
                <w:szCs w:val="16"/>
              </w:rPr>
              <w:t>Beim Kauf eines 2+2-Familientickets weist der Internetservice dem Käufer automatisch 3 Kontrolltickets zu, die den Erfassungszwecken dienen.</w:t>
            </w:r>
          </w:p>
        </w:tc>
        <w:tc>
          <w:tcPr>
            <w:tcW w:w="2622" w:type="dxa"/>
            <w:gridSpan w:val="2"/>
            <w:vMerge/>
            <w:tcBorders>
              <w:top w:val="single" w:sz="4" w:space="0" w:color="999999" w:themeColor="text1" w:themeTint="66"/>
              <w:bottom w:val="single" w:sz="12" w:space="0" w:color="000000" w:themeColor="text1"/>
            </w:tcBorders>
          </w:tcPr>
          <w:p w14:paraId="59BCB890"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3035AC48" w14:textId="77777777" w:rsidTr="00DA2177">
        <w:trPr>
          <w:trHeight w:val="174"/>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4" w:space="0" w:color="auto"/>
              <w:right w:val="single" w:sz="4" w:space="0" w:color="auto"/>
            </w:tcBorders>
            <w:vAlign w:val="center"/>
          </w:tcPr>
          <w:p w14:paraId="2396DBB9" w14:textId="4C0BD0C3" w:rsidR="00DA2177" w:rsidRPr="00670BC8" w:rsidRDefault="00DA2177" w:rsidP="00DA2177">
            <w:pPr>
              <w:rPr>
                <w:rFonts w:ascii="Lato" w:eastAsia="Lato" w:hAnsi="Lato" w:cs="Lato"/>
                <w:color w:val="000000" w:themeColor="text1"/>
                <w:sz w:val="18"/>
                <w:szCs w:val="18"/>
                <w:lang w:val="en-US"/>
              </w:rPr>
            </w:pPr>
            <w:r w:rsidRPr="00670BC8">
              <w:rPr>
                <w:rFonts w:ascii="Lato" w:hAnsi="Lato"/>
                <w:sz w:val="18"/>
                <w:szCs w:val="18"/>
              </w:rPr>
              <w:t>Kontrollticket für Kinder unter 4 J.</w:t>
            </w:r>
          </w:p>
        </w:tc>
        <w:tc>
          <w:tcPr>
            <w:tcW w:w="2622" w:type="dxa"/>
            <w:gridSpan w:val="2"/>
            <w:vMerge w:val="restart"/>
            <w:tcBorders>
              <w:top w:val="single" w:sz="12" w:space="0" w:color="000000" w:themeColor="text1"/>
              <w:left w:val="single" w:sz="4" w:space="0" w:color="auto"/>
            </w:tcBorders>
            <w:vAlign w:val="center"/>
          </w:tcPr>
          <w:p w14:paraId="6D7803C6"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DA2177" w:rsidRPr="00F82FEF" w14:paraId="08F68BC2"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right w:val="single" w:sz="4" w:space="0" w:color="auto"/>
            </w:tcBorders>
            <w:vAlign w:val="center"/>
          </w:tcPr>
          <w:p w14:paraId="5847A3FB" w14:textId="77777777" w:rsidR="00DA2177" w:rsidRPr="00670BC8" w:rsidRDefault="00DA2177" w:rsidP="00DA2177">
            <w:pPr>
              <w:pStyle w:val="Bezodstpw"/>
              <w:rPr>
                <w:rFonts w:ascii="Lato" w:hAnsi="Lato" w:cs="Noto Sans"/>
                <w:b w:val="0"/>
                <w:bCs w:val="0"/>
                <w:color w:val="212529"/>
                <w:sz w:val="18"/>
                <w:szCs w:val="18"/>
                <w:shd w:val="clear" w:color="auto" w:fill="FFFFFF"/>
              </w:rPr>
            </w:pPr>
            <w:r w:rsidRPr="00670BC8">
              <w:rPr>
                <w:rFonts w:ascii="Lato" w:hAnsi="Lato"/>
                <w:b w:val="0"/>
                <w:bCs w:val="0"/>
                <w:sz w:val="18"/>
                <w:szCs w:val="18"/>
                <w:shd w:val="clear" w:color="auto" w:fill="FFFFFF"/>
              </w:rPr>
              <w:t xml:space="preserve">Gilt für Kinder, die das 4 Lebensjahr nicht abgeschlossen haben. </w:t>
            </w:r>
          </w:p>
          <w:p w14:paraId="4F6AC6E6" w14:textId="77777777" w:rsidR="00DA2177" w:rsidRPr="00670BC8" w:rsidRDefault="00DA2177" w:rsidP="00DA2177">
            <w:pPr>
              <w:rPr>
                <w:rFonts w:ascii="Lato" w:hAnsi="Lato" w:cs="Noto Sans"/>
                <w:color w:val="212529"/>
                <w:sz w:val="18"/>
                <w:szCs w:val="18"/>
                <w:shd w:val="clear" w:color="auto" w:fill="FFFFFF"/>
              </w:rPr>
            </w:pPr>
          </w:p>
          <w:p w14:paraId="2353E134" w14:textId="4E5D42EA" w:rsidR="00DA2177" w:rsidRPr="00670BC8" w:rsidRDefault="00DA2177" w:rsidP="00DA2177">
            <w:pPr>
              <w:rPr>
                <w:rFonts w:ascii="Lato" w:eastAsia="Lato" w:hAnsi="Lato" w:cs="Lato"/>
                <w:b w:val="0"/>
                <w:bCs w:val="0"/>
                <w:color w:val="000000" w:themeColor="text1"/>
                <w:sz w:val="18"/>
                <w:szCs w:val="18"/>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2622" w:type="dxa"/>
            <w:gridSpan w:val="2"/>
            <w:vMerge/>
            <w:tcBorders>
              <w:left w:val="single" w:sz="4" w:space="0" w:color="auto"/>
            </w:tcBorders>
          </w:tcPr>
          <w:p w14:paraId="63F35451"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bl>
    <w:p w14:paraId="755C4D44" w14:textId="77777777" w:rsidR="004674F7" w:rsidRPr="00670BC8" w:rsidRDefault="004674F7" w:rsidP="004674F7">
      <w:pPr>
        <w:rPr>
          <w:lang w:val="en-US"/>
        </w:rPr>
      </w:pPr>
    </w:p>
    <w:p w14:paraId="20C2BE65" w14:textId="33E044B1" w:rsidR="004674F7" w:rsidRPr="00670BC8" w:rsidRDefault="004674F7" w:rsidP="00DA2177">
      <w:pPr>
        <w:pStyle w:val="Nagwek5"/>
      </w:pPr>
      <w:r w:rsidRPr="00670BC8">
        <w:lastRenderedPageBreak/>
        <w:t>TOURISTENROUTE UND DIE UNTERIRDISCHE AUSSTELLUNG „MUSEUM DER KRAKAUER SALINEN WIELICZKA” – Führung in einer Fremdsprache für Einzelbesucher und Aufenthalt im Salzgradierwerk</w:t>
      </w:r>
    </w:p>
    <w:p w14:paraId="6A39E841" w14:textId="77777777" w:rsidR="00DA2177" w:rsidRPr="00670BC8" w:rsidRDefault="00DA2177" w:rsidP="00DA2177">
      <w:pPr>
        <w:rPr>
          <w:sz w:val="10"/>
          <w:szCs w:val="10"/>
          <w:lang w:val="de-DE"/>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435"/>
        <w:gridCol w:w="1370"/>
        <w:gridCol w:w="1252"/>
      </w:tblGrid>
      <w:tr w:rsidR="00E12BE9" w:rsidRPr="00670BC8" w14:paraId="448C7CCA" w14:textId="77777777" w:rsidTr="00DA21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5" w:type="dxa"/>
            <w:tcBorders>
              <w:bottom w:val="single" w:sz="12" w:space="0" w:color="000000" w:themeColor="text1"/>
              <w:right w:val="single" w:sz="4" w:space="0" w:color="auto"/>
            </w:tcBorders>
            <w:vAlign w:val="center"/>
          </w:tcPr>
          <w:p w14:paraId="6A0EDAD1" w14:textId="336BFF25"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left w:val="single" w:sz="4" w:space="0" w:color="auto"/>
              <w:bottom w:val="single" w:sz="12" w:space="0" w:color="000000" w:themeColor="text1"/>
              <w:right w:val="single" w:sz="4" w:space="0" w:color="auto"/>
            </w:tcBorders>
            <w:vAlign w:val="center"/>
          </w:tcPr>
          <w:p w14:paraId="56ED719F" w14:textId="0839FF2D"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52" w:type="dxa"/>
            <w:tcBorders>
              <w:top w:val="single" w:sz="12" w:space="0" w:color="000000" w:themeColor="text1"/>
              <w:left w:val="single" w:sz="4" w:space="0" w:color="auto"/>
              <w:bottom w:val="single" w:sz="12" w:space="0" w:color="000000" w:themeColor="text1"/>
            </w:tcBorders>
            <w:vAlign w:val="center"/>
          </w:tcPr>
          <w:p w14:paraId="6E2CB79A" w14:textId="5C80EC4E"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DA2177" w:rsidRPr="00670BC8" w14:paraId="5B17F9CC"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8" w:space="0" w:color="000000" w:themeColor="text1"/>
              <w:right w:val="single" w:sz="4" w:space="0" w:color="auto"/>
            </w:tcBorders>
            <w:vAlign w:val="center"/>
          </w:tcPr>
          <w:p w14:paraId="5C9C364F" w14:textId="5B6A612A" w:rsidR="00DA2177" w:rsidRPr="00670BC8" w:rsidRDefault="00DA2177" w:rsidP="00DA2177">
            <w:pPr>
              <w:rPr>
                <w:rFonts w:ascii="lato bold" w:eastAsia="lato bold" w:hAnsi="lato bold" w:cs="lato bold"/>
                <w:sz w:val="16"/>
                <w:szCs w:val="16"/>
              </w:rPr>
            </w:pPr>
            <w:r w:rsidRPr="00670BC8">
              <w:rPr>
                <w:rFonts w:ascii="Lato" w:hAnsi="Lato"/>
                <w:sz w:val="18"/>
                <w:szCs w:val="18"/>
              </w:rPr>
              <w:t>Normales Ticket</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FDC683C"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149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7597C971"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166 PLN</w:t>
            </w:r>
          </w:p>
        </w:tc>
      </w:tr>
      <w:tr w:rsidR="00DA2177" w:rsidRPr="00F82FEF" w14:paraId="50937059"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bottom w:val="single" w:sz="12" w:space="0" w:color="000000" w:themeColor="text1"/>
              <w:right w:val="single" w:sz="4" w:space="0" w:color="auto"/>
            </w:tcBorders>
            <w:vAlign w:val="center"/>
          </w:tcPr>
          <w:p w14:paraId="41D6E9CA" w14:textId="7AAE47D5" w:rsidR="00DA2177" w:rsidRPr="00670BC8" w:rsidRDefault="00DA2177" w:rsidP="00DA2177">
            <w:pPr>
              <w:rPr>
                <w:rFonts w:ascii="Lato" w:eastAsia="Lato" w:hAnsi="Lato" w:cs="Lato"/>
                <w:b w:val="0"/>
                <w:bCs w:val="0"/>
                <w:color w:val="000000" w:themeColor="text1"/>
                <w:sz w:val="16"/>
                <w:szCs w:val="16"/>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1370"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6CD3CCB0"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vAlign w:val="center"/>
          </w:tcPr>
          <w:p w14:paraId="146061C5"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14562AA3"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4" w:space="0" w:color="auto"/>
              <w:right w:val="single" w:sz="4" w:space="0" w:color="auto"/>
            </w:tcBorders>
            <w:vAlign w:val="center"/>
          </w:tcPr>
          <w:p w14:paraId="4349DF7F" w14:textId="1B8044EA" w:rsidR="00DA2177" w:rsidRPr="00670BC8" w:rsidRDefault="00DA2177" w:rsidP="00DA2177">
            <w:pPr>
              <w:rPr>
                <w:rFonts w:ascii="lato bold" w:eastAsia="lato bold" w:hAnsi="lato bold" w:cs="lato bold"/>
                <w:color w:val="000000" w:themeColor="text1"/>
                <w:sz w:val="16"/>
                <w:szCs w:val="16"/>
              </w:rPr>
            </w:pPr>
            <w:r w:rsidRPr="00670BC8">
              <w:rPr>
                <w:rFonts w:ascii="Lato" w:hAnsi="Lato"/>
                <w:color w:val="000000" w:themeColor="text1"/>
                <w:sz w:val="18"/>
                <w:szCs w:val="18"/>
              </w:rPr>
              <w:t>Ermäßigtes Ticket</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040FEAD3"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127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71B05267"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138 PLN</w:t>
            </w:r>
          </w:p>
        </w:tc>
      </w:tr>
      <w:tr w:rsidR="00DA2177" w:rsidRPr="00F82FEF" w14:paraId="7ADAFCC9"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auto"/>
              <w:right w:val="single" w:sz="4" w:space="0" w:color="auto"/>
            </w:tcBorders>
            <w:vAlign w:val="center"/>
          </w:tcPr>
          <w:p w14:paraId="18A61CC8" w14:textId="77777777" w:rsidR="00DA2177" w:rsidRPr="00670BC8" w:rsidRDefault="00DA2177" w:rsidP="00DA2177">
            <w:pPr>
              <w:pStyle w:val="Bezodstpw"/>
              <w:rPr>
                <w:rFonts w:ascii="Lato" w:hAnsi="Lato"/>
                <w:b w:val="0"/>
                <w:bCs w:val="0"/>
                <w:sz w:val="18"/>
                <w:szCs w:val="18"/>
                <w:shd w:val="clear" w:color="auto" w:fill="FFFFFF"/>
              </w:rPr>
            </w:pPr>
            <w:r w:rsidRPr="00670BC8">
              <w:rPr>
                <w:rFonts w:ascii="Lato" w:hAnsi="Lato"/>
                <w:b w:val="0"/>
                <w:bCs w:val="0"/>
                <w:sz w:val="18"/>
                <w:szCs w:val="18"/>
                <w:shd w:val="clear" w:color="auto" w:fill="FFFFFF"/>
              </w:rPr>
              <w:t xml:space="preserve">Es gilt für Kinder ab 4 Jahren und Jugendliche bis 19 Jahre gegen Vorlage eines gültigen Lichtbildausweises mit Angabe des Geburtsdatums, für Studenten bis 26 Jahre gegen Vorlage eines gültigen Studentenausweises und für Personen über 65 Jahre gegen Vorlage eines gültigen Lichtbildausweises mit Angabe des Geburtsdatums. </w:t>
            </w:r>
          </w:p>
          <w:p w14:paraId="37AAE698" w14:textId="77777777" w:rsidR="00DA2177" w:rsidRPr="00670BC8" w:rsidRDefault="00DA2177" w:rsidP="00DA2177">
            <w:pPr>
              <w:rPr>
                <w:rFonts w:ascii="Lato" w:hAnsi="Lato" w:cs="Noto Sans"/>
                <w:color w:val="212529"/>
                <w:sz w:val="18"/>
                <w:szCs w:val="18"/>
                <w:shd w:val="clear" w:color="auto" w:fill="FFFFFF"/>
              </w:rPr>
            </w:pPr>
          </w:p>
          <w:p w14:paraId="6595550B" w14:textId="325D2911" w:rsidR="00DA2177" w:rsidRPr="00670BC8" w:rsidRDefault="00DA2177" w:rsidP="00DA2177">
            <w:pPr>
              <w:rPr>
                <w:rFonts w:ascii="Lato" w:eastAsia="Lato" w:hAnsi="Lato" w:cs="Lato"/>
                <w:b w:val="0"/>
                <w:bCs w:val="0"/>
                <w:color w:val="000000" w:themeColor="text1"/>
                <w:sz w:val="16"/>
                <w:szCs w:val="16"/>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1370" w:type="dxa"/>
            <w:vMerge/>
            <w:tcBorders>
              <w:right w:val="single" w:sz="4" w:space="0" w:color="auto"/>
            </w:tcBorders>
          </w:tcPr>
          <w:p w14:paraId="2CEC60E9"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tcPr>
          <w:p w14:paraId="034EA34A"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2E4A19BC"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bottom w:val="single" w:sz="4" w:space="0" w:color="auto"/>
              <w:right w:val="single" w:sz="4" w:space="0" w:color="auto"/>
            </w:tcBorders>
            <w:vAlign w:val="center"/>
          </w:tcPr>
          <w:p w14:paraId="3E209FFC" w14:textId="1DEC7B67" w:rsidR="00DA2177" w:rsidRPr="00670BC8" w:rsidRDefault="00DA2177" w:rsidP="00DA2177">
            <w:pPr>
              <w:rPr>
                <w:rFonts w:ascii="Lato" w:eastAsia="Lato" w:hAnsi="Lato" w:cs="Lato"/>
                <w:color w:val="000000" w:themeColor="text1"/>
                <w:sz w:val="16"/>
                <w:szCs w:val="16"/>
                <w:lang w:val="en-US"/>
              </w:rPr>
            </w:pPr>
            <w:r w:rsidRPr="00670BC8">
              <w:rPr>
                <w:rFonts w:ascii="Lato" w:hAnsi="Lato"/>
                <w:color w:val="000000" w:themeColor="text1"/>
                <w:sz w:val="18"/>
                <w:szCs w:val="18"/>
              </w:rPr>
              <w:t>Ermäßigtes Ticket für Menschen mit Behinderungen</w:t>
            </w:r>
          </w:p>
        </w:tc>
        <w:tc>
          <w:tcPr>
            <w:tcW w:w="1370" w:type="dxa"/>
            <w:vMerge w:val="restart"/>
            <w:tcBorders>
              <w:top w:val="single" w:sz="12" w:space="0" w:color="auto"/>
              <w:left w:val="single" w:sz="4" w:space="0" w:color="auto"/>
              <w:bottom w:val="single" w:sz="12" w:space="0" w:color="000000" w:themeColor="text1"/>
              <w:right w:val="single" w:sz="4" w:space="0" w:color="auto"/>
            </w:tcBorders>
            <w:vAlign w:val="center"/>
          </w:tcPr>
          <w:p w14:paraId="04A665C9"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127 PLN</w:t>
            </w:r>
          </w:p>
        </w:tc>
        <w:tc>
          <w:tcPr>
            <w:tcW w:w="1252" w:type="dxa"/>
            <w:vMerge w:val="restart"/>
            <w:tcBorders>
              <w:top w:val="single" w:sz="12" w:space="0" w:color="auto"/>
              <w:left w:val="single" w:sz="4" w:space="0" w:color="auto"/>
              <w:bottom w:val="single" w:sz="12" w:space="0" w:color="000000" w:themeColor="text1"/>
            </w:tcBorders>
            <w:vAlign w:val="center"/>
          </w:tcPr>
          <w:p w14:paraId="7E9B7E52"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138 PLN</w:t>
            </w:r>
          </w:p>
        </w:tc>
      </w:tr>
      <w:tr w:rsidR="00DA2177" w:rsidRPr="00F82FEF" w14:paraId="5DF2CF09"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000000" w:themeColor="text1"/>
              <w:right w:val="single" w:sz="4" w:space="0" w:color="auto"/>
            </w:tcBorders>
            <w:vAlign w:val="center"/>
          </w:tcPr>
          <w:p w14:paraId="7B73756C" w14:textId="77777777" w:rsidR="00DA2177" w:rsidRPr="00670BC8" w:rsidRDefault="00DA2177" w:rsidP="00DA2177">
            <w:pPr>
              <w:pStyle w:val="Bezodstpw"/>
              <w:rPr>
                <w:rFonts w:ascii="Lato" w:hAnsi="Lato" w:cs="Noto Sans"/>
                <w:b w:val="0"/>
                <w:bCs w:val="0"/>
                <w:color w:val="212529"/>
                <w:sz w:val="18"/>
                <w:szCs w:val="18"/>
                <w:shd w:val="clear" w:color="auto" w:fill="FFFFFF"/>
              </w:rPr>
            </w:pPr>
            <w:r w:rsidRPr="00670BC8">
              <w:rPr>
                <w:rFonts w:ascii="Lato" w:hAnsi="Lato"/>
                <w:b w:val="0"/>
                <w:bCs w:val="0"/>
                <w:sz w:val="18"/>
                <w:szCs w:val="18"/>
                <w:shd w:val="clear" w:color="auto" w:fill="FFFFFF"/>
              </w:rPr>
              <w:t>Gilt für Personen mit einer Behinderung gegen Vorlage eines gültigen Behindertenausweises. Gilt für Betreuer einer behinderten Person (ein Betreuer für eine behinderte Person). Sowohl die Person mit einer Behinderung als auch ihr Betreuer kaufen ein separates ermäßigtes Ticket.</w:t>
            </w:r>
            <w:r w:rsidRPr="00670BC8">
              <w:rPr>
                <w:rFonts w:ascii="Lato" w:hAnsi="Lato" w:cs="Noto Sans"/>
                <w:b w:val="0"/>
                <w:bCs w:val="0"/>
                <w:color w:val="212529"/>
                <w:sz w:val="18"/>
                <w:szCs w:val="18"/>
                <w:shd w:val="clear" w:color="auto" w:fill="FFFFFF"/>
              </w:rPr>
              <w:t xml:space="preserve"> </w:t>
            </w:r>
          </w:p>
          <w:p w14:paraId="176CA161" w14:textId="77777777" w:rsidR="00DA2177" w:rsidRPr="00670BC8" w:rsidRDefault="00DA2177" w:rsidP="00DA2177">
            <w:pPr>
              <w:rPr>
                <w:rFonts w:ascii="Lato" w:hAnsi="Lato" w:cs="Noto Sans"/>
                <w:color w:val="212529"/>
                <w:sz w:val="18"/>
                <w:szCs w:val="18"/>
                <w:shd w:val="clear" w:color="auto" w:fill="FFFFFF"/>
              </w:rPr>
            </w:pPr>
          </w:p>
          <w:p w14:paraId="4B7F1FD0" w14:textId="3D77C481" w:rsidR="00DA2177" w:rsidRPr="00670BC8" w:rsidRDefault="00DA2177" w:rsidP="00DA2177">
            <w:pPr>
              <w:rPr>
                <w:rFonts w:ascii="Lato" w:eastAsia="Lato" w:hAnsi="Lato" w:cs="Lato"/>
                <w:b w:val="0"/>
                <w:bCs w:val="0"/>
                <w:color w:val="000000" w:themeColor="text1"/>
                <w:sz w:val="16"/>
                <w:szCs w:val="16"/>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1370" w:type="dxa"/>
            <w:vMerge/>
            <w:tcBorders>
              <w:right w:val="single" w:sz="4" w:space="0" w:color="auto"/>
            </w:tcBorders>
          </w:tcPr>
          <w:p w14:paraId="66F43D3C"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tcPr>
          <w:p w14:paraId="42DE1C5C"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42F0F34A"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8" w:space="0" w:color="000000" w:themeColor="text1"/>
              <w:right w:val="single" w:sz="4" w:space="0" w:color="auto"/>
            </w:tcBorders>
          </w:tcPr>
          <w:p w14:paraId="46FD6F66" w14:textId="271608D1" w:rsidR="00DA2177" w:rsidRPr="00670BC8" w:rsidRDefault="00DA2177" w:rsidP="00DA2177">
            <w:pPr>
              <w:spacing w:line="259" w:lineRule="auto"/>
              <w:rPr>
                <w:rFonts w:ascii="Lato" w:eastAsia="Lato" w:hAnsi="Lato" w:cs="Lato"/>
                <w:color w:val="000000" w:themeColor="text1"/>
                <w:sz w:val="16"/>
                <w:szCs w:val="16"/>
              </w:rPr>
            </w:pPr>
            <w:r w:rsidRPr="00670BC8">
              <w:rPr>
                <w:rFonts w:ascii="Lato" w:hAnsi="Lato"/>
                <w:color w:val="000000" w:themeColor="text1"/>
                <w:sz w:val="16"/>
              </w:rPr>
              <w:t>Familienticket 2+1</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3A781D0"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374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4C2BAF4D"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415 PLN*</w:t>
            </w:r>
          </w:p>
        </w:tc>
      </w:tr>
      <w:tr w:rsidR="00DA2177" w:rsidRPr="00F82FEF" w14:paraId="23FDDD16"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bottom w:val="single" w:sz="12" w:space="0" w:color="000000" w:themeColor="text1"/>
              <w:right w:val="single" w:sz="4" w:space="0" w:color="auto"/>
            </w:tcBorders>
          </w:tcPr>
          <w:p w14:paraId="6FA4B33C" w14:textId="77777777" w:rsidR="00DA2177" w:rsidRPr="00670BC8" w:rsidRDefault="00DA2177" w:rsidP="00DA2177">
            <w:pPr>
              <w:rPr>
                <w:b w:val="0"/>
                <w:bCs w:val="0"/>
                <w:sz w:val="16"/>
                <w:szCs w:val="16"/>
              </w:rPr>
            </w:pPr>
            <w:r w:rsidRPr="00670BC8">
              <w:rPr>
                <w:rFonts w:ascii="Lato" w:hAnsi="Lato"/>
                <w:b w:val="0"/>
                <w:bCs w:val="0"/>
                <w:color w:val="000000" w:themeColor="text1"/>
                <w:sz w:val="16"/>
              </w:rPr>
              <w:t>Gilt für eine Familie mit 2 Erwachsenen und 1 Kind zwischen 4 und 16 Jahren gegen Vorlage eines gültigen Lichtbildausweises, aus dem das Geburtsdatum hervorgeht.</w:t>
            </w:r>
          </w:p>
          <w:p w14:paraId="1C7CE9F4" w14:textId="77777777" w:rsidR="00DA2177" w:rsidRPr="00670BC8" w:rsidRDefault="00DA2177" w:rsidP="00DA2177">
            <w:pPr>
              <w:rPr>
                <w:rFonts w:ascii="Lato" w:eastAsia="Lato" w:hAnsi="Lato" w:cs="Lato"/>
                <w:b w:val="0"/>
                <w:bCs w:val="0"/>
                <w:color w:val="000000" w:themeColor="text1"/>
                <w:sz w:val="16"/>
                <w:szCs w:val="16"/>
              </w:rPr>
            </w:pPr>
          </w:p>
          <w:p w14:paraId="1FAF1BF0" w14:textId="77777777" w:rsidR="00DA2177" w:rsidRPr="00670BC8" w:rsidRDefault="00DA2177" w:rsidP="00DA2177">
            <w:pPr>
              <w:rPr>
                <w:rFonts w:ascii="Lato" w:hAnsi="Lato" w:cs="Noto Sans"/>
                <w:color w:val="212529"/>
                <w:sz w:val="18"/>
                <w:szCs w:val="18"/>
                <w:shd w:val="clear" w:color="auto" w:fill="FFFFFF"/>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p w14:paraId="44D3F42B" w14:textId="12248BBD" w:rsidR="00105567" w:rsidRPr="00670BC8" w:rsidRDefault="00105567" w:rsidP="00DA2177">
            <w:pPr>
              <w:rPr>
                <w:rFonts w:ascii="Lato" w:eastAsia="Lato" w:hAnsi="Lato" w:cs="Lato"/>
                <w:b w:val="0"/>
                <w:bCs w:val="0"/>
                <w:color w:val="000000" w:themeColor="text1"/>
                <w:sz w:val="16"/>
                <w:szCs w:val="16"/>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2+1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397 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Touristenroute</w:t>
            </w:r>
            <w:proofErr w:type="spellEnd"/>
            <w:r w:rsidRPr="00670BC8">
              <w:rPr>
                <w:rFonts w:ascii="Lato" w:eastAsia="Lato" w:hAnsi="Lato" w:cs="Lato"/>
                <w:b w:val="0"/>
                <w:bCs w:val="0"/>
                <w:color w:val="000000" w:themeColor="text1"/>
                <w:sz w:val="18"/>
                <w:szCs w:val="18"/>
                <w:lang w:val="en-US"/>
              </w:rPr>
              <w:t>.</w:t>
            </w:r>
          </w:p>
        </w:tc>
        <w:tc>
          <w:tcPr>
            <w:tcW w:w="1370" w:type="dxa"/>
            <w:vMerge/>
            <w:tcBorders>
              <w:bottom w:val="single" w:sz="12" w:space="0" w:color="000000" w:themeColor="text1"/>
              <w:right w:val="single" w:sz="4" w:space="0" w:color="auto"/>
            </w:tcBorders>
            <w:vAlign w:val="center"/>
          </w:tcPr>
          <w:p w14:paraId="124AEAF8"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vAlign w:val="center"/>
          </w:tcPr>
          <w:p w14:paraId="5F24DB4C"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14D29EDD"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8" w:space="0" w:color="000000" w:themeColor="text1"/>
              <w:right w:val="single" w:sz="4" w:space="0" w:color="auto"/>
            </w:tcBorders>
          </w:tcPr>
          <w:p w14:paraId="5D174CBD" w14:textId="65760F55" w:rsidR="00DA2177" w:rsidRPr="00670BC8" w:rsidRDefault="00DA2177" w:rsidP="00DA2177">
            <w:pPr>
              <w:spacing w:line="259" w:lineRule="auto"/>
              <w:rPr>
                <w:rFonts w:ascii="Lato" w:eastAsia="Lato" w:hAnsi="Lato" w:cs="Lato"/>
                <w:color w:val="000000" w:themeColor="text1"/>
                <w:sz w:val="16"/>
                <w:szCs w:val="16"/>
              </w:rPr>
            </w:pPr>
            <w:r w:rsidRPr="00670BC8">
              <w:rPr>
                <w:rFonts w:ascii="Lato" w:hAnsi="Lato"/>
                <w:color w:val="000000" w:themeColor="text1"/>
                <w:sz w:val="16"/>
                <w:szCs w:val="16"/>
              </w:rPr>
              <w:t xml:space="preserve">Familienticket 2+1 Kontrollticket </w:t>
            </w:r>
          </w:p>
        </w:tc>
        <w:tc>
          <w:tcPr>
            <w:tcW w:w="2622" w:type="dxa"/>
            <w:gridSpan w:val="2"/>
            <w:vMerge w:val="restart"/>
            <w:tcBorders>
              <w:top w:val="single" w:sz="12" w:space="0" w:color="000000" w:themeColor="text1"/>
              <w:left w:val="single" w:sz="4" w:space="0" w:color="auto"/>
            </w:tcBorders>
            <w:vAlign w:val="center"/>
          </w:tcPr>
          <w:p w14:paraId="61E7CDE4"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DA2177" w:rsidRPr="00F82FEF" w14:paraId="7D7711C3" w14:textId="77777777" w:rsidTr="00DA2177">
        <w:trPr>
          <w:trHeight w:val="381"/>
        </w:trPr>
        <w:tc>
          <w:tcPr>
            <w:cnfStyle w:val="001000000000" w:firstRow="0" w:lastRow="0" w:firstColumn="1" w:lastColumn="0" w:oddVBand="0" w:evenVBand="0" w:oddHBand="0" w:evenHBand="0" w:firstRowFirstColumn="0" w:firstRowLastColumn="0" w:lastRowFirstColumn="0" w:lastRowLastColumn="0"/>
            <w:tcW w:w="6435" w:type="dxa"/>
            <w:tcBorders>
              <w:top w:val="single" w:sz="8" w:space="0" w:color="000000" w:themeColor="text1"/>
              <w:bottom w:val="single" w:sz="12" w:space="0" w:color="000000" w:themeColor="text1"/>
              <w:right w:val="single" w:sz="4" w:space="0" w:color="auto"/>
            </w:tcBorders>
          </w:tcPr>
          <w:p w14:paraId="6F254180" w14:textId="445FBF4D" w:rsidR="00DA2177" w:rsidRPr="00670BC8" w:rsidRDefault="00DA2177" w:rsidP="00DA2177">
            <w:pPr>
              <w:rPr>
                <w:b w:val="0"/>
                <w:bCs w:val="0"/>
                <w:sz w:val="16"/>
                <w:szCs w:val="16"/>
                <w:lang w:val="en-US"/>
              </w:rPr>
            </w:pPr>
            <w:r w:rsidRPr="00670BC8">
              <w:rPr>
                <w:rFonts w:ascii="Lato" w:hAnsi="Lato"/>
                <w:b w:val="0"/>
                <w:bCs w:val="0"/>
                <w:color w:val="000000" w:themeColor="text1"/>
                <w:sz w:val="16"/>
                <w:szCs w:val="16"/>
              </w:rPr>
              <w:t>Beim Kauf eines 2+1-Familientickets weist der Internetservice dem Käufer automatisch 2 Kontrolltickets zu, die den Erfassungszwecken dienen.</w:t>
            </w:r>
          </w:p>
        </w:tc>
        <w:tc>
          <w:tcPr>
            <w:tcW w:w="2622" w:type="dxa"/>
            <w:gridSpan w:val="2"/>
            <w:vMerge/>
            <w:tcBorders>
              <w:left w:val="single" w:sz="4" w:space="0" w:color="auto"/>
              <w:bottom w:val="single" w:sz="12" w:space="0" w:color="000000" w:themeColor="text1"/>
            </w:tcBorders>
            <w:vAlign w:val="center"/>
          </w:tcPr>
          <w:p w14:paraId="034EB4B4"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4D53E4B1" w14:textId="77777777" w:rsidTr="00DA2177">
        <w:trPr>
          <w:trHeight w:val="29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4" w:space="0" w:color="auto"/>
              <w:right w:val="single" w:sz="4" w:space="0" w:color="auto"/>
            </w:tcBorders>
          </w:tcPr>
          <w:p w14:paraId="5BF164C5" w14:textId="6F0FCC15" w:rsidR="00DA2177" w:rsidRPr="00670BC8" w:rsidRDefault="00DA2177" w:rsidP="00DA2177">
            <w:pPr>
              <w:rPr>
                <w:rFonts w:ascii="Lato" w:eastAsia="Lato" w:hAnsi="Lato" w:cs="Lato"/>
                <w:color w:val="000000" w:themeColor="text1"/>
                <w:sz w:val="16"/>
                <w:szCs w:val="16"/>
              </w:rPr>
            </w:pPr>
            <w:r w:rsidRPr="00670BC8">
              <w:rPr>
                <w:rFonts w:ascii="Lato" w:hAnsi="Lato"/>
                <w:color w:val="000000" w:themeColor="text1"/>
                <w:sz w:val="16"/>
              </w:rPr>
              <w:t>Familienticket 2+2</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56B3BEF1"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450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48B11A89" w14:textId="77777777" w:rsidR="00DA2177" w:rsidRPr="00670BC8" w:rsidRDefault="00DA2177" w:rsidP="00DA2177">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498 PLN*</w:t>
            </w:r>
          </w:p>
        </w:tc>
      </w:tr>
      <w:tr w:rsidR="00DA2177" w:rsidRPr="00F82FEF" w14:paraId="225A19B7"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auto"/>
              <w:right w:val="single" w:sz="4" w:space="0" w:color="auto"/>
            </w:tcBorders>
          </w:tcPr>
          <w:p w14:paraId="625E0A3C" w14:textId="77777777" w:rsidR="00DA2177" w:rsidRPr="00670BC8" w:rsidRDefault="00DA2177" w:rsidP="00DA2177">
            <w:pPr>
              <w:rPr>
                <w:b w:val="0"/>
                <w:bCs w:val="0"/>
                <w:sz w:val="16"/>
                <w:szCs w:val="16"/>
              </w:rPr>
            </w:pPr>
            <w:r w:rsidRPr="00670BC8">
              <w:rPr>
                <w:rFonts w:ascii="Lato" w:hAnsi="Lato"/>
                <w:b w:val="0"/>
                <w:bCs w:val="0"/>
                <w:color w:val="000000" w:themeColor="text1"/>
                <w:sz w:val="16"/>
              </w:rPr>
              <w:t>Gilt für eine Familie mit 2 Erwachsenen und 2 Kindern zwischen 4 und 16 Jahren gegen Vorlage eines gültigen Lichtbildausweises, aus dem das Geburtsdatum hervorgeht.</w:t>
            </w:r>
          </w:p>
          <w:p w14:paraId="4CBB7EA8" w14:textId="77777777" w:rsidR="00DA2177" w:rsidRPr="00670BC8" w:rsidRDefault="00DA2177" w:rsidP="00DA2177">
            <w:pPr>
              <w:rPr>
                <w:rFonts w:ascii="Lato" w:eastAsia="Lato" w:hAnsi="Lato" w:cs="Lato"/>
                <w:b w:val="0"/>
                <w:bCs w:val="0"/>
                <w:color w:val="000000" w:themeColor="text1"/>
                <w:sz w:val="16"/>
                <w:szCs w:val="16"/>
              </w:rPr>
            </w:pPr>
          </w:p>
          <w:p w14:paraId="0FF7D55F" w14:textId="77777777" w:rsidR="00105567" w:rsidRPr="00670BC8" w:rsidRDefault="00DA2177" w:rsidP="00DA2177">
            <w:pPr>
              <w:rPr>
                <w:rFonts w:ascii="Lato" w:eastAsia="Lato" w:hAnsi="Lato" w:cs="Lato"/>
                <w:color w:val="000000" w:themeColor="text1"/>
                <w:sz w:val="18"/>
                <w:szCs w:val="18"/>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r w:rsidR="00105567" w:rsidRPr="00670BC8">
              <w:rPr>
                <w:rFonts w:ascii="Lato" w:eastAsia="Lato" w:hAnsi="Lato" w:cs="Lato"/>
                <w:b w:val="0"/>
                <w:bCs w:val="0"/>
                <w:color w:val="000000" w:themeColor="text1"/>
                <w:sz w:val="18"/>
                <w:szCs w:val="18"/>
                <w:lang w:val="en-US"/>
              </w:rPr>
              <w:t xml:space="preserve"> </w:t>
            </w:r>
          </w:p>
          <w:p w14:paraId="44A7A530" w14:textId="43D03913" w:rsidR="00DA2177" w:rsidRPr="00670BC8" w:rsidRDefault="00105567" w:rsidP="00DA2177">
            <w:pPr>
              <w:rPr>
                <w:rFonts w:ascii="Lato" w:eastAsia="Lato" w:hAnsi="Lato" w:cs="Lato"/>
                <w:b w:val="0"/>
                <w:bCs w:val="0"/>
                <w:color w:val="000000" w:themeColor="text1"/>
                <w:sz w:val="16"/>
                <w:szCs w:val="16"/>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2+2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475 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Touristenroute</w:t>
            </w:r>
            <w:proofErr w:type="spellEnd"/>
            <w:r w:rsidRPr="00670BC8">
              <w:rPr>
                <w:rFonts w:ascii="Lato" w:eastAsia="Lato" w:hAnsi="Lato" w:cs="Lato"/>
                <w:b w:val="0"/>
                <w:bCs w:val="0"/>
                <w:color w:val="000000" w:themeColor="text1"/>
                <w:sz w:val="18"/>
                <w:szCs w:val="18"/>
                <w:lang w:val="en-US"/>
              </w:rPr>
              <w:t>.</w:t>
            </w:r>
          </w:p>
        </w:tc>
        <w:tc>
          <w:tcPr>
            <w:tcW w:w="1370" w:type="dxa"/>
            <w:vMerge/>
            <w:tcBorders>
              <w:right w:val="single" w:sz="4" w:space="0" w:color="auto"/>
            </w:tcBorders>
          </w:tcPr>
          <w:p w14:paraId="6E79032B"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top w:val="single" w:sz="4" w:space="0" w:color="999999" w:themeColor="text1" w:themeTint="66"/>
              <w:left w:val="single" w:sz="4" w:space="0" w:color="auto"/>
              <w:bottom w:val="single" w:sz="4" w:space="0" w:color="999999" w:themeColor="text1" w:themeTint="66"/>
            </w:tcBorders>
          </w:tcPr>
          <w:p w14:paraId="337B7591"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073C529D"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auto"/>
              <w:bottom w:val="single" w:sz="4" w:space="0" w:color="auto"/>
              <w:right w:val="single" w:sz="4" w:space="0" w:color="auto"/>
            </w:tcBorders>
          </w:tcPr>
          <w:p w14:paraId="75993361" w14:textId="0F2FF15F" w:rsidR="00DA2177" w:rsidRPr="00670BC8" w:rsidRDefault="00DA2177" w:rsidP="00DA2177">
            <w:pPr>
              <w:rPr>
                <w:rFonts w:ascii="Lato" w:eastAsia="Lato" w:hAnsi="Lato" w:cs="Lato"/>
                <w:color w:val="000000" w:themeColor="text1"/>
                <w:sz w:val="16"/>
                <w:szCs w:val="16"/>
              </w:rPr>
            </w:pPr>
            <w:r w:rsidRPr="00670BC8">
              <w:rPr>
                <w:rFonts w:ascii="Lato" w:hAnsi="Lato"/>
                <w:color w:val="000000" w:themeColor="text1"/>
                <w:sz w:val="16"/>
                <w:szCs w:val="16"/>
              </w:rPr>
              <w:t>Familienticket 2+2 Kontrollticket</w:t>
            </w:r>
          </w:p>
        </w:tc>
        <w:tc>
          <w:tcPr>
            <w:tcW w:w="2622" w:type="dxa"/>
            <w:gridSpan w:val="2"/>
            <w:vMerge w:val="restart"/>
            <w:tcBorders>
              <w:top w:val="single" w:sz="12" w:space="0" w:color="auto"/>
              <w:left w:val="single" w:sz="4" w:space="0" w:color="auto"/>
            </w:tcBorders>
            <w:vAlign w:val="center"/>
          </w:tcPr>
          <w:p w14:paraId="11550F65"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DA2177" w:rsidRPr="00F82FEF" w14:paraId="0584BAFE"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auto"/>
              <w:right w:val="single" w:sz="4" w:space="0" w:color="auto"/>
            </w:tcBorders>
          </w:tcPr>
          <w:p w14:paraId="3039F800" w14:textId="16CCC7A4" w:rsidR="00DA2177" w:rsidRPr="00670BC8" w:rsidRDefault="00DA2177" w:rsidP="00DA2177">
            <w:pPr>
              <w:rPr>
                <w:b w:val="0"/>
                <w:bCs w:val="0"/>
                <w:sz w:val="16"/>
                <w:szCs w:val="16"/>
                <w:lang w:val="en-US"/>
              </w:rPr>
            </w:pPr>
            <w:r w:rsidRPr="00670BC8">
              <w:rPr>
                <w:rFonts w:ascii="Lato" w:hAnsi="Lato"/>
                <w:b w:val="0"/>
                <w:bCs w:val="0"/>
                <w:color w:val="000000" w:themeColor="text1"/>
                <w:sz w:val="16"/>
                <w:szCs w:val="16"/>
              </w:rPr>
              <w:t>Beim Kauf eines 2+2-Familientickets weist der Internetservice dem Käufer automatisch 3 Kontrolltickets zu, die den Erfassungszwecken dienen.</w:t>
            </w:r>
          </w:p>
        </w:tc>
        <w:tc>
          <w:tcPr>
            <w:tcW w:w="2622" w:type="dxa"/>
            <w:gridSpan w:val="2"/>
            <w:vMerge/>
            <w:tcBorders>
              <w:left w:val="single" w:sz="4" w:space="0" w:color="auto"/>
            </w:tcBorders>
          </w:tcPr>
          <w:p w14:paraId="3AEBDCDC"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r w:rsidR="00DA2177" w:rsidRPr="00670BC8" w14:paraId="37B6B0E8" w14:textId="77777777" w:rsidTr="00DA2177">
        <w:trPr>
          <w:trHeight w:val="300"/>
        </w:trPr>
        <w:tc>
          <w:tcPr>
            <w:cnfStyle w:val="001000000000" w:firstRow="0" w:lastRow="0" w:firstColumn="1" w:lastColumn="0" w:oddVBand="0" w:evenVBand="0" w:oddHBand="0" w:evenHBand="0" w:firstRowFirstColumn="0" w:firstRowLastColumn="0" w:lastRowFirstColumn="0" w:lastRowLastColumn="0"/>
            <w:tcW w:w="6435" w:type="dxa"/>
            <w:tcBorders>
              <w:top w:val="single" w:sz="12" w:space="0" w:color="000000" w:themeColor="text1"/>
              <w:bottom w:val="single" w:sz="4" w:space="0" w:color="auto"/>
              <w:right w:val="single" w:sz="4" w:space="0" w:color="auto"/>
            </w:tcBorders>
            <w:vAlign w:val="center"/>
          </w:tcPr>
          <w:p w14:paraId="5006584C" w14:textId="1174B6A1" w:rsidR="00DA2177" w:rsidRPr="00670BC8" w:rsidRDefault="00DA2177" w:rsidP="00DA2177">
            <w:pPr>
              <w:rPr>
                <w:rFonts w:ascii="Lato" w:eastAsia="Lato" w:hAnsi="Lato" w:cs="Lato"/>
                <w:color w:val="000000" w:themeColor="text1"/>
                <w:sz w:val="16"/>
                <w:szCs w:val="16"/>
                <w:lang w:val="en-US"/>
              </w:rPr>
            </w:pPr>
            <w:r w:rsidRPr="00670BC8">
              <w:rPr>
                <w:rFonts w:ascii="Lato" w:hAnsi="Lato"/>
                <w:sz w:val="18"/>
                <w:szCs w:val="18"/>
              </w:rPr>
              <w:t>Kontrollticket für Kinder unter 4 J.</w:t>
            </w:r>
          </w:p>
        </w:tc>
        <w:tc>
          <w:tcPr>
            <w:tcW w:w="2622" w:type="dxa"/>
            <w:gridSpan w:val="2"/>
            <w:vMerge w:val="restart"/>
            <w:tcBorders>
              <w:top w:val="single" w:sz="12" w:space="0" w:color="000000" w:themeColor="text1"/>
              <w:left w:val="single" w:sz="4" w:space="0" w:color="auto"/>
            </w:tcBorders>
            <w:vAlign w:val="center"/>
          </w:tcPr>
          <w:p w14:paraId="1E763407" w14:textId="77777777" w:rsidR="00DA2177" w:rsidRPr="00670BC8" w:rsidRDefault="00DA2177" w:rsidP="00DA217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DA2177" w:rsidRPr="00F82FEF" w14:paraId="6549B74D" w14:textId="77777777" w:rsidTr="00DA2177">
        <w:trPr>
          <w:trHeight w:val="655"/>
        </w:trPr>
        <w:tc>
          <w:tcPr>
            <w:cnfStyle w:val="001000000000" w:firstRow="0" w:lastRow="0" w:firstColumn="1" w:lastColumn="0" w:oddVBand="0" w:evenVBand="0" w:oddHBand="0" w:evenHBand="0" w:firstRowFirstColumn="0" w:firstRowLastColumn="0" w:lastRowFirstColumn="0" w:lastRowLastColumn="0"/>
            <w:tcW w:w="6435" w:type="dxa"/>
            <w:tcBorders>
              <w:top w:val="single" w:sz="4" w:space="0" w:color="auto"/>
              <w:bottom w:val="single" w:sz="12" w:space="0" w:color="auto"/>
              <w:right w:val="single" w:sz="4" w:space="0" w:color="auto"/>
            </w:tcBorders>
            <w:vAlign w:val="center"/>
          </w:tcPr>
          <w:p w14:paraId="17A9051F" w14:textId="77777777" w:rsidR="00DA2177" w:rsidRPr="00670BC8" w:rsidRDefault="00DA2177" w:rsidP="00DA2177">
            <w:pPr>
              <w:pStyle w:val="Bezodstpw"/>
              <w:rPr>
                <w:rFonts w:ascii="Lato" w:hAnsi="Lato" w:cs="Noto Sans"/>
                <w:b w:val="0"/>
                <w:bCs w:val="0"/>
                <w:color w:val="212529"/>
                <w:sz w:val="18"/>
                <w:szCs w:val="18"/>
                <w:shd w:val="clear" w:color="auto" w:fill="FFFFFF"/>
              </w:rPr>
            </w:pPr>
            <w:r w:rsidRPr="00670BC8">
              <w:rPr>
                <w:rFonts w:ascii="Lato" w:hAnsi="Lato"/>
                <w:b w:val="0"/>
                <w:bCs w:val="0"/>
                <w:sz w:val="18"/>
                <w:szCs w:val="18"/>
                <w:shd w:val="clear" w:color="auto" w:fill="FFFFFF"/>
              </w:rPr>
              <w:t xml:space="preserve">Gilt für Kinder, die das 4 Lebensjahr nicht abgeschlossen haben. </w:t>
            </w:r>
          </w:p>
          <w:p w14:paraId="4A36331A" w14:textId="77777777" w:rsidR="00DA2177" w:rsidRPr="00670BC8" w:rsidRDefault="00DA2177" w:rsidP="00DA2177">
            <w:pPr>
              <w:rPr>
                <w:rFonts w:ascii="Lato" w:hAnsi="Lato" w:cs="Noto Sans"/>
                <w:color w:val="212529"/>
                <w:sz w:val="18"/>
                <w:szCs w:val="18"/>
                <w:shd w:val="clear" w:color="auto" w:fill="FFFFFF"/>
              </w:rPr>
            </w:pPr>
          </w:p>
          <w:p w14:paraId="40473AA6" w14:textId="1C53592B" w:rsidR="00DA2177" w:rsidRPr="00670BC8" w:rsidRDefault="00DA2177" w:rsidP="00DA2177">
            <w:pPr>
              <w:rPr>
                <w:rFonts w:ascii="Lato" w:eastAsia="Lato" w:hAnsi="Lato" w:cs="Lato"/>
                <w:b w:val="0"/>
                <w:bCs w:val="0"/>
                <w:color w:val="000000" w:themeColor="text1"/>
                <w:sz w:val="16"/>
                <w:szCs w:val="16"/>
                <w:lang w:val="en-US"/>
              </w:rPr>
            </w:pPr>
            <w:r w:rsidRPr="00670BC8">
              <w:rPr>
                <w:rFonts w:ascii="Lato" w:hAnsi="Lato" w:cs="Noto Sans"/>
                <w:b w:val="0"/>
                <w:bCs w:val="0"/>
                <w:color w:val="212529"/>
                <w:sz w:val="18"/>
                <w:szCs w:val="18"/>
                <w:shd w:val="clear" w:color="auto" w:fill="FFFFFF"/>
              </w:rPr>
              <w:t>Der Aufenthalt im Salzgradierwerk ist nur am Besichtigungstag der Touristenroute möglich.</w:t>
            </w:r>
          </w:p>
        </w:tc>
        <w:tc>
          <w:tcPr>
            <w:tcW w:w="2622" w:type="dxa"/>
            <w:gridSpan w:val="2"/>
            <w:vMerge/>
            <w:tcBorders>
              <w:left w:val="single" w:sz="4" w:space="0" w:color="auto"/>
              <w:bottom w:val="single" w:sz="12" w:space="0" w:color="auto"/>
            </w:tcBorders>
          </w:tcPr>
          <w:p w14:paraId="07A1CD32" w14:textId="77777777" w:rsidR="00DA2177" w:rsidRPr="00670BC8" w:rsidRDefault="00DA2177" w:rsidP="00DA2177">
            <w:pPr>
              <w:cnfStyle w:val="000000000000" w:firstRow="0" w:lastRow="0" w:firstColumn="0" w:lastColumn="0" w:oddVBand="0" w:evenVBand="0" w:oddHBand="0" w:evenHBand="0" w:firstRowFirstColumn="0" w:firstRowLastColumn="0" w:lastRowFirstColumn="0" w:lastRowLastColumn="0"/>
              <w:rPr>
                <w:lang w:val="en-US"/>
              </w:rPr>
            </w:pPr>
          </w:p>
        </w:tc>
      </w:tr>
    </w:tbl>
    <w:p w14:paraId="01271F1F" w14:textId="77777777" w:rsidR="00105567" w:rsidRPr="00670BC8" w:rsidRDefault="00105567" w:rsidP="004674F7">
      <w:pPr>
        <w:pStyle w:val="Nagwek5"/>
      </w:pPr>
    </w:p>
    <w:p w14:paraId="6B603304" w14:textId="77777777" w:rsidR="00105567" w:rsidRPr="00670BC8" w:rsidRDefault="00105567" w:rsidP="004674F7">
      <w:pPr>
        <w:pStyle w:val="Nagwek5"/>
      </w:pPr>
    </w:p>
    <w:p w14:paraId="0198A349" w14:textId="54E18961" w:rsidR="004674F7" w:rsidRPr="00670BC8" w:rsidRDefault="004674F7" w:rsidP="004674F7">
      <w:pPr>
        <w:pStyle w:val="Nagwek5"/>
      </w:pPr>
      <w:r w:rsidRPr="00670BC8">
        <w:t>TOURISTENROUTE UND DIE UNTERIRDISCHE AUSSTELLUNG „MUSEUM DER KRAKAUER SALINEN WIELICZKA” – Führung in polnischer Sprache für organisierte Gruppen</w:t>
      </w: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12"/>
        <w:gridCol w:w="1370"/>
        <w:gridCol w:w="1406"/>
      </w:tblGrid>
      <w:tr w:rsidR="00E12BE9" w:rsidRPr="00670BC8" w14:paraId="07FCF0DE" w14:textId="77777777" w:rsidTr="001055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12" w:type="dxa"/>
            <w:vMerge w:val="restart"/>
            <w:tcBorders>
              <w:top w:val="single" w:sz="12" w:space="0" w:color="auto"/>
              <w:left w:val="single" w:sz="12" w:space="0" w:color="auto"/>
              <w:bottom w:val="single" w:sz="12" w:space="0" w:color="auto"/>
            </w:tcBorders>
            <w:vAlign w:val="center"/>
          </w:tcPr>
          <w:p w14:paraId="5BCEC7F3" w14:textId="27AC2EE5"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top w:val="single" w:sz="12" w:space="0" w:color="auto"/>
              <w:bottom w:val="single" w:sz="12" w:space="0" w:color="auto"/>
            </w:tcBorders>
            <w:vAlign w:val="center"/>
          </w:tcPr>
          <w:p w14:paraId="26D98A06" w14:textId="115FA597"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Nebensaison</w:t>
            </w:r>
          </w:p>
        </w:tc>
        <w:tc>
          <w:tcPr>
            <w:tcW w:w="1406" w:type="dxa"/>
            <w:tcBorders>
              <w:top w:val="single" w:sz="12" w:space="0" w:color="auto"/>
              <w:left w:val="single" w:sz="4" w:space="0" w:color="auto"/>
              <w:bottom w:val="single" w:sz="4" w:space="0" w:color="auto"/>
              <w:right w:val="single" w:sz="12" w:space="0" w:color="auto"/>
            </w:tcBorders>
            <w:vAlign w:val="center"/>
          </w:tcPr>
          <w:p w14:paraId="0290CC5E" w14:textId="13252A79"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105567" w:rsidRPr="00F82FEF" w14:paraId="468BD276"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vMerge/>
            <w:tcBorders>
              <w:left w:val="single" w:sz="12" w:space="0" w:color="auto"/>
            </w:tcBorders>
            <w:vAlign w:val="center"/>
          </w:tcPr>
          <w:p w14:paraId="0DB12967" w14:textId="77777777" w:rsidR="00105567" w:rsidRPr="00670BC8" w:rsidRDefault="00105567" w:rsidP="00105567"/>
        </w:tc>
        <w:tc>
          <w:tcPr>
            <w:tcW w:w="2776" w:type="dxa"/>
            <w:gridSpan w:val="2"/>
            <w:tcBorders>
              <w:top w:val="single" w:sz="12" w:space="0" w:color="auto"/>
              <w:bottom w:val="single" w:sz="12" w:space="0" w:color="auto"/>
              <w:right w:val="single" w:sz="12" w:space="0" w:color="auto"/>
            </w:tcBorders>
            <w:vAlign w:val="center"/>
          </w:tcPr>
          <w:p w14:paraId="608E1A17" w14:textId="4568850E" w:rsidR="00105567" w:rsidRPr="00670BC8" w:rsidRDefault="00105567" w:rsidP="0010556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670BC8">
              <w:rPr>
                <w:rFonts w:ascii="Lato" w:hAnsi="Lato"/>
                <w:sz w:val="16"/>
                <w:szCs w:val="16"/>
              </w:rPr>
              <w:t>(Preis für ein Ticket für eine Person aus der Gruppe)</w:t>
            </w:r>
          </w:p>
        </w:tc>
      </w:tr>
      <w:tr w:rsidR="00105567" w:rsidRPr="00670BC8" w14:paraId="4080FC9A"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top w:val="single" w:sz="12" w:space="0" w:color="auto"/>
              <w:left w:val="single" w:sz="12" w:space="0" w:color="auto"/>
              <w:bottom w:val="single" w:sz="12" w:space="0" w:color="000000" w:themeColor="text1"/>
            </w:tcBorders>
            <w:vAlign w:val="center"/>
          </w:tcPr>
          <w:p w14:paraId="7D15E2D0" w14:textId="72052E1D" w:rsidR="00105567" w:rsidRPr="00670BC8" w:rsidRDefault="00105567" w:rsidP="00105567">
            <w:pPr>
              <w:rPr>
                <w:rFonts w:ascii="Lato" w:eastAsia="Lato" w:hAnsi="Lato" w:cs="Lato"/>
                <w:sz w:val="18"/>
                <w:szCs w:val="18"/>
              </w:rPr>
            </w:pPr>
            <w:r w:rsidRPr="00670BC8">
              <w:rPr>
                <w:rFonts w:ascii="Lato" w:hAnsi="Lato"/>
                <w:sz w:val="18"/>
                <w:szCs w:val="18"/>
              </w:rPr>
              <w:t>Normales Ticket</w:t>
            </w:r>
          </w:p>
        </w:tc>
        <w:tc>
          <w:tcPr>
            <w:tcW w:w="1370" w:type="dxa"/>
            <w:tcBorders>
              <w:top w:val="single" w:sz="12" w:space="0" w:color="auto"/>
              <w:bottom w:val="single" w:sz="12" w:space="0" w:color="000000" w:themeColor="text1"/>
            </w:tcBorders>
            <w:vAlign w:val="center"/>
          </w:tcPr>
          <w:p w14:paraId="4BAB3F9F"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c>
          <w:tcPr>
            <w:tcW w:w="1406" w:type="dxa"/>
            <w:tcBorders>
              <w:top w:val="single" w:sz="12" w:space="0" w:color="auto"/>
              <w:left w:val="single" w:sz="4" w:space="0" w:color="auto"/>
              <w:bottom w:val="single" w:sz="12" w:space="0" w:color="000000" w:themeColor="text1"/>
              <w:right w:val="single" w:sz="12" w:space="0" w:color="auto"/>
            </w:tcBorders>
            <w:vAlign w:val="center"/>
          </w:tcPr>
          <w:p w14:paraId="03B48C8F"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119 PLN</w:t>
            </w:r>
          </w:p>
        </w:tc>
      </w:tr>
      <w:tr w:rsidR="00105567" w:rsidRPr="00670BC8" w14:paraId="02D0CEA2"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top w:val="single" w:sz="12" w:space="0" w:color="000000" w:themeColor="text1"/>
              <w:left w:val="single" w:sz="12" w:space="0" w:color="auto"/>
              <w:right w:val="single" w:sz="4" w:space="0" w:color="auto"/>
            </w:tcBorders>
            <w:vAlign w:val="center"/>
          </w:tcPr>
          <w:p w14:paraId="2F6771B2" w14:textId="2E621C46" w:rsidR="00105567" w:rsidRPr="00670BC8" w:rsidRDefault="00105567" w:rsidP="00105567">
            <w:pPr>
              <w:rPr>
                <w:rFonts w:ascii="Lato" w:eastAsia="Lato" w:hAnsi="Lato" w:cs="Lato"/>
                <w:color w:val="000000" w:themeColor="text1"/>
                <w:sz w:val="18"/>
                <w:szCs w:val="18"/>
              </w:rPr>
            </w:pPr>
            <w:r w:rsidRPr="00670BC8">
              <w:rPr>
                <w:rFonts w:ascii="Lato" w:hAnsi="Lato"/>
                <w:color w:val="000000" w:themeColor="text1"/>
                <w:sz w:val="18"/>
                <w:szCs w:val="18"/>
              </w:rPr>
              <w:t>Ermäßigtes Ticket</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2E8173A9"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82 PLN</w:t>
            </w:r>
          </w:p>
        </w:tc>
        <w:tc>
          <w:tcPr>
            <w:tcW w:w="1406" w:type="dxa"/>
            <w:vMerge w:val="restart"/>
            <w:tcBorders>
              <w:top w:val="single" w:sz="12" w:space="0" w:color="000000" w:themeColor="text1"/>
              <w:left w:val="single" w:sz="4" w:space="0" w:color="auto"/>
              <w:bottom w:val="single" w:sz="4" w:space="0" w:color="auto"/>
              <w:right w:val="single" w:sz="12" w:space="0" w:color="auto"/>
            </w:tcBorders>
            <w:vAlign w:val="center"/>
          </w:tcPr>
          <w:p w14:paraId="373EE480"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93 PLN</w:t>
            </w:r>
          </w:p>
        </w:tc>
      </w:tr>
      <w:tr w:rsidR="00105567" w:rsidRPr="00670BC8" w14:paraId="1A57B680"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left w:val="single" w:sz="12" w:space="0" w:color="auto"/>
              <w:bottom w:val="single" w:sz="12" w:space="0" w:color="000000" w:themeColor="text1"/>
              <w:right w:val="single" w:sz="4" w:space="0" w:color="auto"/>
            </w:tcBorders>
            <w:vAlign w:val="center"/>
          </w:tcPr>
          <w:p w14:paraId="1F93BEF2" w14:textId="24E27A41" w:rsidR="00105567" w:rsidRPr="00670BC8" w:rsidRDefault="00105567" w:rsidP="00105567">
            <w:pPr>
              <w:rPr>
                <w:rFonts w:ascii="Lato" w:eastAsia="Lato" w:hAnsi="Lato" w:cs="Lato"/>
                <w:b w:val="0"/>
                <w:bCs w:val="0"/>
                <w:color w:val="000000" w:themeColor="text1"/>
                <w:sz w:val="18"/>
                <w:szCs w:val="18"/>
                <w:lang w:val="pl-PL"/>
              </w:rPr>
            </w:pPr>
            <w:r w:rsidRPr="00670BC8">
              <w:rPr>
                <w:rFonts w:ascii="Lato" w:hAnsi="Lato"/>
                <w:b w:val="0"/>
                <w:bCs w:val="0"/>
                <w:color w:val="000000" w:themeColor="text1"/>
                <w:sz w:val="18"/>
                <w:szCs w:val="18"/>
                <w:shd w:val="clear" w:color="auto" w:fill="FFFFFF"/>
              </w:rPr>
              <w:t>Es gilt für Kinder ab 4 Jahren und Jugendliche bis 19 Jahre gegen Vorlage eines gültigen Lichtbildausweises mit Angabe des Geburtsdatums, für Studenten bis 26 Jahre gegen Vorlage eines gültigen Studentenausweises und für Personen über 65 Jahre gegen Vorlage eines gültigen Lichtbildausweises mit Angabe des Geburtsdatums.</w:t>
            </w:r>
          </w:p>
        </w:tc>
        <w:tc>
          <w:tcPr>
            <w:tcW w:w="1370" w:type="dxa"/>
            <w:vMerge/>
            <w:tcBorders>
              <w:left w:val="single" w:sz="4" w:space="0" w:color="auto"/>
              <w:bottom w:val="single" w:sz="4" w:space="0" w:color="auto"/>
            </w:tcBorders>
          </w:tcPr>
          <w:p w14:paraId="02111633"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c>
          <w:tcPr>
            <w:tcW w:w="1406" w:type="dxa"/>
            <w:vMerge/>
            <w:tcBorders>
              <w:bottom w:val="single" w:sz="4" w:space="0" w:color="auto"/>
              <w:right w:val="single" w:sz="12" w:space="0" w:color="auto"/>
            </w:tcBorders>
          </w:tcPr>
          <w:p w14:paraId="648D4332"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r>
      <w:tr w:rsidR="00105567" w:rsidRPr="00670BC8" w14:paraId="6D4BE4BC"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top w:val="single" w:sz="12" w:space="0" w:color="000000" w:themeColor="text1"/>
              <w:left w:val="single" w:sz="12" w:space="0" w:color="auto"/>
              <w:right w:val="single" w:sz="4" w:space="0" w:color="auto"/>
            </w:tcBorders>
            <w:vAlign w:val="center"/>
          </w:tcPr>
          <w:p w14:paraId="3201151B" w14:textId="76EF7A61" w:rsidR="00105567" w:rsidRPr="00670BC8" w:rsidRDefault="00105567" w:rsidP="00105567">
            <w:pPr>
              <w:rPr>
                <w:rFonts w:ascii="Lato" w:eastAsia="Lato" w:hAnsi="Lato" w:cs="Lato"/>
                <w:color w:val="000000" w:themeColor="text1"/>
                <w:sz w:val="18"/>
                <w:szCs w:val="18"/>
                <w:lang w:val="en-US"/>
              </w:rPr>
            </w:pPr>
            <w:r w:rsidRPr="00670BC8">
              <w:rPr>
                <w:rFonts w:ascii="Lato" w:hAnsi="Lato"/>
                <w:color w:val="000000" w:themeColor="text1"/>
                <w:sz w:val="18"/>
                <w:szCs w:val="18"/>
              </w:rPr>
              <w:t>Ermäßigtes Ticket für Menschen mit Behinderungen</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6E938705"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82 PLN</w:t>
            </w:r>
          </w:p>
        </w:tc>
        <w:tc>
          <w:tcPr>
            <w:tcW w:w="1406" w:type="dxa"/>
            <w:vMerge w:val="restart"/>
            <w:tcBorders>
              <w:top w:val="single" w:sz="12" w:space="0" w:color="000000" w:themeColor="text1"/>
              <w:left w:val="single" w:sz="4" w:space="0" w:color="auto"/>
              <w:bottom w:val="single" w:sz="4" w:space="0" w:color="auto"/>
              <w:right w:val="single" w:sz="12" w:space="0" w:color="auto"/>
            </w:tcBorders>
            <w:vAlign w:val="center"/>
          </w:tcPr>
          <w:p w14:paraId="2CAFBF55"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93 PLN</w:t>
            </w:r>
          </w:p>
        </w:tc>
      </w:tr>
      <w:tr w:rsidR="00105567" w:rsidRPr="00F82FEF" w14:paraId="5C757A61"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left w:val="single" w:sz="12" w:space="0" w:color="auto"/>
              <w:bottom w:val="single" w:sz="12" w:space="0" w:color="000000" w:themeColor="text1"/>
              <w:right w:val="single" w:sz="4" w:space="0" w:color="auto"/>
            </w:tcBorders>
            <w:vAlign w:val="center"/>
          </w:tcPr>
          <w:p w14:paraId="1392FDBB" w14:textId="3C659437" w:rsidR="00105567" w:rsidRPr="00670BC8" w:rsidRDefault="00105567" w:rsidP="00105567">
            <w:pPr>
              <w:rPr>
                <w:b w:val="0"/>
                <w:bCs w:val="0"/>
                <w:sz w:val="18"/>
                <w:szCs w:val="18"/>
                <w:lang w:val="en-US"/>
              </w:rPr>
            </w:pPr>
            <w:r w:rsidRPr="00670BC8">
              <w:rPr>
                <w:rFonts w:ascii="Lato" w:hAnsi="Lato"/>
                <w:b w:val="0"/>
                <w:bCs w:val="0"/>
                <w:color w:val="000000" w:themeColor="text1"/>
                <w:sz w:val="18"/>
                <w:szCs w:val="18"/>
                <w:shd w:val="clear" w:color="auto" w:fill="FFFFFF"/>
              </w:rPr>
              <w:t>Gilt für Personen mit einer Behinderung gegen Vorlage eines gültigen Behindertenausweises. Gilt für Betreuer einer behinderten Person (ein Betreuer für eine behinderte Person). Sowohl die Person mit einer Behinderung als auch ihr Betreuer kaufen ein separates ermäßigtes Ticket.</w:t>
            </w:r>
          </w:p>
        </w:tc>
        <w:tc>
          <w:tcPr>
            <w:tcW w:w="1370" w:type="dxa"/>
            <w:vMerge/>
            <w:tcBorders>
              <w:left w:val="single" w:sz="4" w:space="0" w:color="auto"/>
              <w:bottom w:val="single" w:sz="4" w:space="0" w:color="auto"/>
            </w:tcBorders>
          </w:tcPr>
          <w:p w14:paraId="091CA51C"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c>
          <w:tcPr>
            <w:tcW w:w="1406" w:type="dxa"/>
            <w:vMerge/>
            <w:tcBorders>
              <w:bottom w:val="single" w:sz="4" w:space="0" w:color="auto"/>
              <w:right w:val="single" w:sz="12" w:space="0" w:color="auto"/>
            </w:tcBorders>
          </w:tcPr>
          <w:p w14:paraId="2AF6E32A"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0EE2D4D9"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top w:val="single" w:sz="12" w:space="0" w:color="000000" w:themeColor="text1"/>
              <w:left w:val="single" w:sz="12" w:space="0" w:color="auto"/>
              <w:right w:val="single" w:sz="4" w:space="0" w:color="auto"/>
            </w:tcBorders>
            <w:vAlign w:val="center"/>
          </w:tcPr>
          <w:p w14:paraId="21E4B6F4" w14:textId="669B979C" w:rsidR="00105567" w:rsidRPr="00670BC8" w:rsidRDefault="00105567" w:rsidP="00105567">
            <w:pPr>
              <w:rPr>
                <w:rFonts w:ascii="Lato" w:eastAsia="Lato" w:hAnsi="Lato" w:cs="Lato"/>
                <w:color w:val="000000" w:themeColor="text1"/>
                <w:sz w:val="18"/>
                <w:szCs w:val="18"/>
                <w:lang w:val="en-US"/>
              </w:rPr>
            </w:pPr>
            <w:r w:rsidRPr="00670BC8">
              <w:rPr>
                <w:rFonts w:ascii="Lato" w:hAnsi="Lato"/>
                <w:color w:val="000000" w:themeColor="text1"/>
                <w:sz w:val="18"/>
                <w:szCs w:val="18"/>
              </w:rPr>
              <w:t>Kontrollticket für Kinder unter 4 J.</w:t>
            </w:r>
          </w:p>
        </w:tc>
        <w:tc>
          <w:tcPr>
            <w:tcW w:w="2776" w:type="dxa"/>
            <w:gridSpan w:val="2"/>
            <w:vMerge w:val="restart"/>
            <w:tcBorders>
              <w:top w:val="single" w:sz="12" w:space="0" w:color="000000" w:themeColor="text1"/>
              <w:left w:val="single" w:sz="4" w:space="0" w:color="auto"/>
              <w:right w:val="single" w:sz="12" w:space="0" w:color="auto"/>
            </w:tcBorders>
            <w:vAlign w:val="center"/>
          </w:tcPr>
          <w:p w14:paraId="5E4B6EB4"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105567" w:rsidRPr="00F82FEF" w14:paraId="6CA6D12E"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left w:val="single" w:sz="12" w:space="0" w:color="auto"/>
              <w:bottom w:val="single" w:sz="12" w:space="0" w:color="auto"/>
              <w:right w:val="single" w:sz="4" w:space="0" w:color="auto"/>
            </w:tcBorders>
            <w:vAlign w:val="center"/>
          </w:tcPr>
          <w:p w14:paraId="2F0C3A10" w14:textId="721C56A5" w:rsidR="00105567" w:rsidRPr="00670BC8" w:rsidRDefault="00105567" w:rsidP="00105567">
            <w:pPr>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8"/>
                <w:szCs w:val="18"/>
                <w:shd w:val="clear" w:color="auto" w:fill="FFFFFF"/>
              </w:rPr>
              <w:t>Gilt für Kinder, die das 4 Lebensjahr nicht abgeschlossen haben.</w:t>
            </w:r>
          </w:p>
        </w:tc>
        <w:tc>
          <w:tcPr>
            <w:tcW w:w="2776" w:type="dxa"/>
            <w:gridSpan w:val="2"/>
            <w:vMerge/>
            <w:tcBorders>
              <w:left w:val="single" w:sz="4" w:space="0" w:color="auto"/>
              <w:bottom w:val="single" w:sz="12" w:space="0" w:color="auto"/>
              <w:right w:val="single" w:sz="12" w:space="0" w:color="auto"/>
            </w:tcBorders>
          </w:tcPr>
          <w:p w14:paraId="031C3841"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7C254F1D"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12" w:type="dxa"/>
            <w:tcBorders>
              <w:top w:val="single" w:sz="12" w:space="0" w:color="auto"/>
              <w:left w:val="single" w:sz="12" w:space="0" w:color="auto"/>
              <w:bottom w:val="single" w:sz="4" w:space="0" w:color="auto"/>
              <w:right w:val="single" w:sz="4" w:space="0" w:color="auto"/>
            </w:tcBorders>
            <w:vAlign w:val="center"/>
          </w:tcPr>
          <w:p w14:paraId="56B3BB10" w14:textId="3B9F9D8A" w:rsidR="00105567" w:rsidRPr="00670BC8" w:rsidRDefault="00105567" w:rsidP="00105567">
            <w:pPr>
              <w:rPr>
                <w:sz w:val="18"/>
                <w:szCs w:val="18"/>
              </w:rPr>
            </w:pPr>
            <w:r w:rsidRPr="00670BC8">
              <w:rPr>
                <w:rFonts w:ascii="Lato" w:hAnsi="Lato"/>
                <w:color w:val="000000" w:themeColor="text1"/>
                <w:sz w:val="18"/>
                <w:szCs w:val="18"/>
              </w:rPr>
              <w:t>Ticket für Reiseleiter/Gruppenbetreuer</w:t>
            </w:r>
          </w:p>
        </w:tc>
        <w:tc>
          <w:tcPr>
            <w:tcW w:w="2776" w:type="dxa"/>
            <w:gridSpan w:val="2"/>
            <w:vMerge w:val="restart"/>
            <w:tcBorders>
              <w:top w:val="single" w:sz="12" w:space="0" w:color="auto"/>
              <w:left w:val="single" w:sz="4" w:space="0" w:color="auto"/>
              <w:bottom w:val="single" w:sz="12" w:space="0" w:color="auto"/>
              <w:right w:val="single" w:sz="12" w:space="0" w:color="auto"/>
            </w:tcBorders>
            <w:vAlign w:val="center"/>
          </w:tcPr>
          <w:p w14:paraId="481C2E34"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105567" w:rsidRPr="00F82FEF" w14:paraId="7EB969B1" w14:textId="77777777" w:rsidTr="00105567">
        <w:trPr>
          <w:trHeight w:val="172"/>
        </w:trPr>
        <w:tc>
          <w:tcPr>
            <w:cnfStyle w:val="001000000000" w:firstRow="0" w:lastRow="0" w:firstColumn="1" w:lastColumn="0" w:oddVBand="0" w:evenVBand="0" w:oddHBand="0" w:evenHBand="0" w:firstRowFirstColumn="0" w:firstRowLastColumn="0" w:lastRowFirstColumn="0" w:lastRowLastColumn="0"/>
            <w:tcW w:w="6012" w:type="dxa"/>
            <w:tcBorders>
              <w:top w:val="single" w:sz="4" w:space="0" w:color="auto"/>
              <w:left w:val="single" w:sz="12" w:space="0" w:color="auto"/>
              <w:bottom w:val="single" w:sz="12" w:space="0" w:color="auto"/>
              <w:right w:val="single" w:sz="4" w:space="0" w:color="auto"/>
            </w:tcBorders>
            <w:vAlign w:val="center"/>
          </w:tcPr>
          <w:p w14:paraId="3E58FDA7" w14:textId="38D6A6F3" w:rsidR="00105567" w:rsidRPr="00670BC8" w:rsidRDefault="00105567" w:rsidP="00105567">
            <w:pPr>
              <w:rPr>
                <w:b w:val="0"/>
                <w:bCs w:val="0"/>
                <w:sz w:val="18"/>
                <w:szCs w:val="18"/>
                <w:lang w:val="en-US"/>
              </w:rPr>
            </w:pPr>
            <w:bookmarkStart w:id="1" w:name="_Hlk179394495"/>
            <w:r w:rsidRPr="00670BC8">
              <w:rPr>
                <w:rFonts w:ascii="Lato" w:hAnsi="Lato"/>
                <w:b w:val="0"/>
                <w:bCs w:val="0"/>
                <w:color w:val="000000" w:themeColor="text1"/>
                <w:sz w:val="18"/>
                <w:szCs w:val="18"/>
                <w:shd w:val="clear" w:color="auto" w:fill="FFFFFF"/>
              </w:rPr>
              <w:t>Gilt für einen Reiseleiter oder Betreuer einer organisieren Gruppe.</w:t>
            </w:r>
          </w:p>
        </w:tc>
        <w:tc>
          <w:tcPr>
            <w:tcW w:w="2776" w:type="dxa"/>
            <w:gridSpan w:val="2"/>
            <w:vMerge/>
            <w:tcBorders>
              <w:top w:val="single" w:sz="12" w:space="0" w:color="auto"/>
              <w:left w:val="single" w:sz="4" w:space="0" w:color="auto"/>
              <w:bottom w:val="single" w:sz="12" w:space="0" w:color="auto"/>
              <w:right w:val="single" w:sz="12" w:space="0" w:color="auto"/>
            </w:tcBorders>
            <w:vAlign w:val="center"/>
          </w:tcPr>
          <w:p w14:paraId="7707BBB8"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bookmarkEnd w:id="1"/>
    </w:tbl>
    <w:p w14:paraId="2A18A237" w14:textId="77777777" w:rsidR="004674F7" w:rsidRPr="00670BC8" w:rsidRDefault="004674F7" w:rsidP="004674F7">
      <w:pPr>
        <w:pStyle w:val="Nagwek5"/>
        <w:rPr>
          <w:rFonts w:eastAsia="Lato" w:cs="Lato"/>
          <w:sz w:val="10"/>
          <w:szCs w:val="10"/>
          <w:lang w:val="en-US"/>
        </w:rPr>
      </w:pPr>
    </w:p>
    <w:p w14:paraId="330148E6" w14:textId="77777777" w:rsidR="004674F7" w:rsidRPr="00670BC8" w:rsidRDefault="004674F7" w:rsidP="004674F7">
      <w:pPr>
        <w:pStyle w:val="Nagwek5"/>
      </w:pPr>
      <w:r w:rsidRPr="00670BC8">
        <w:t xml:space="preserve">TOURISTENROUTE UND DIE UNTERIRDISCHE AUSSTELLUNG „MUSEUM DER KRAKAUER SALINEN WIELICZKA” – Führung in einer Fremdsprache für organisierte Gruppen sowie Führungen mit Übersetzung in eine Fremdsprache in Fällen, die in § 3 Abs. 7 der Geschäftsbedingungen für den Verkauf der von der </w:t>
      </w:r>
      <w:proofErr w:type="spellStart"/>
      <w:r w:rsidRPr="00670BC8">
        <w:t>Salzmine</w:t>
      </w:r>
      <w:proofErr w:type="spellEnd"/>
      <w:r w:rsidRPr="00670BC8">
        <w:t xml:space="preserve"> „Wieliczka" S.A. angebotenen Dienstleistungen aufgeführt sind.</w:t>
      </w:r>
      <w:r w:rsidRPr="00670BC8">
        <w:rPr>
          <w:rStyle w:val="Odwoanieprzypisudolnego"/>
        </w:rPr>
        <w:footnoteReference w:id="2"/>
      </w: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04"/>
        <w:gridCol w:w="1370"/>
        <w:gridCol w:w="1414"/>
      </w:tblGrid>
      <w:tr w:rsidR="00E12BE9" w:rsidRPr="00670BC8" w14:paraId="63F2C799" w14:textId="77777777" w:rsidTr="001055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4" w:type="dxa"/>
            <w:vMerge w:val="restart"/>
            <w:tcBorders>
              <w:bottom w:val="single" w:sz="12" w:space="0" w:color="auto"/>
            </w:tcBorders>
            <w:vAlign w:val="center"/>
          </w:tcPr>
          <w:p w14:paraId="2B47EDDE" w14:textId="49596B1E" w:rsidR="00E12BE9" w:rsidRPr="00670BC8" w:rsidRDefault="00E12BE9" w:rsidP="00E12BE9">
            <w:pPr>
              <w:jc w:val="center"/>
              <w:rPr>
                <w:rFonts w:ascii="Lato" w:eastAsia="Lato" w:hAnsi="Lato" w:cs="Lato"/>
                <w:sz w:val="20"/>
                <w:szCs w:val="20"/>
              </w:rPr>
            </w:pPr>
            <w:bookmarkStart w:id="2" w:name="_Hlk179394594"/>
            <w:r w:rsidRPr="00670BC8">
              <w:rPr>
                <w:rFonts w:ascii="Lato" w:hAnsi="Lato"/>
                <w:sz w:val="20"/>
                <w:szCs w:val="20"/>
              </w:rPr>
              <w:t>Gültigkeitsdauer:</w:t>
            </w:r>
          </w:p>
        </w:tc>
        <w:tc>
          <w:tcPr>
            <w:tcW w:w="1370" w:type="dxa"/>
            <w:tcBorders>
              <w:bottom w:val="single" w:sz="12" w:space="0" w:color="auto"/>
            </w:tcBorders>
            <w:vAlign w:val="center"/>
          </w:tcPr>
          <w:p w14:paraId="017D3877" w14:textId="74133B52"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670BC8">
              <w:rPr>
                <w:rFonts w:ascii="Lato" w:hAnsi="Lato"/>
                <w:sz w:val="20"/>
                <w:szCs w:val="20"/>
              </w:rPr>
              <w:t>Nebensaison</w:t>
            </w:r>
          </w:p>
        </w:tc>
        <w:tc>
          <w:tcPr>
            <w:tcW w:w="1414" w:type="dxa"/>
            <w:tcBorders>
              <w:left w:val="single" w:sz="4" w:space="0" w:color="auto"/>
              <w:bottom w:val="single" w:sz="4" w:space="0" w:color="auto"/>
            </w:tcBorders>
            <w:vAlign w:val="center"/>
          </w:tcPr>
          <w:p w14:paraId="3BEBE667" w14:textId="0CE9B095"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670BC8">
              <w:rPr>
                <w:rFonts w:ascii="Lato" w:hAnsi="Lato"/>
                <w:sz w:val="20"/>
                <w:szCs w:val="20"/>
              </w:rPr>
              <w:t>Hochsaison</w:t>
            </w:r>
          </w:p>
        </w:tc>
      </w:tr>
      <w:tr w:rsidR="00105567" w:rsidRPr="00F82FEF" w14:paraId="3C44CEDC"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vMerge/>
            <w:vAlign w:val="center"/>
          </w:tcPr>
          <w:p w14:paraId="73E01724" w14:textId="77777777" w:rsidR="00105567" w:rsidRPr="00670BC8" w:rsidRDefault="00105567" w:rsidP="00105567"/>
        </w:tc>
        <w:tc>
          <w:tcPr>
            <w:tcW w:w="2784" w:type="dxa"/>
            <w:gridSpan w:val="2"/>
            <w:tcBorders>
              <w:top w:val="single" w:sz="12" w:space="0" w:color="auto"/>
              <w:bottom w:val="single" w:sz="12" w:space="0" w:color="auto"/>
            </w:tcBorders>
            <w:vAlign w:val="center"/>
          </w:tcPr>
          <w:p w14:paraId="76E4A2C1" w14:textId="74B9BE6C" w:rsidR="00105567" w:rsidRPr="00670BC8" w:rsidRDefault="00105567" w:rsidP="0010556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670BC8">
              <w:rPr>
                <w:rFonts w:ascii="Lato" w:hAnsi="Lato"/>
                <w:sz w:val="16"/>
                <w:szCs w:val="16"/>
              </w:rPr>
              <w:t>(Preis für ein Ticket für eine Person aus der Gruppe)</w:t>
            </w:r>
          </w:p>
        </w:tc>
      </w:tr>
      <w:tr w:rsidR="00105567" w:rsidRPr="00670BC8" w14:paraId="01D10619"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top w:val="single" w:sz="12" w:space="0" w:color="auto"/>
              <w:bottom w:val="single" w:sz="12" w:space="0" w:color="auto"/>
            </w:tcBorders>
            <w:vAlign w:val="center"/>
          </w:tcPr>
          <w:p w14:paraId="36C0946E" w14:textId="385338E2" w:rsidR="00105567" w:rsidRPr="00670BC8" w:rsidRDefault="00105567" w:rsidP="00105567">
            <w:pPr>
              <w:rPr>
                <w:rFonts w:ascii="Lato" w:eastAsia="Lato" w:hAnsi="Lato" w:cs="Lato"/>
                <w:sz w:val="18"/>
                <w:szCs w:val="18"/>
              </w:rPr>
            </w:pPr>
            <w:r w:rsidRPr="00670BC8">
              <w:rPr>
                <w:rFonts w:ascii="Lato" w:hAnsi="Lato"/>
                <w:sz w:val="18"/>
                <w:szCs w:val="18"/>
              </w:rPr>
              <w:t>Normales Ticket</w:t>
            </w:r>
          </w:p>
        </w:tc>
        <w:tc>
          <w:tcPr>
            <w:tcW w:w="1370" w:type="dxa"/>
            <w:tcBorders>
              <w:top w:val="single" w:sz="12" w:space="0" w:color="auto"/>
            </w:tcBorders>
            <w:vAlign w:val="center"/>
          </w:tcPr>
          <w:p w14:paraId="150B16E1"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143 PLN</w:t>
            </w:r>
          </w:p>
        </w:tc>
        <w:tc>
          <w:tcPr>
            <w:tcW w:w="1414" w:type="dxa"/>
            <w:tcBorders>
              <w:top w:val="single" w:sz="12" w:space="0" w:color="auto"/>
              <w:left w:val="single" w:sz="4" w:space="0" w:color="auto"/>
            </w:tcBorders>
            <w:vAlign w:val="center"/>
          </w:tcPr>
          <w:p w14:paraId="65798430"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159 PLN</w:t>
            </w:r>
          </w:p>
        </w:tc>
      </w:tr>
      <w:tr w:rsidR="00105567" w:rsidRPr="00670BC8" w14:paraId="45A94F8A"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top w:val="single" w:sz="12" w:space="0" w:color="auto"/>
            </w:tcBorders>
            <w:vAlign w:val="center"/>
          </w:tcPr>
          <w:p w14:paraId="4AE3ACB2" w14:textId="5B78686E" w:rsidR="00105567" w:rsidRPr="00670BC8" w:rsidRDefault="00105567" w:rsidP="00105567">
            <w:pPr>
              <w:rPr>
                <w:rFonts w:ascii="Lato" w:eastAsia="Lato" w:hAnsi="Lato" w:cs="Lato"/>
                <w:color w:val="000000" w:themeColor="text1"/>
                <w:sz w:val="18"/>
                <w:szCs w:val="18"/>
              </w:rPr>
            </w:pPr>
            <w:r w:rsidRPr="00670BC8">
              <w:rPr>
                <w:rFonts w:ascii="Lato" w:hAnsi="Lato"/>
                <w:color w:val="000000" w:themeColor="text1"/>
                <w:sz w:val="18"/>
                <w:szCs w:val="18"/>
              </w:rPr>
              <w:t>Ermäßigtes Ticket</w:t>
            </w:r>
          </w:p>
        </w:tc>
        <w:tc>
          <w:tcPr>
            <w:tcW w:w="1370" w:type="dxa"/>
            <w:vMerge w:val="restart"/>
            <w:tcBorders>
              <w:top w:val="single" w:sz="12" w:space="0" w:color="auto"/>
            </w:tcBorders>
            <w:vAlign w:val="center"/>
          </w:tcPr>
          <w:p w14:paraId="1B650AAD"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121 PLN</w:t>
            </w:r>
          </w:p>
        </w:tc>
        <w:tc>
          <w:tcPr>
            <w:tcW w:w="1414" w:type="dxa"/>
            <w:vMerge w:val="restart"/>
            <w:tcBorders>
              <w:top w:val="single" w:sz="12" w:space="0" w:color="auto"/>
              <w:left w:val="single" w:sz="4" w:space="0" w:color="auto"/>
            </w:tcBorders>
            <w:vAlign w:val="center"/>
          </w:tcPr>
          <w:p w14:paraId="0E574972"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131 PLN</w:t>
            </w:r>
          </w:p>
        </w:tc>
      </w:tr>
      <w:tr w:rsidR="00105567" w:rsidRPr="00670BC8" w14:paraId="3E3623F5"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bottom w:val="single" w:sz="12" w:space="0" w:color="auto"/>
            </w:tcBorders>
            <w:vAlign w:val="center"/>
          </w:tcPr>
          <w:p w14:paraId="0B5D32A9" w14:textId="1E9D8951" w:rsidR="00105567" w:rsidRPr="00670BC8" w:rsidRDefault="00105567" w:rsidP="00105567">
            <w:pPr>
              <w:rPr>
                <w:rFonts w:ascii="Lato" w:eastAsia="Lato" w:hAnsi="Lato" w:cs="Lato"/>
                <w:b w:val="0"/>
                <w:bCs w:val="0"/>
                <w:color w:val="000000" w:themeColor="text1"/>
                <w:sz w:val="18"/>
                <w:szCs w:val="18"/>
                <w:lang w:val="pl-PL"/>
              </w:rPr>
            </w:pPr>
            <w:r w:rsidRPr="00670BC8">
              <w:rPr>
                <w:rFonts w:ascii="Lato" w:hAnsi="Lato"/>
                <w:b w:val="0"/>
                <w:bCs w:val="0"/>
                <w:color w:val="000000" w:themeColor="text1"/>
                <w:sz w:val="18"/>
                <w:szCs w:val="18"/>
                <w:shd w:val="clear" w:color="auto" w:fill="FFFFFF"/>
              </w:rPr>
              <w:t>Es gilt für Kinder ab 4 Jahren und Jugendliche bis 19 Jahre gegen Vorlage eines gültigen Lichtbildausweises mit Angabe des Geburtsdatums, für Studenten bis 26 Jahre gegen Vorlage eines gültigen Studentenausweises und für Personen über 65 Jahre gegen Vorlage eines gültigen Lichtbildausweises mit Angabe des Geburtsdatums.</w:t>
            </w:r>
          </w:p>
        </w:tc>
        <w:tc>
          <w:tcPr>
            <w:tcW w:w="1370" w:type="dxa"/>
            <w:vMerge/>
          </w:tcPr>
          <w:p w14:paraId="116D227D"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c>
          <w:tcPr>
            <w:tcW w:w="1414" w:type="dxa"/>
            <w:vMerge/>
          </w:tcPr>
          <w:p w14:paraId="22D0C584"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r>
      <w:tr w:rsidR="00105567" w:rsidRPr="00670BC8" w14:paraId="5F7CE05E"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top w:val="single" w:sz="12" w:space="0" w:color="auto"/>
            </w:tcBorders>
            <w:vAlign w:val="center"/>
          </w:tcPr>
          <w:p w14:paraId="3E0E4106" w14:textId="368BC804" w:rsidR="00105567" w:rsidRPr="00670BC8" w:rsidRDefault="00105567" w:rsidP="00105567">
            <w:pPr>
              <w:rPr>
                <w:rFonts w:ascii="Lato" w:eastAsia="Lato" w:hAnsi="Lato" w:cs="Lato"/>
                <w:color w:val="000000" w:themeColor="text1"/>
                <w:sz w:val="18"/>
                <w:szCs w:val="18"/>
                <w:lang w:val="en-US"/>
              </w:rPr>
            </w:pPr>
            <w:r w:rsidRPr="00670BC8">
              <w:rPr>
                <w:rFonts w:ascii="Lato" w:hAnsi="Lato"/>
                <w:color w:val="000000" w:themeColor="text1"/>
                <w:sz w:val="18"/>
                <w:szCs w:val="18"/>
              </w:rPr>
              <w:t>Ermäßigtes Ticket für Menschen mit Behinderungen</w:t>
            </w:r>
          </w:p>
        </w:tc>
        <w:tc>
          <w:tcPr>
            <w:tcW w:w="1370" w:type="dxa"/>
            <w:vMerge w:val="restart"/>
            <w:tcBorders>
              <w:top w:val="single" w:sz="12" w:space="0" w:color="auto"/>
              <w:bottom w:val="single" w:sz="12" w:space="0" w:color="000000" w:themeColor="text1"/>
            </w:tcBorders>
            <w:vAlign w:val="center"/>
          </w:tcPr>
          <w:p w14:paraId="43E166E9"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121 PLN</w:t>
            </w:r>
          </w:p>
        </w:tc>
        <w:tc>
          <w:tcPr>
            <w:tcW w:w="1414" w:type="dxa"/>
            <w:vMerge w:val="restart"/>
            <w:tcBorders>
              <w:top w:val="single" w:sz="12" w:space="0" w:color="auto"/>
              <w:left w:val="single" w:sz="4" w:space="0" w:color="auto"/>
              <w:bottom w:val="single" w:sz="12" w:space="0" w:color="000000" w:themeColor="text1"/>
            </w:tcBorders>
            <w:vAlign w:val="center"/>
          </w:tcPr>
          <w:p w14:paraId="3935C96B"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131 PLN</w:t>
            </w:r>
          </w:p>
        </w:tc>
      </w:tr>
      <w:tr w:rsidR="00105567" w:rsidRPr="00F82FEF" w14:paraId="2EB54220"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bottom w:val="single" w:sz="12" w:space="0" w:color="auto"/>
            </w:tcBorders>
            <w:vAlign w:val="center"/>
          </w:tcPr>
          <w:p w14:paraId="54B84F76" w14:textId="2A7AF4AE" w:rsidR="00105567" w:rsidRPr="00670BC8" w:rsidRDefault="00105567" w:rsidP="00105567">
            <w:pPr>
              <w:rPr>
                <w:b w:val="0"/>
                <w:bCs w:val="0"/>
                <w:sz w:val="18"/>
                <w:szCs w:val="18"/>
                <w:lang w:val="en-US"/>
              </w:rPr>
            </w:pPr>
            <w:r w:rsidRPr="00670BC8">
              <w:rPr>
                <w:rFonts w:ascii="Lato" w:hAnsi="Lato"/>
                <w:b w:val="0"/>
                <w:bCs w:val="0"/>
                <w:color w:val="000000" w:themeColor="text1"/>
                <w:sz w:val="18"/>
                <w:szCs w:val="18"/>
                <w:shd w:val="clear" w:color="auto" w:fill="FFFFFF"/>
              </w:rPr>
              <w:t>Gilt für Personen mit einer Behinderung gegen Vorlage eines gültigen Behindertenausweises. Gilt für Betreuer einer behinderten Person (ein Betreuer für eine behinderte Person). Sowohl die Person mit einer Behinderung als auch ihr Betreuer kaufen ein separates ermäßigtes Ticket.</w:t>
            </w:r>
          </w:p>
        </w:tc>
        <w:tc>
          <w:tcPr>
            <w:tcW w:w="1370" w:type="dxa"/>
            <w:vMerge/>
            <w:tcBorders>
              <w:bottom w:val="single" w:sz="12" w:space="0" w:color="auto"/>
            </w:tcBorders>
          </w:tcPr>
          <w:p w14:paraId="3DCD4F7D"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c>
          <w:tcPr>
            <w:tcW w:w="1414" w:type="dxa"/>
            <w:vMerge/>
            <w:tcBorders>
              <w:bottom w:val="single" w:sz="12" w:space="0" w:color="auto"/>
            </w:tcBorders>
          </w:tcPr>
          <w:p w14:paraId="086F3E4A"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7FB026F1"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top w:val="single" w:sz="12" w:space="0" w:color="auto"/>
              <w:left w:val="single" w:sz="12" w:space="0" w:color="auto"/>
              <w:bottom w:val="single" w:sz="4" w:space="0" w:color="auto"/>
            </w:tcBorders>
            <w:vAlign w:val="center"/>
          </w:tcPr>
          <w:p w14:paraId="7AB683AA" w14:textId="6B733860" w:rsidR="00105567" w:rsidRPr="00670BC8" w:rsidRDefault="00105567" w:rsidP="00105567">
            <w:pPr>
              <w:rPr>
                <w:rFonts w:ascii="Lato" w:eastAsia="Lato" w:hAnsi="Lato" w:cs="Lato"/>
                <w:color w:val="000000" w:themeColor="text1"/>
                <w:sz w:val="18"/>
                <w:szCs w:val="18"/>
                <w:lang w:val="en-US"/>
              </w:rPr>
            </w:pPr>
            <w:r w:rsidRPr="00670BC8">
              <w:rPr>
                <w:rFonts w:ascii="Lato" w:hAnsi="Lato"/>
                <w:color w:val="000000" w:themeColor="text1"/>
                <w:sz w:val="18"/>
                <w:szCs w:val="18"/>
              </w:rPr>
              <w:t>Kontrollticket für Kinder unter 4 J.</w:t>
            </w:r>
          </w:p>
        </w:tc>
        <w:tc>
          <w:tcPr>
            <w:tcW w:w="2784" w:type="dxa"/>
            <w:gridSpan w:val="2"/>
            <w:vMerge w:val="restart"/>
            <w:tcBorders>
              <w:top w:val="single" w:sz="12" w:space="0" w:color="auto"/>
              <w:bottom w:val="single" w:sz="4" w:space="0" w:color="auto"/>
              <w:right w:val="single" w:sz="12" w:space="0" w:color="auto"/>
            </w:tcBorders>
            <w:vAlign w:val="center"/>
          </w:tcPr>
          <w:p w14:paraId="46E5F9E2"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670BC8">
              <w:rPr>
                <w:rFonts w:ascii="Lato" w:hAnsi="Lato"/>
                <w:sz w:val="18"/>
                <w:szCs w:val="18"/>
              </w:rPr>
              <w:t>0 PLN</w:t>
            </w:r>
          </w:p>
        </w:tc>
      </w:tr>
      <w:tr w:rsidR="00105567" w:rsidRPr="00F82FEF" w14:paraId="468A13D4"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top w:val="single" w:sz="4" w:space="0" w:color="auto"/>
              <w:left w:val="single" w:sz="12" w:space="0" w:color="auto"/>
              <w:bottom w:val="single" w:sz="12" w:space="0" w:color="auto"/>
            </w:tcBorders>
            <w:vAlign w:val="center"/>
          </w:tcPr>
          <w:p w14:paraId="23D2F592" w14:textId="394D4DFB" w:rsidR="00105567" w:rsidRPr="00670BC8" w:rsidRDefault="00105567" w:rsidP="00105567">
            <w:pPr>
              <w:rPr>
                <w:rFonts w:ascii="Lato" w:eastAsia="Lato" w:hAnsi="Lato" w:cs="Lato"/>
                <w:color w:val="000000" w:themeColor="text1"/>
                <w:sz w:val="18"/>
                <w:szCs w:val="18"/>
                <w:lang w:val="en-US"/>
              </w:rPr>
            </w:pPr>
            <w:r w:rsidRPr="00670BC8">
              <w:rPr>
                <w:rFonts w:ascii="Lato" w:hAnsi="Lato"/>
                <w:b w:val="0"/>
                <w:bCs w:val="0"/>
                <w:color w:val="000000" w:themeColor="text1"/>
                <w:sz w:val="18"/>
                <w:szCs w:val="18"/>
                <w:shd w:val="clear" w:color="auto" w:fill="FFFFFF"/>
              </w:rPr>
              <w:t>Gilt für Kinder, die das 4 Lebensjahr nicht abgeschlossen haben.</w:t>
            </w:r>
          </w:p>
        </w:tc>
        <w:tc>
          <w:tcPr>
            <w:tcW w:w="2784" w:type="dxa"/>
            <w:gridSpan w:val="2"/>
            <w:vMerge/>
            <w:tcBorders>
              <w:top w:val="single" w:sz="4" w:space="0" w:color="auto"/>
              <w:bottom w:val="single" w:sz="12" w:space="0" w:color="auto"/>
              <w:right w:val="single" w:sz="12" w:space="0" w:color="auto"/>
            </w:tcBorders>
            <w:vAlign w:val="center"/>
          </w:tcPr>
          <w:p w14:paraId="6F23ABFE"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lang w:val="en-US"/>
              </w:rPr>
            </w:pPr>
          </w:p>
        </w:tc>
      </w:tr>
      <w:tr w:rsidR="00105567" w:rsidRPr="00670BC8" w14:paraId="2112B1F2"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top w:val="single" w:sz="12" w:space="0" w:color="auto"/>
              <w:left w:val="single" w:sz="12" w:space="0" w:color="auto"/>
              <w:bottom w:val="single" w:sz="4" w:space="0" w:color="auto"/>
            </w:tcBorders>
            <w:vAlign w:val="center"/>
          </w:tcPr>
          <w:p w14:paraId="3A277CDD" w14:textId="7B4716FB" w:rsidR="00105567" w:rsidRPr="00670BC8" w:rsidRDefault="00105567" w:rsidP="00105567">
            <w:pPr>
              <w:rPr>
                <w:rFonts w:ascii="Lato" w:eastAsia="Lato" w:hAnsi="Lato" w:cs="Lato"/>
                <w:color w:val="000000" w:themeColor="text1"/>
                <w:sz w:val="18"/>
                <w:szCs w:val="18"/>
              </w:rPr>
            </w:pPr>
            <w:r w:rsidRPr="00670BC8">
              <w:rPr>
                <w:rFonts w:ascii="Lato" w:hAnsi="Lato"/>
                <w:color w:val="000000" w:themeColor="text1"/>
                <w:sz w:val="18"/>
                <w:szCs w:val="18"/>
              </w:rPr>
              <w:t>Ticket für Reiseleiter/Gruppenbetreuer</w:t>
            </w:r>
          </w:p>
        </w:tc>
        <w:tc>
          <w:tcPr>
            <w:tcW w:w="2784" w:type="dxa"/>
            <w:gridSpan w:val="2"/>
            <w:vMerge w:val="restart"/>
            <w:tcBorders>
              <w:top w:val="single" w:sz="12" w:space="0" w:color="auto"/>
              <w:bottom w:val="single" w:sz="4" w:space="0" w:color="auto"/>
              <w:right w:val="single" w:sz="12" w:space="0" w:color="auto"/>
            </w:tcBorders>
            <w:vAlign w:val="center"/>
          </w:tcPr>
          <w:p w14:paraId="17EE03C1"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670BC8">
              <w:rPr>
                <w:rFonts w:ascii="Lato" w:hAnsi="Lato"/>
                <w:sz w:val="18"/>
                <w:szCs w:val="18"/>
              </w:rPr>
              <w:t>0 PLN</w:t>
            </w:r>
          </w:p>
        </w:tc>
      </w:tr>
      <w:tr w:rsidR="00105567" w:rsidRPr="00F82FEF" w14:paraId="602A57FA"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04" w:type="dxa"/>
            <w:tcBorders>
              <w:top w:val="single" w:sz="4" w:space="0" w:color="auto"/>
              <w:left w:val="single" w:sz="12" w:space="0" w:color="auto"/>
              <w:bottom w:val="single" w:sz="12" w:space="0" w:color="auto"/>
            </w:tcBorders>
            <w:vAlign w:val="center"/>
          </w:tcPr>
          <w:p w14:paraId="6541588B" w14:textId="2D4E73FF" w:rsidR="00105567" w:rsidRPr="00670BC8" w:rsidRDefault="00105567" w:rsidP="00105567">
            <w:pPr>
              <w:rPr>
                <w:rFonts w:ascii="Lato" w:eastAsia="Lato" w:hAnsi="Lato" w:cs="Lato"/>
                <w:color w:val="000000" w:themeColor="text1"/>
                <w:sz w:val="18"/>
                <w:szCs w:val="18"/>
                <w:lang w:val="en-US"/>
              </w:rPr>
            </w:pPr>
            <w:r w:rsidRPr="00670BC8">
              <w:rPr>
                <w:rFonts w:ascii="Lato" w:hAnsi="Lato"/>
                <w:b w:val="0"/>
                <w:bCs w:val="0"/>
                <w:color w:val="000000" w:themeColor="text1"/>
                <w:sz w:val="18"/>
                <w:szCs w:val="18"/>
                <w:shd w:val="clear" w:color="auto" w:fill="FFFFFF"/>
              </w:rPr>
              <w:t>Gilt für einen Reiseleiter oder Betreuer einer organisieren Gruppe.</w:t>
            </w:r>
          </w:p>
        </w:tc>
        <w:tc>
          <w:tcPr>
            <w:tcW w:w="2784" w:type="dxa"/>
            <w:gridSpan w:val="2"/>
            <w:vMerge/>
            <w:tcBorders>
              <w:top w:val="single" w:sz="4" w:space="0" w:color="auto"/>
              <w:bottom w:val="single" w:sz="12" w:space="0" w:color="auto"/>
              <w:right w:val="single" w:sz="12" w:space="0" w:color="auto"/>
            </w:tcBorders>
          </w:tcPr>
          <w:p w14:paraId="16EEBF37"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bl>
    <w:bookmarkEnd w:id="2"/>
    <w:p w14:paraId="65481332" w14:textId="77777777" w:rsidR="004674F7" w:rsidRPr="00670BC8" w:rsidRDefault="004674F7" w:rsidP="004674F7">
      <w:pPr>
        <w:pStyle w:val="Nagwek5"/>
      </w:pPr>
      <w:r w:rsidRPr="00670BC8">
        <w:lastRenderedPageBreak/>
        <w:t>TOURISTENROUTE UND DIE UNTERIRDISCHE AUSSTELLUNG „MUSEUM DER KRAKAUER SALINEN WIELICZKA” – Führung in polnischer Sprache für Schülergruppen</w:t>
      </w:r>
    </w:p>
    <w:p w14:paraId="57F35E60" w14:textId="77777777" w:rsidR="00105567" w:rsidRPr="00670BC8" w:rsidRDefault="00105567" w:rsidP="00105567">
      <w:pPr>
        <w:rPr>
          <w:lang w:val="de-DE"/>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6095"/>
        <w:gridCol w:w="1276"/>
        <w:gridCol w:w="96"/>
        <w:gridCol w:w="1321"/>
      </w:tblGrid>
      <w:tr w:rsidR="00E12BE9" w:rsidRPr="00670BC8" w14:paraId="2A325EAD" w14:textId="77777777" w:rsidTr="001055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bottom w:val="single" w:sz="12" w:space="0" w:color="auto"/>
            </w:tcBorders>
            <w:vAlign w:val="center"/>
          </w:tcPr>
          <w:p w14:paraId="7C6E0369" w14:textId="13625E5B" w:rsidR="00E12BE9" w:rsidRPr="00670BC8" w:rsidRDefault="00E12BE9" w:rsidP="00E12BE9">
            <w:pPr>
              <w:jc w:val="center"/>
              <w:rPr>
                <w:rFonts w:ascii="Lato" w:hAnsi="Lato"/>
                <w:sz w:val="18"/>
                <w:szCs w:val="18"/>
              </w:rPr>
            </w:pPr>
            <w:r w:rsidRPr="00670BC8">
              <w:rPr>
                <w:rFonts w:ascii="Lato" w:hAnsi="Lato"/>
                <w:sz w:val="20"/>
                <w:szCs w:val="20"/>
              </w:rPr>
              <w:t>Gültigkeitsdauer:</w:t>
            </w:r>
          </w:p>
        </w:tc>
        <w:tc>
          <w:tcPr>
            <w:tcW w:w="1372" w:type="dxa"/>
            <w:gridSpan w:val="2"/>
            <w:tcBorders>
              <w:bottom w:val="single" w:sz="12" w:space="0" w:color="auto"/>
            </w:tcBorders>
            <w:vAlign w:val="center"/>
          </w:tcPr>
          <w:p w14:paraId="2385DF90" w14:textId="54A59620"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670BC8">
              <w:rPr>
                <w:rFonts w:ascii="Lato" w:hAnsi="Lato"/>
                <w:sz w:val="20"/>
                <w:szCs w:val="20"/>
              </w:rPr>
              <w:t>Nebensaison</w:t>
            </w:r>
          </w:p>
        </w:tc>
        <w:tc>
          <w:tcPr>
            <w:tcW w:w="1321" w:type="dxa"/>
            <w:tcBorders>
              <w:left w:val="single" w:sz="4" w:space="0" w:color="auto"/>
              <w:bottom w:val="single" w:sz="4" w:space="0" w:color="auto"/>
            </w:tcBorders>
            <w:vAlign w:val="center"/>
          </w:tcPr>
          <w:p w14:paraId="61DE5A12" w14:textId="2DE3481F"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670BC8">
              <w:rPr>
                <w:rFonts w:ascii="Lato" w:hAnsi="Lato"/>
                <w:sz w:val="20"/>
                <w:szCs w:val="20"/>
              </w:rPr>
              <w:t>Hochsaison</w:t>
            </w:r>
          </w:p>
        </w:tc>
      </w:tr>
      <w:tr w:rsidR="00105567" w:rsidRPr="00F82FEF" w14:paraId="6D5242E2"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95" w:type="dxa"/>
            <w:vMerge/>
          </w:tcPr>
          <w:p w14:paraId="6966C92B" w14:textId="77777777" w:rsidR="00105567" w:rsidRPr="00670BC8" w:rsidRDefault="00105567" w:rsidP="00105567">
            <w:pPr>
              <w:jc w:val="center"/>
              <w:rPr>
                <w:rFonts w:ascii="Lato" w:hAnsi="Lato"/>
                <w:sz w:val="18"/>
                <w:szCs w:val="18"/>
              </w:rPr>
            </w:pPr>
          </w:p>
        </w:tc>
        <w:tc>
          <w:tcPr>
            <w:tcW w:w="2693" w:type="dxa"/>
            <w:gridSpan w:val="3"/>
            <w:tcBorders>
              <w:top w:val="single" w:sz="12" w:space="0" w:color="auto"/>
              <w:bottom w:val="single" w:sz="12" w:space="0" w:color="auto"/>
            </w:tcBorders>
            <w:vAlign w:val="center"/>
          </w:tcPr>
          <w:p w14:paraId="27406AE9" w14:textId="4D0F920C" w:rsidR="00105567" w:rsidRPr="00670BC8" w:rsidRDefault="00105567" w:rsidP="0010556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Calibri" w:hAnsi="Lato"/>
                <w:sz w:val="18"/>
                <w:szCs w:val="18"/>
                <w:lang w:val="en-US" w:eastAsia="en-US"/>
              </w:rPr>
            </w:pPr>
            <w:r w:rsidRPr="00670BC8">
              <w:rPr>
                <w:rFonts w:ascii="Lato" w:hAnsi="Lato"/>
                <w:sz w:val="16"/>
                <w:szCs w:val="16"/>
              </w:rPr>
              <w:t>(Preis für ein Ticket für eine Person aus der Gruppe)</w:t>
            </w:r>
          </w:p>
        </w:tc>
      </w:tr>
      <w:tr w:rsidR="00105567" w:rsidRPr="00670BC8" w14:paraId="09C43209"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07DCDAEE" w14:textId="6AF8D4B6" w:rsidR="00105567" w:rsidRPr="00670BC8" w:rsidRDefault="00105567" w:rsidP="00105567">
            <w:pPr>
              <w:rPr>
                <w:rFonts w:ascii="Lato" w:eastAsia="Lato" w:hAnsi="Lato" w:cs="Lato"/>
                <w:sz w:val="18"/>
                <w:szCs w:val="18"/>
              </w:rPr>
            </w:pPr>
            <w:r w:rsidRPr="00670BC8">
              <w:rPr>
                <w:rFonts w:ascii="Lato" w:hAnsi="Lato"/>
                <w:sz w:val="18"/>
                <w:szCs w:val="18"/>
              </w:rPr>
              <w:t>Schülerticket</w:t>
            </w:r>
          </w:p>
        </w:tc>
        <w:tc>
          <w:tcPr>
            <w:tcW w:w="2693" w:type="dxa"/>
            <w:gridSpan w:val="3"/>
            <w:vMerge w:val="restart"/>
            <w:tcBorders>
              <w:top w:val="single" w:sz="12" w:space="0" w:color="auto"/>
            </w:tcBorders>
            <w:vAlign w:val="center"/>
          </w:tcPr>
          <w:p w14:paraId="3EC795A2"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48 PLN</w:t>
            </w:r>
          </w:p>
        </w:tc>
      </w:tr>
      <w:tr w:rsidR="00105567" w:rsidRPr="00F82FEF" w14:paraId="19EA51AE"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46C03000" w14:textId="513D5ABF" w:rsidR="00105567" w:rsidRPr="00670BC8" w:rsidRDefault="00105567" w:rsidP="00105567">
            <w:pPr>
              <w:rPr>
                <w:b w:val="0"/>
                <w:bCs w:val="0"/>
                <w:sz w:val="18"/>
                <w:szCs w:val="18"/>
                <w:lang w:val="en-US"/>
              </w:rPr>
            </w:pPr>
            <w:r w:rsidRPr="00670BC8">
              <w:rPr>
                <w:rFonts w:ascii="Lato" w:hAnsi="Lato"/>
                <w:b w:val="0"/>
                <w:bCs w:val="0"/>
                <w:color w:val="000000" w:themeColor="text1"/>
                <w:sz w:val="18"/>
                <w:szCs w:val="18"/>
              </w:rPr>
              <w:t xml:space="preserve">Gilt für organisierte Gruppen von Vorschulkindern oder Kindern und Jugendlichen aus Grundschulen, die die </w:t>
            </w:r>
            <w:proofErr w:type="spellStart"/>
            <w:r w:rsidRPr="00670BC8">
              <w:rPr>
                <w:rFonts w:ascii="Lato" w:hAnsi="Lato"/>
                <w:b w:val="0"/>
                <w:bCs w:val="0"/>
                <w:color w:val="000000" w:themeColor="text1"/>
                <w:sz w:val="18"/>
                <w:szCs w:val="18"/>
              </w:rPr>
              <w:t>Salzmine</w:t>
            </w:r>
            <w:proofErr w:type="spellEnd"/>
            <w:r w:rsidRPr="00670BC8">
              <w:rPr>
                <w:rFonts w:ascii="Lato" w:hAnsi="Lato"/>
                <w:b w:val="0"/>
                <w:bCs w:val="0"/>
                <w:color w:val="000000" w:themeColor="text1"/>
                <w:sz w:val="18"/>
                <w:szCs w:val="18"/>
              </w:rPr>
              <w:t xml:space="preserve"> im Rahmen einer Führung in polnischer Sprache besichtigen, gegen Vorlage eines gültigen Schülerausweises.</w:t>
            </w:r>
          </w:p>
        </w:tc>
        <w:tc>
          <w:tcPr>
            <w:tcW w:w="2693" w:type="dxa"/>
            <w:gridSpan w:val="3"/>
            <w:vMerge/>
          </w:tcPr>
          <w:p w14:paraId="55FE5AB2"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21030300"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4D4C5315" w14:textId="5A305375" w:rsidR="00105567" w:rsidRPr="00670BC8" w:rsidRDefault="00105567" w:rsidP="00105567">
            <w:pPr>
              <w:rPr>
                <w:rFonts w:ascii="Lato" w:eastAsia="Lato" w:hAnsi="Lato" w:cs="Lato"/>
                <w:color w:val="000000" w:themeColor="text1"/>
                <w:sz w:val="18"/>
                <w:szCs w:val="18"/>
                <w:lang w:val="en-US"/>
              </w:rPr>
            </w:pPr>
            <w:r w:rsidRPr="00670BC8">
              <w:rPr>
                <w:rFonts w:ascii="Lato" w:hAnsi="Lato"/>
                <w:color w:val="000000" w:themeColor="text1"/>
                <w:sz w:val="18"/>
                <w:szCs w:val="18"/>
              </w:rPr>
              <w:t>Schülerticket für Lehrkraft/Betreuer</w:t>
            </w:r>
          </w:p>
        </w:tc>
        <w:tc>
          <w:tcPr>
            <w:tcW w:w="1276" w:type="dxa"/>
            <w:vMerge w:val="restart"/>
            <w:tcBorders>
              <w:top w:val="single" w:sz="12" w:space="0" w:color="auto"/>
              <w:bottom w:val="single" w:sz="12" w:space="0" w:color="000000" w:themeColor="text1"/>
            </w:tcBorders>
            <w:vAlign w:val="center"/>
          </w:tcPr>
          <w:p w14:paraId="041C226D" w14:textId="77777777" w:rsidR="00105567" w:rsidRPr="00670BC8" w:rsidRDefault="00105567" w:rsidP="00105567">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c>
          <w:tcPr>
            <w:tcW w:w="1417" w:type="dxa"/>
            <w:gridSpan w:val="2"/>
            <w:vMerge w:val="restart"/>
            <w:tcBorders>
              <w:top w:val="single" w:sz="12" w:space="0" w:color="auto"/>
              <w:left w:val="single" w:sz="4" w:space="0" w:color="auto"/>
              <w:bottom w:val="single" w:sz="12" w:space="0" w:color="000000" w:themeColor="text1"/>
            </w:tcBorders>
            <w:vAlign w:val="center"/>
          </w:tcPr>
          <w:p w14:paraId="46616240" w14:textId="77777777" w:rsidR="00105567" w:rsidRPr="00670BC8" w:rsidRDefault="00105567" w:rsidP="00105567">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119 PLN</w:t>
            </w:r>
          </w:p>
        </w:tc>
      </w:tr>
      <w:tr w:rsidR="00105567" w:rsidRPr="00670BC8" w14:paraId="17CBC1A0"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000000" w:themeColor="text1"/>
            </w:tcBorders>
            <w:vAlign w:val="center"/>
          </w:tcPr>
          <w:p w14:paraId="0B96D0FF" w14:textId="65F577F4" w:rsidR="00105567" w:rsidRPr="00670BC8" w:rsidRDefault="00105567" w:rsidP="00105567">
            <w:pPr>
              <w:rPr>
                <w:b w:val="0"/>
                <w:bCs w:val="0"/>
                <w:sz w:val="18"/>
                <w:szCs w:val="18"/>
                <w:lang w:val="pl-PL"/>
              </w:rPr>
            </w:pPr>
            <w:r w:rsidRPr="00670BC8">
              <w:rPr>
                <w:rFonts w:ascii="Lato" w:hAnsi="Lato"/>
                <w:b w:val="0"/>
                <w:bCs w:val="0"/>
                <w:color w:val="000000" w:themeColor="text1"/>
                <w:sz w:val="18"/>
                <w:szCs w:val="18"/>
                <w:shd w:val="clear" w:color="auto" w:fill="FFFFFF"/>
              </w:rPr>
              <w:t>Gilt für Lehrer/Betreuer einer Schülergruppe, der kein Kontrollticket zum Schülerticket für Lehrkraft/Betreuer bekommt.</w:t>
            </w:r>
          </w:p>
        </w:tc>
        <w:tc>
          <w:tcPr>
            <w:tcW w:w="1276" w:type="dxa"/>
            <w:vMerge/>
          </w:tcPr>
          <w:p w14:paraId="33DC90BE"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c>
          <w:tcPr>
            <w:tcW w:w="1417" w:type="dxa"/>
            <w:gridSpan w:val="2"/>
            <w:vMerge/>
          </w:tcPr>
          <w:p w14:paraId="2FA99527"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r>
      <w:tr w:rsidR="00105567" w:rsidRPr="00670BC8" w14:paraId="0F7F3BAD"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tcBorders>
            <w:vAlign w:val="center"/>
          </w:tcPr>
          <w:p w14:paraId="7ECFE366" w14:textId="6297C384" w:rsidR="00105567" w:rsidRPr="00670BC8" w:rsidRDefault="00105567" w:rsidP="00105567">
            <w:pPr>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Kontrollticket zum Schülerticket für Lehrkraft/Betreuer </w:t>
            </w:r>
          </w:p>
        </w:tc>
        <w:tc>
          <w:tcPr>
            <w:tcW w:w="2693" w:type="dxa"/>
            <w:gridSpan w:val="3"/>
            <w:vMerge w:val="restart"/>
            <w:tcBorders>
              <w:top w:val="single" w:sz="12" w:space="0" w:color="000000" w:themeColor="text1"/>
            </w:tcBorders>
            <w:vAlign w:val="center"/>
          </w:tcPr>
          <w:p w14:paraId="0853BCD0"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105567" w:rsidRPr="00F82FEF" w14:paraId="4AB46FCF"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095" w:type="dxa"/>
            <w:vAlign w:val="center"/>
          </w:tcPr>
          <w:p w14:paraId="1F211399" w14:textId="41E214B3" w:rsidR="00105567" w:rsidRPr="00670BC8" w:rsidRDefault="00105567" w:rsidP="00105567">
            <w:pPr>
              <w:rPr>
                <w:b w:val="0"/>
                <w:bCs w:val="0"/>
                <w:sz w:val="18"/>
                <w:szCs w:val="18"/>
                <w:lang w:val="en-US"/>
              </w:rPr>
            </w:pPr>
            <w:bookmarkStart w:id="3" w:name="_Hlk179394865"/>
            <w:r w:rsidRPr="00670BC8">
              <w:rPr>
                <w:rFonts w:ascii="Lato" w:hAnsi="Lato"/>
                <w:b w:val="0"/>
                <w:bCs w:val="0"/>
                <w:color w:val="000000" w:themeColor="text1"/>
                <w:sz w:val="18"/>
                <w:szCs w:val="18"/>
                <w:shd w:val="clear" w:color="auto" w:fill="FFFFFF"/>
              </w:rPr>
              <w:t>Kontrollticket zum Schülerticket für Lehrkraft/Betreuer gilt für 1 Lehrer/Betreuer pro angefangene 10 gekaufte Tickets für Schülergruppe.</w:t>
            </w:r>
          </w:p>
        </w:tc>
        <w:tc>
          <w:tcPr>
            <w:tcW w:w="2693" w:type="dxa"/>
            <w:gridSpan w:val="3"/>
            <w:vMerge/>
          </w:tcPr>
          <w:p w14:paraId="52F98D74"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bookmarkEnd w:id="3"/>
    </w:tbl>
    <w:p w14:paraId="07323BC8" w14:textId="77777777" w:rsidR="004674F7" w:rsidRPr="00670BC8" w:rsidRDefault="004674F7" w:rsidP="004674F7">
      <w:pPr>
        <w:rPr>
          <w:lang w:val="en-US"/>
        </w:rPr>
      </w:pPr>
    </w:p>
    <w:p w14:paraId="2D2C2A7E" w14:textId="77777777" w:rsidR="004674F7" w:rsidRPr="00670BC8" w:rsidRDefault="004674F7" w:rsidP="004674F7">
      <w:pPr>
        <w:rPr>
          <w:lang w:val="en-US"/>
        </w:rPr>
      </w:pPr>
    </w:p>
    <w:p w14:paraId="1266FE84" w14:textId="77777777" w:rsidR="004674F7" w:rsidRPr="00670BC8" w:rsidRDefault="004674F7" w:rsidP="004674F7">
      <w:pPr>
        <w:rPr>
          <w:lang w:val="en-US"/>
        </w:rPr>
      </w:pPr>
    </w:p>
    <w:p w14:paraId="143EC028" w14:textId="77777777" w:rsidR="004674F7" w:rsidRPr="00670BC8" w:rsidRDefault="004674F7" w:rsidP="004674F7">
      <w:pPr>
        <w:rPr>
          <w:lang w:val="en-US"/>
        </w:rPr>
      </w:pPr>
    </w:p>
    <w:p w14:paraId="465E8CD5" w14:textId="77777777" w:rsidR="004674F7" w:rsidRPr="00670BC8" w:rsidRDefault="004674F7" w:rsidP="004674F7">
      <w:pPr>
        <w:rPr>
          <w:lang w:val="en-US"/>
        </w:rPr>
      </w:pPr>
    </w:p>
    <w:p w14:paraId="344D9A1A" w14:textId="77777777" w:rsidR="004674F7" w:rsidRPr="00670BC8" w:rsidRDefault="004674F7" w:rsidP="004674F7">
      <w:pPr>
        <w:rPr>
          <w:lang w:val="en-US"/>
        </w:rPr>
      </w:pPr>
    </w:p>
    <w:p w14:paraId="201D9F4E" w14:textId="77777777" w:rsidR="004674F7" w:rsidRPr="00670BC8" w:rsidRDefault="004674F7" w:rsidP="004674F7">
      <w:pPr>
        <w:rPr>
          <w:lang w:val="en-US"/>
        </w:rPr>
      </w:pPr>
    </w:p>
    <w:p w14:paraId="2B752E3B" w14:textId="77777777" w:rsidR="004674F7" w:rsidRPr="00670BC8" w:rsidRDefault="004674F7" w:rsidP="004674F7">
      <w:pPr>
        <w:rPr>
          <w:lang w:val="en-US"/>
        </w:rPr>
      </w:pPr>
    </w:p>
    <w:p w14:paraId="497B5E6E" w14:textId="77777777" w:rsidR="004674F7" w:rsidRPr="00670BC8" w:rsidRDefault="004674F7" w:rsidP="004674F7">
      <w:pPr>
        <w:rPr>
          <w:lang w:val="en-US"/>
        </w:rPr>
      </w:pPr>
    </w:p>
    <w:p w14:paraId="1CE2895D" w14:textId="77777777" w:rsidR="004674F7" w:rsidRPr="00670BC8" w:rsidRDefault="004674F7" w:rsidP="004674F7">
      <w:pPr>
        <w:rPr>
          <w:lang w:val="en-US"/>
        </w:rPr>
      </w:pPr>
    </w:p>
    <w:p w14:paraId="39BC81BD" w14:textId="77777777" w:rsidR="004674F7" w:rsidRPr="00670BC8" w:rsidRDefault="004674F7" w:rsidP="004674F7">
      <w:pPr>
        <w:rPr>
          <w:lang w:val="en-US"/>
        </w:rPr>
      </w:pPr>
    </w:p>
    <w:p w14:paraId="0FC9F80B" w14:textId="77777777" w:rsidR="004674F7" w:rsidRPr="00670BC8" w:rsidRDefault="004674F7" w:rsidP="004674F7">
      <w:pPr>
        <w:rPr>
          <w:lang w:val="en-US"/>
        </w:rPr>
      </w:pPr>
    </w:p>
    <w:p w14:paraId="523D834E" w14:textId="77777777" w:rsidR="004674F7" w:rsidRPr="00670BC8" w:rsidRDefault="004674F7" w:rsidP="004674F7">
      <w:pPr>
        <w:rPr>
          <w:lang w:val="en-US"/>
        </w:rPr>
      </w:pPr>
    </w:p>
    <w:p w14:paraId="1CE321DA" w14:textId="77777777" w:rsidR="004674F7" w:rsidRPr="00670BC8" w:rsidRDefault="004674F7" w:rsidP="004674F7">
      <w:pPr>
        <w:rPr>
          <w:lang w:val="en-US"/>
        </w:rPr>
      </w:pPr>
    </w:p>
    <w:p w14:paraId="50966BDB" w14:textId="77777777" w:rsidR="004674F7" w:rsidRPr="00670BC8" w:rsidRDefault="004674F7" w:rsidP="004674F7">
      <w:pPr>
        <w:rPr>
          <w:lang w:val="en-US"/>
        </w:rPr>
      </w:pPr>
    </w:p>
    <w:p w14:paraId="35B48B39" w14:textId="77777777" w:rsidR="004674F7" w:rsidRPr="00670BC8" w:rsidRDefault="004674F7" w:rsidP="004674F7">
      <w:pPr>
        <w:rPr>
          <w:lang w:val="en-US"/>
        </w:rPr>
      </w:pPr>
    </w:p>
    <w:p w14:paraId="6A4DDB4D" w14:textId="77777777" w:rsidR="004674F7" w:rsidRPr="00670BC8" w:rsidRDefault="004674F7" w:rsidP="004674F7">
      <w:pPr>
        <w:rPr>
          <w:lang w:val="en-US"/>
        </w:rPr>
      </w:pPr>
    </w:p>
    <w:p w14:paraId="47E311C2" w14:textId="77777777" w:rsidR="004674F7" w:rsidRPr="00670BC8" w:rsidRDefault="004674F7" w:rsidP="004674F7">
      <w:pPr>
        <w:rPr>
          <w:lang w:val="en-US"/>
        </w:rPr>
      </w:pPr>
    </w:p>
    <w:p w14:paraId="6D2D11D2" w14:textId="77777777" w:rsidR="004674F7" w:rsidRPr="00670BC8" w:rsidRDefault="004674F7" w:rsidP="004674F7">
      <w:pPr>
        <w:rPr>
          <w:lang w:val="en-US"/>
        </w:rPr>
      </w:pPr>
    </w:p>
    <w:p w14:paraId="75119707" w14:textId="77777777" w:rsidR="004674F7" w:rsidRPr="00670BC8" w:rsidRDefault="004674F7" w:rsidP="004674F7">
      <w:pPr>
        <w:rPr>
          <w:lang w:val="en-US"/>
        </w:rPr>
      </w:pPr>
    </w:p>
    <w:p w14:paraId="3EDBDD8E" w14:textId="77777777" w:rsidR="004674F7" w:rsidRPr="00670BC8" w:rsidRDefault="004674F7" w:rsidP="004674F7">
      <w:pPr>
        <w:rPr>
          <w:lang w:val="en-US"/>
        </w:rPr>
      </w:pPr>
    </w:p>
    <w:p w14:paraId="13CF6DBA" w14:textId="77777777" w:rsidR="004674F7" w:rsidRPr="00670BC8" w:rsidRDefault="004674F7" w:rsidP="004674F7">
      <w:pPr>
        <w:rPr>
          <w:lang w:val="en-US"/>
        </w:rPr>
      </w:pPr>
    </w:p>
    <w:p w14:paraId="227EAC12" w14:textId="77777777" w:rsidR="004674F7" w:rsidRPr="00670BC8" w:rsidRDefault="004674F7" w:rsidP="004674F7">
      <w:pPr>
        <w:pStyle w:val="Nagwek4"/>
        <w:rPr>
          <w:lang w:val="de-DE"/>
        </w:rPr>
      </w:pPr>
      <w:r w:rsidRPr="00670BC8">
        <w:rPr>
          <w:lang w:val="de-DE"/>
        </w:rPr>
        <w:lastRenderedPageBreak/>
        <w:t>BERGMANNSROUTE</w:t>
      </w:r>
    </w:p>
    <w:p w14:paraId="312C32DA" w14:textId="77777777" w:rsidR="00C12C7D" w:rsidRPr="00670BC8" w:rsidRDefault="00C12C7D" w:rsidP="00C12C7D">
      <w:pPr>
        <w:rPr>
          <w:lang w:val="de-DE"/>
        </w:rPr>
      </w:pPr>
    </w:p>
    <w:p w14:paraId="709C00A8" w14:textId="77777777" w:rsidR="004674F7" w:rsidRPr="00670BC8" w:rsidRDefault="004674F7" w:rsidP="004674F7">
      <w:pPr>
        <w:pStyle w:val="Nagwek5"/>
      </w:pPr>
      <w:r w:rsidRPr="00670BC8">
        <w:t>BERGMANNSROUTE - Führung in polnischer Sprache für Einzelbesucher</w:t>
      </w:r>
    </w:p>
    <w:p w14:paraId="295440A7" w14:textId="77777777" w:rsidR="004674F7" w:rsidRPr="00670BC8" w:rsidRDefault="004674F7" w:rsidP="004674F7">
      <w:pPr>
        <w:rPr>
          <w:lang w:val="de-DE"/>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420"/>
        <w:gridCol w:w="1370"/>
        <w:gridCol w:w="1252"/>
      </w:tblGrid>
      <w:tr w:rsidR="00E12BE9" w:rsidRPr="00670BC8" w14:paraId="4C6E4066" w14:textId="77777777" w:rsidTr="001055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20" w:type="dxa"/>
            <w:tcBorders>
              <w:bottom w:val="single" w:sz="12" w:space="0" w:color="auto"/>
              <w:right w:val="single" w:sz="4" w:space="0" w:color="auto"/>
            </w:tcBorders>
            <w:vAlign w:val="center"/>
          </w:tcPr>
          <w:p w14:paraId="204110ED" w14:textId="060B40AD"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left w:val="single" w:sz="4" w:space="0" w:color="auto"/>
              <w:bottom w:val="single" w:sz="12" w:space="0" w:color="auto"/>
              <w:right w:val="single" w:sz="4" w:space="0" w:color="auto"/>
            </w:tcBorders>
            <w:vAlign w:val="center"/>
          </w:tcPr>
          <w:p w14:paraId="7B331ECC" w14:textId="00F3C1F5"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52" w:type="dxa"/>
            <w:tcBorders>
              <w:top w:val="single" w:sz="12" w:space="0" w:color="000000" w:themeColor="text1"/>
              <w:left w:val="single" w:sz="4" w:space="0" w:color="auto"/>
              <w:bottom w:val="single" w:sz="4" w:space="0" w:color="999999" w:themeColor="text1" w:themeTint="66"/>
            </w:tcBorders>
            <w:vAlign w:val="center"/>
          </w:tcPr>
          <w:p w14:paraId="73317BFB" w14:textId="063E04E5"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105567" w:rsidRPr="00670BC8" w14:paraId="4BC235AF"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auto"/>
              <w:bottom w:val="single" w:sz="12" w:space="0" w:color="auto"/>
              <w:right w:val="single" w:sz="4" w:space="0" w:color="auto"/>
            </w:tcBorders>
            <w:vAlign w:val="center"/>
          </w:tcPr>
          <w:p w14:paraId="3CA95867" w14:textId="0F23DEB2" w:rsidR="00105567" w:rsidRPr="00670BC8" w:rsidRDefault="00105567" w:rsidP="00105567">
            <w:pPr>
              <w:rPr>
                <w:rFonts w:ascii="lato bold" w:eastAsia="lato bold" w:hAnsi="lato bold" w:cs="lato bold"/>
                <w:sz w:val="18"/>
                <w:szCs w:val="18"/>
              </w:rPr>
            </w:pPr>
            <w:r w:rsidRPr="00670BC8">
              <w:rPr>
                <w:rFonts w:ascii="Lato" w:hAnsi="Lato"/>
                <w:sz w:val="18"/>
                <w:szCs w:val="18"/>
              </w:rPr>
              <w:t>Normales Ticket</w:t>
            </w:r>
          </w:p>
        </w:tc>
        <w:tc>
          <w:tcPr>
            <w:tcW w:w="1370" w:type="dxa"/>
            <w:tcBorders>
              <w:top w:val="single" w:sz="12" w:space="0" w:color="auto"/>
              <w:left w:val="single" w:sz="4" w:space="0" w:color="auto"/>
              <w:bottom w:val="single" w:sz="12" w:space="0" w:color="auto"/>
              <w:right w:val="single" w:sz="4" w:space="0" w:color="auto"/>
            </w:tcBorders>
            <w:vAlign w:val="center"/>
          </w:tcPr>
          <w:p w14:paraId="47B14EF8"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c>
          <w:tcPr>
            <w:tcW w:w="1252" w:type="dxa"/>
            <w:tcBorders>
              <w:top w:val="single" w:sz="12" w:space="0" w:color="auto"/>
              <w:left w:val="single" w:sz="4" w:space="0" w:color="auto"/>
              <w:bottom w:val="single" w:sz="4" w:space="0" w:color="999999" w:themeColor="text1" w:themeTint="66"/>
            </w:tcBorders>
            <w:vAlign w:val="center"/>
          </w:tcPr>
          <w:p w14:paraId="782F5AFB"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119 PLN</w:t>
            </w:r>
          </w:p>
        </w:tc>
      </w:tr>
      <w:tr w:rsidR="00105567" w:rsidRPr="00670BC8" w14:paraId="2C4D23B3"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auto"/>
              <w:bottom w:val="single" w:sz="4" w:space="0" w:color="auto"/>
              <w:right w:val="single" w:sz="4" w:space="0" w:color="auto"/>
            </w:tcBorders>
            <w:vAlign w:val="center"/>
          </w:tcPr>
          <w:p w14:paraId="749266FE" w14:textId="4F3F754E" w:rsidR="00105567" w:rsidRPr="00670BC8" w:rsidRDefault="00105567" w:rsidP="00105567">
            <w:pPr>
              <w:rPr>
                <w:rFonts w:ascii="lato bold" w:eastAsia="lato bold" w:hAnsi="lato bold" w:cs="lato bold"/>
                <w:color w:val="000000" w:themeColor="text1"/>
                <w:sz w:val="18"/>
                <w:szCs w:val="18"/>
              </w:rPr>
            </w:pPr>
            <w:r w:rsidRPr="00670BC8">
              <w:rPr>
                <w:rFonts w:ascii="Lato" w:hAnsi="Lato"/>
                <w:sz w:val="18"/>
                <w:szCs w:val="18"/>
              </w:rPr>
              <w:t>Ermäßigtes Ticket</w:t>
            </w:r>
          </w:p>
        </w:tc>
        <w:tc>
          <w:tcPr>
            <w:tcW w:w="1370" w:type="dxa"/>
            <w:vMerge w:val="restart"/>
            <w:tcBorders>
              <w:top w:val="single" w:sz="12" w:space="0" w:color="auto"/>
              <w:left w:val="single" w:sz="4" w:space="0" w:color="auto"/>
              <w:bottom w:val="single" w:sz="4" w:space="0" w:color="auto"/>
              <w:right w:val="single" w:sz="4" w:space="0" w:color="auto"/>
            </w:tcBorders>
            <w:vAlign w:val="center"/>
          </w:tcPr>
          <w:p w14:paraId="2F86181C"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82 PLN</w:t>
            </w:r>
          </w:p>
        </w:tc>
        <w:tc>
          <w:tcPr>
            <w:tcW w:w="1252" w:type="dxa"/>
            <w:vMerge w:val="restart"/>
            <w:tcBorders>
              <w:top w:val="single" w:sz="12" w:space="0" w:color="auto"/>
              <w:left w:val="single" w:sz="4" w:space="0" w:color="auto"/>
              <w:bottom w:val="single" w:sz="4" w:space="0" w:color="999999" w:themeColor="text1" w:themeTint="66"/>
            </w:tcBorders>
            <w:vAlign w:val="center"/>
          </w:tcPr>
          <w:p w14:paraId="4657AB22"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93 PLN</w:t>
            </w:r>
          </w:p>
        </w:tc>
      </w:tr>
      <w:tr w:rsidR="00105567" w:rsidRPr="00670BC8" w14:paraId="08F9DAD9"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4" w:space="0" w:color="auto"/>
              <w:bottom w:val="single" w:sz="12" w:space="0" w:color="auto"/>
              <w:right w:val="single" w:sz="4" w:space="0" w:color="auto"/>
            </w:tcBorders>
            <w:vAlign w:val="center"/>
          </w:tcPr>
          <w:p w14:paraId="265F5688" w14:textId="73322016" w:rsidR="00105567" w:rsidRPr="00670BC8" w:rsidRDefault="00105567" w:rsidP="00105567">
            <w:pPr>
              <w:rPr>
                <w:b w:val="0"/>
                <w:bCs w:val="0"/>
                <w:sz w:val="18"/>
                <w:szCs w:val="18"/>
                <w:lang w:val="pl-PL"/>
              </w:rPr>
            </w:pPr>
            <w:r w:rsidRPr="00670BC8">
              <w:rPr>
                <w:rFonts w:ascii="Lato" w:hAnsi="Lato"/>
                <w:b w:val="0"/>
                <w:bCs w:val="0"/>
                <w:color w:val="000000" w:themeColor="text1"/>
                <w:sz w:val="18"/>
                <w:szCs w:val="18"/>
                <w:shd w:val="clear" w:color="auto" w:fill="FFFFFF"/>
              </w:rPr>
              <w:t xml:space="preserve">Es gilt für Kinder ab 10 Jahren und Jugendliche </w:t>
            </w:r>
            <w:r w:rsidRPr="00670BC8">
              <w:rPr>
                <w:rFonts w:ascii="Lato" w:hAnsi="Lato"/>
                <w:b w:val="0"/>
                <w:bCs w:val="0"/>
                <w:color w:val="000000" w:themeColor="text1"/>
                <w:sz w:val="18"/>
                <w:szCs w:val="18"/>
              </w:rPr>
              <w:t xml:space="preserve">bis 19 Jahre gegen Vorlage eines gültigen Lichtbildausweises mit Angabe des Geburtsdatums, </w:t>
            </w:r>
            <w:r w:rsidRPr="00670BC8">
              <w:rPr>
                <w:rFonts w:ascii="Lato" w:hAnsi="Lato"/>
                <w:b w:val="0"/>
                <w:bCs w:val="0"/>
                <w:color w:val="000000" w:themeColor="text1"/>
                <w:sz w:val="18"/>
                <w:szCs w:val="18"/>
                <w:shd w:val="clear" w:color="auto" w:fill="FFFFFF"/>
              </w:rPr>
              <w:t>für Studenten bis 26 Jahre gegen Vorlage eines gültigen Studentenausweises und für Personen über 65 Jahre gegen Vorlage eines gültigen Lichtbildausweises mit Angabe des Geburtsdatums.</w:t>
            </w:r>
          </w:p>
        </w:tc>
        <w:tc>
          <w:tcPr>
            <w:tcW w:w="1370" w:type="dxa"/>
            <w:vMerge/>
            <w:tcBorders>
              <w:right w:val="single" w:sz="4" w:space="0" w:color="auto"/>
            </w:tcBorders>
          </w:tcPr>
          <w:p w14:paraId="32876457"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c>
          <w:tcPr>
            <w:tcW w:w="1252" w:type="dxa"/>
            <w:vMerge/>
            <w:tcBorders>
              <w:left w:val="single" w:sz="4" w:space="0" w:color="auto"/>
              <w:bottom w:val="single" w:sz="4" w:space="0" w:color="999999" w:themeColor="text1" w:themeTint="66"/>
            </w:tcBorders>
          </w:tcPr>
          <w:p w14:paraId="0F213BA5"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r>
      <w:tr w:rsidR="00105567" w:rsidRPr="00670BC8" w14:paraId="3BAEA44E"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000000" w:themeColor="text1"/>
              <w:bottom w:val="single" w:sz="8" w:space="0" w:color="000000" w:themeColor="text1"/>
              <w:right w:val="single" w:sz="4" w:space="0" w:color="auto"/>
            </w:tcBorders>
          </w:tcPr>
          <w:p w14:paraId="744D6942" w14:textId="303A40CA" w:rsidR="00105567" w:rsidRPr="00670BC8" w:rsidRDefault="00105567" w:rsidP="00105567">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Familienticket 2+1</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8CBEC2E"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255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22308D6F"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294 PLN</w:t>
            </w:r>
          </w:p>
        </w:tc>
      </w:tr>
      <w:tr w:rsidR="00105567" w:rsidRPr="00F82FEF" w14:paraId="5CA9F6AB"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8" w:space="0" w:color="000000" w:themeColor="text1"/>
              <w:bottom w:val="single" w:sz="12" w:space="0" w:color="000000" w:themeColor="text1"/>
              <w:right w:val="single" w:sz="4" w:space="0" w:color="auto"/>
            </w:tcBorders>
          </w:tcPr>
          <w:p w14:paraId="7EF143E7" w14:textId="77777777" w:rsidR="00105567" w:rsidRPr="00670BC8" w:rsidRDefault="00105567" w:rsidP="00105567">
            <w:pPr>
              <w:spacing w:line="259" w:lineRule="auto"/>
              <w:rPr>
                <w:b w:val="0"/>
                <w:bCs w:val="0"/>
                <w:sz w:val="18"/>
                <w:szCs w:val="18"/>
              </w:rPr>
            </w:pPr>
            <w:r w:rsidRPr="00670BC8">
              <w:rPr>
                <w:rFonts w:ascii="Lato" w:hAnsi="Lato"/>
                <w:b w:val="0"/>
                <w:bCs w:val="0"/>
                <w:color w:val="000000" w:themeColor="text1"/>
                <w:sz w:val="18"/>
                <w:szCs w:val="18"/>
              </w:rPr>
              <w:t>Gilt für eine Familie mit 2 Erwachsenen und 1 Kind zwischen 10 und 16 Jahren gegen Vorlage eines gültigen Lichtbildausweises, aus dem das Geburtsdatum hervorgeht.</w:t>
            </w:r>
          </w:p>
          <w:p w14:paraId="08C6EB75" w14:textId="77777777" w:rsidR="00105567" w:rsidRPr="00670BC8" w:rsidRDefault="00105567" w:rsidP="00105567">
            <w:pPr>
              <w:spacing w:line="259" w:lineRule="auto"/>
              <w:rPr>
                <w:rFonts w:ascii="Lato" w:eastAsia="Lato" w:hAnsi="Lato" w:cs="Lato"/>
                <w:b w:val="0"/>
                <w:bCs w:val="0"/>
                <w:color w:val="000000" w:themeColor="text1"/>
                <w:sz w:val="18"/>
                <w:szCs w:val="18"/>
              </w:rPr>
            </w:pPr>
          </w:p>
          <w:p w14:paraId="61AB17CC" w14:textId="5F97CE7D" w:rsidR="00105567" w:rsidRPr="00670BC8" w:rsidRDefault="00105567" w:rsidP="00105567">
            <w:pPr>
              <w:spacing w:line="259" w:lineRule="auto"/>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8"/>
                <w:szCs w:val="18"/>
              </w:rPr>
              <w:t>Die Besichtigung der Bergmannsroute in den Monaten Juli - August 2026 mit einem Familienticket berechtigt zum freien Eintritt zum Salzgradierwerk während der Öffnungszeiten der Anlage am Tag der Besichtigung der Bergmannsroute.</w:t>
            </w:r>
          </w:p>
        </w:tc>
        <w:tc>
          <w:tcPr>
            <w:tcW w:w="1370" w:type="dxa"/>
            <w:vMerge/>
            <w:tcBorders>
              <w:bottom w:val="single" w:sz="12" w:space="0" w:color="000000" w:themeColor="text1"/>
              <w:right w:val="single" w:sz="4" w:space="0" w:color="auto"/>
            </w:tcBorders>
            <w:vAlign w:val="center"/>
          </w:tcPr>
          <w:p w14:paraId="7BBCD1F6"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4" w:space="0" w:color="999999" w:themeColor="text1" w:themeTint="66"/>
            </w:tcBorders>
            <w:vAlign w:val="center"/>
          </w:tcPr>
          <w:p w14:paraId="15CFB6F1"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0F69537F"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000000" w:themeColor="text1"/>
              <w:bottom w:val="single" w:sz="8" w:space="0" w:color="000000" w:themeColor="text1"/>
              <w:right w:val="single" w:sz="4" w:space="0" w:color="auto"/>
            </w:tcBorders>
          </w:tcPr>
          <w:p w14:paraId="7F68E405" w14:textId="2135A6D5" w:rsidR="00105567" w:rsidRPr="00670BC8" w:rsidRDefault="00105567" w:rsidP="00105567">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 xml:space="preserve">Familienticket 2+1 Kontrollticket </w:t>
            </w:r>
          </w:p>
        </w:tc>
        <w:tc>
          <w:tcPr>
            <w:tcW w:w="2622" w:type="dxa"/>
            <w:gridSpan w:val="2"/>
            <w:vMerge w:val="restart"/>
            <w:tcBorders>
              <w:top w:val="single" w:sz="12" w:space="0" w:color="000000" w:themeColor="text1"/>
              <w:left w:val="single" w:sz="4" w:space="0" w:color="auto"/>
            </w:tcBorders>
            <w:vAlign w:val="center"/>
          </w:tcPr>
          <w:p w14:paraId="76009537"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105567" w:rsidRPr="00F82FEF" w14:paraId="091B59C8" w14:textId="77777777" w:rsidTr="00105567">
        <w:trPr>
          <w:trHeight w:val="381"/>
        </w:trPr>
        <w:tc>
          <w:tcPr>
            <w:cnfStyle w:val="001000000000" w:firstRow="0" w:lastRow="0" w:firstColumn="1" w:lastColumn="0" w:oddVBand="0" w:evenVBand="0" w:oddHBand="0" w:evenHBand="0" w:firstRowFirstColumn="0" w:firstRowLastColumn="0" w:lastRowFirstColumn="0" w:lastRowLastColumn="0"/>
            <w:tcW w:w="6420" w:type="dxa"/>
            <w:tcBorders>
              <w:top w:val="single" w:sz="8" w:space="0" w:color="000000" w:themeColor="text1"/>
              <w:bottom w:val="single" w:sz="12" w:space="0" w:color="000000" w:themeColor="text1"/>
              <w:right w:val="single" w:sz="4" w:space="0" w:color="auto"/>
            </w:tcBorders>
          </w:tcPr>
          <w:p w14:paraId="56B4F3FF" w14:textId="255B9E83" w:rsidR="00105567" w:rsidRPr="00670BC8" w:rsidRDefault="00105567" w:rsidP="00105567">
            <w:pPr>
              <w:rPr>
                <w:b w:val="0"/>
                <w:bCs w:val="0"/>
                <w:sz w:val="18"/>
                <w:szCs w:val="18"/>
                <w:lang w:val="en-US"/>
              </w:rPr>
            </w:pPr>
            <w:r w:rsidRPr="00670BC8">
              <w:rPr>
                <w:rFonts w:ascii="Lato" w:hAnsi="Lato"/>
                <w:b w:val="0"/>
                <w:bCs w:val="0"/>
                <w:color w:val="000000" w:themeColor="text1"/>
                <w:sz w:val="18"/>
                <w:szCs w:val="18"/>
              </w:rPr>
              <w:t>Beim Kauf eines 2+1-Familientickets weist der Internetservice dem Käufer automatisch 2 Kontrolltickets zu, die den Erfassungszwecken dienen.</w:t>
            </w:r>
          </w:p>
        </w:tc>
        <w:tc>
          <w:tcPr>
            <w:tcW w:w="2622" w:type="dxa"/>
            <w:gridSpan w:val="2"/>
            <w:vMerge/>
            <w:tcBorders>
              <w:left w:val="single" w:sz="4" w:space="0" w:color="auto"/>
              <w:bottom w:val="single" w:sz="12" w:space="0" w:color="auto"/>
            </w:tcBorders>
            <w:vAlign w:val="center"/>
          </w:tcPr>
          <w:p w14:paraId="770154B3"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01482D9E"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000000" w:themeColor="text1"/>
              <w:bottom w:val="single" w:sz="4" w:space="0" w:color="auto"/>
              <w:right w:val="single" w:sz="4" w:space="0" w:color="auto"/>
            </w:tcBorders>
          </w:tcPr>
          <w:p w14:paraId="794FFFC8" w14:textId="21AA372E" w:rsidR="00105567" w:rsidRPr="00670BC8" w:rsidRDefault="00105567" w:rsidP="00105567">
            <w:pPr>
              <w:rPr>
                <w:rFonts w:ascii="Lato" w:eastAsia="Lato" w:hAnsi="Lato" w:cs="Lato"/>
                <w:color w:val="000000" w:themeColor="text1"/>
                <w:sz w:val="18"/>
                <w:szCs w:val="18"/>
              </w:rPr>
            </w:pPr>
            <w:r w:rsidRPr="00670BC8">
              <w:rPr>
                <w:rFonts w:ascii="Lato" w:hAnsi="Lato"/>
                <w:color w:val="000000" w:themeColor="text1"/>
                <w:sz w:val="18"/>
                <w:szCs w:val="18"/>
              </w:rPr>
              <w:t>Familienticket 2+2</w:t>
            </w:r>
          </w:p>
        </w:tc>
        <w:tc>
          <w:tcPr>
            <w:tcW w:w="1370" w:type="dxa"/>
            <w:vMerge w:val="restart"/>
            <w:tcBorders>
              <w:top w:val="single" w:sz="12" w:space="0" w:color="auto"/>
              <w:left w:val="single" w:sz="4" w:space="0" w:color="auto"/>
              <w:bottom w:val="single" w:sz="4" w:space="0" w:color="auto"/>
              <w:right w:val="single" w:sz="4" w:space="0" w:color="auto"/>
            </w:tcBorders>
            <w:vAlign w:val="center"/>
          </w:tcPr>
          <w:p w14:paraId="0D14895B"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304 PLN</w:t>
            </w:r>
          </w:p>
        </w:tc>
        <w:tc>
          <w:tcPr>
            <w:tcW w:w="1252" w:type="dxa"/>
            <w:vMerge w:val="restart"/>
            <w:tcBorders>
              <w:top w:val="single" w:sz="12" w:space="0" w:color="auto"/>
              <w:left w:val="single" w:sz="4" w:space="0" w:color="auto"/>
              <w:bottom w:val="single" w:sz="4" w:space="0" w:color="999999" w:themeColor="text1" w:themeTint="66"/>
            </w:tcBorders>
            <w:vAlign w:val="center"/>
          </w:tcPr>
          <w:p w14:paraId="67E61889"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350 PLN</w:t>
            </w:r>
          </w:p>
        </w:tc>
      </w:tr>
      <w:tr w:rsidR="00105567" w:rsidRPr="00F82FEF" w14:paraId="55F8A0BE"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4" w:space="0" w:color="auto"/>
              <w:bottom w:val="single" w:sz="12" w:space="0" w:color="auto"/>
              <w:right w:val="single" w:sz="4" w:space="0" w:color="auto"/>
            </w:tcBorders>
          </w:tcPr>
          <w:p w14:paraId="0B2A00B7" w14:textId="5DD97B0F" w:rsidR="00105567" w:rsidRPr="00670BC8" w:rsidRDefault="00105567" w:rsidP="00105567">
            <w:pPr>
              <w:spacing w:line="259" w:lineRule="auto"/>
              <w:rPr>
                <w:rFonts w:ascii="Lato" w:hAnsi="Lato"/>
                <w:color w:val="000000" w:themeColor="text1"/>
                <w:sz w:val="18"/>
                <w:szCs w:val="18"/>
              </w:rPr>
            </w:pPr>
            <w:r w:rsidRPr="00670BC8">
              <w:rPr>
                <w:rFonts w:ascii="Lato" w:hAnsi="Lato"/>
                <w:b w:val="0"/>
                <w:bCs w:val="0"/>
                <w:color w:val="000000" w:themeColor="text1"/>
                <w:sz w:val="18"/>
                <w:szCs w:val="18"/>
              </w:rPr>
              <w:t>Gilt für eine Familie mit 2 Erwachsenen und 2 Kindern zwischen 10 und 16 Jahren gegen Vorlage eines gültigen Lichtbildausweises, aus dem das Geburtsdatum hervorgeht.</w:t>
            </w:r>
          </w:p>
          <w:p w14:paraId="3281490E" w14:textId="77777777" w:rsidR="00105567" w:rsidRPr="00670BC8" w:rsidRDefault="00105567" w:rsidP="00105567">
            <w:pPr>
              <w:spacing w:line="259" w:lineRule="auto"/>
              <w:rPr>
                <w:b w:val="0"/>
                <w:bCs w:val="0"/>
                <w:sz w:val="18"/>
                <w:szCs w:val="18"/>
              </w:rPr>
            </w:pPr>
          </w:p>
          <w:p w14:paraId="0CC34D41" w14:textId="378D20CF" w:rsidR="00105567" w:rsidRPr="00670BC8" w:rsidRDefault="00105567" w:rsidP="00105567">
            <w:pPr>
              <w:spacing w:line="259" w:lineRule="auto"/>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8"/>
                <w:szCs w:val="18"/>
              </w:rPr>
              <w:t>Die Besichtigung der Bergmannsroute in den Monaten Juli - August 2026 mit einem Familienticket berechtigt zum freien Eintritt zum Salzgradierwerk während der Öffnungszeiten der Anlage am Tag der Besichtigung der Bergmannsroute.</w:t>
            </w:r>
          </w:p>
        </w:tc>
        <w:tc>
          <w:tcPr>
            <w:tcW w:w="1370" w:type="dxa"/>
            <w:vMerge/>
            <w:tcBorders>
              <w:right w:val="single" w:sz="4" w:space="0" w:color="auto"/>
            </w:tcBorders>
          </w:tcPr>
          <w:p w14:paraId="3B7766CB"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4" w:space="0" w:color="999999" w:themeColor="text1" w:themeTint="66"/>
            </w:tcBorders>
          </w:tcPr>
          <w:p w14:paraId="6EAF4BB7"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0C26FA4F"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auto"/>
              <w:bottom w:val="single" w:sz="4" w:space="0" w:color="auto"/>
              <w:right w:val="single" w:sz="4" w:space="0" w:color="auto"/>
            </w:tcBorders>
          </w:tcPr>
          <w:p w14:paraId="3E3B7D34" w14:textId="143BEBAC" w:rsidR="00105567" w:rsidRPr="00670BC8" w:rsidRDefault="00105567" w:rsidP="00105567">
            <w:pPr>
              <w:rPr>
                <w:rFonts w:ascii="Lato" w:eastAsia="Lato" w:hAnsi="Lato" w:cs="Lato"/>
                <w:color w:val="000000" w:themeColor="text1"/>
                <w:sz w:val="18"/>
                <w:szCs w:val="18"/>
              </w:rPr>
            </w:pPr>
            <w:r w:rsidRPr="00670BC8">
              <w:rPr>
                <w:rFonts w:ascii="Lato" w:hAnsi="Lato"/>
                <w:color w:val="000000" w:themeColor="text1"/>
                <w:sz w:val="18"/>
                <w:szCs w:val="18"/>
              </w:rPr>
              <w:t>Familienticket 2+2 Kontrollticket</w:t>
            </w:r>
          </w:p>
        </w:tc>
        <w:tc>
          <w:tcPr>
            <w:tcW w:w="2622" w:type="dxa"/>
            <w:gridSpan w:val="2"/>
            <w:vMerge w:val="restart"/>
            <w:tcBorders>
              <w:top w:val="single" w:sz="12" w:space="0" w:color="auto"/>
              <w:left w:val="single" w:sz="4" w:space="0" w:color="auto"/>
            </w:tcBorders>
            <w:vAlign w:val="center"/>
          </w:tcPr>
          <w:p w14:paraId="0B3F081D"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105567" w:rsidRPr="00F82FEF" w14:paraId="5915A8B1" w14:textId="77777777" w:rsidTr="00105567">
        <w:trPr>
          <w:trHeight w:val="405"/>
        </w:trPr>
        <w:tc>
          <w:tcPr>
            <w:cnfStyle w:val="001000000000" w:firstRow="0" w:lastRow="0" w:firstColumn="1" w:lastColumn="0" w:oddVBand="0" w:evenVBand="0" w:oddHBand="0" w:evenHBand="0" w:firstRowFirstColumn="0" w:firstRowLastColumn="0" w:lastRowFirstColumn="0" w:lastRowLastColumn="0"/>
            <w:tcW w:w="6420" w:type="dxa"/>
            <w:tcBorders>
              <w:top w:val="single" w:sz="4" w:space="0" w:color="auto"/>
              <w:bottom w:val="single" w:sz="12" w:space="0" w:color="auto"/>
              <w:right w:val="single" w:sz="4" w:space="0" w:color="auto"/>
            </w:tcBorders>
          </w:tcPr>
          <w:p w14:paraId="4E5D5DE6" w14:textId="2504EC03" w:rsidR="00105567" w:rsidRPr="00670BC8" w:rsidRDefault="00105567" w:rsidP="00105567">
            <w:pPr>
              <w:rPr>
                <w:b w:val="0"/>
                <w:bCs w:val="0"/>
                <w:sz w:val="18"/>
                <w:szCs w:val="18"/>
                <w:lang w:val="en-US"/>
              </w:rPr>
            </w:pPr>
            <w:r w:rsidRPr="00670BC8">
              <w:rPr>
                <w:rFonts w:ascii="Lato" w:hAnsi="Lato"/>
                <w:b w:val="0"/>
                <w:bCs w:val="0"/>
                <w:color w:val="000000" w:themeColor="text1"/>
                <w:sz w:val="18"/>
                <w:szCs w:val="18"/>
              </w:rPr>
              <w:t>Beim Kauf eines 2+2-Familientickets weist der Internetservice dem Käufer automatisch 3 Kontrolltickets zu, die den Erfassungszwecken dienen.</w:t>
            </w:r>
          </w:p>
        </w:tc>
        <w:tc>
          <w:tcPr>
            <w:tcW w:w="2622" w:type="dxa"/>
            <w:gridSpan w:val="2"/>
            <w:vMerge/>
            <w:tcBorders>
              <w:left w:val="single" w:sz="4" w:space="0" w:color="auto"/>
            </w:tcBorders>
          </w:tcPr>
          <w:p w14:paraId="6EE8190B"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7C13DC30"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auto"/>
              <w:bottom w:val="single" w:sz="4" w:space="0" w:color="auto"/>
              <w:right w:val="single" w:sz="4" w:space="0" w:color="auto"/>
            </w:tcBorders>
            <w:vAlign w:val="center"/>
          </w:tcPr>
          <w:p w14:paraId="2EF56525" w14:textId="2CBD22C9" w:rsidR="00105567" w:rsidRPr="00670BC8" w:rsidRDefault="00105567" w:rsidP="00105567">
            <w:pPr>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Normales Ticket für Inhaber der </w:t>
            </w:r>
            <w:proofErr w:type="spellStart"/>
            <w:r w:rsidRPr="00670BC8">
              <w:rPr>
                <w:rFonts w:ascii="Lato" w:hAnsi="Lato"/>
                <w:color w:val="000000" w:themeColor="text1"/>
                <w:sz w:val="18"/>
                <w:szCs w:val="18"/>
              </w:rPr>
              <w:t>Mehrkindfamilienkarte</w:t>
            </w:r>
            <w:proofErr w:type="spellEnd"/>
          </w:p>
        </w:tc>
        <w:tc>
          <w:tcPr>
            <w:tcW w:w="1370" w:type="dxa"/>
            <w:vMerge w:val="restart"/>
            <w:tcBorders>
              <w:top w:val="single" w:sz="12" w:space="0" w:color="auto"/>
              <w:left w:val="single" w:sz="4" w:space="0" w:color="auto"/>
              <w:bottom w:val="single" w:sz="4" w:space="0" w:color="auto"/>
              <w:right w:val="single" w:sz="4" w:space="0" w:color="auto"/>
            </w:tcBorders>
            <w:vAlign w:val="center"/>
          </w:tcPr>
          <w:p w14:paraId="173603ED"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72 PLN</w:t>
            </w:r>
          </w:p>
        </w:tc>
        <w:tc>
          <w:tcPr>
            <w:tcW w:w="1252" w:type="dxa"/>
            <w:vMerge w:val="restart"/>
            <w:tcBorders>
              <w:top w:val="single" w:sz="12" w:space="0" w:color="auto"/>
              <w:left w:val="single" w:sz="4" w:space="0" w:color="auto"/>
              <w:bottom w:val="single" w:sz="4" w:space="0" w:color="999999" w:themeColor="text1" w:themeTint="66"/>
            </w:tcBorders>
            <w:vAlign w:val="center"/>
          </w:tcPr>
          <w:p w14:paraId="0E415984"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83 PLN</w:t>
            </w:r>
          </w:p>
        </w:tc>
      </w:tr>
      <w:tr w:rsidR="00105567" w:rsidRPr="00F82FEF" w14:paraId="79083953"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4" w:space="0" w:color="auto"/>
              <w:bottom w:val="single" w:sz="12" w:space="0" w:color="auto"/>
              <w:right w:val="single" w:sz="4" w:space="0" w:color="auto"/>
            </w:tcBorders>
            <w:vAlign w:val="center"/>
          </w:tcPr>
          <w:p w14:paraId="20F32955" w14:textId="78061831" w:rsidR="00105567" w:rsidRPr="00670BC8" w:rsidRDefault="00105567" w:rsidP="00105567">
            <w:pPr>
              <w:rPr>
                <w:b w:val="0"/>
                <w:bCs w:val="0"/>
                <w:sz w:val="18"/>
                <w:szCs w:val="18"/>
                <w:lang w:val="en-US"/>
              </w:rPr>
            </w:pPr>
            <w:r w:rsidRPr="00670BC8">
              <w:rPr>
                <w:rFonts w:ascii="Lato" w:hAnsi="Lato"/>
                <w:b w:val="0"/>
                <w:bCs w:val="0"/>
                <w:color w:val="000000" w:themeColor="text1"/>
                <w:sz w:val="18"/>
                <w:szCs w:val="18"/>
              </w:rPr>
              <w:t xml:space="preserve">Gilt für Personen, die für den Kauf eines normalen Tickets berechtigt sind, gegen Vorlage der </w:t>
            </w:r>
            <w:proofErr w:type="spellStart"/>
            <w:r w:rsidRPr="00670BC8">
              <w:rPr>
                <w:rFonts w:ascii="Lato" w:hAnsi="Lato"/>
                <w:b w:val="0"/>
                <w:bCs w:val="0"/>
                <w:color w:val="000000" w:themeColor="text1"/>
                <w:sz w:val="18"/>
                <w:szCs w:val="18"/>
              </w:rPr>
              <w:t>Mehrkindfamilienkarte</w:t>
            </w:r>
            <w:proofErr w:type="spellEnd"/>
            <w:r w:rsidRPr="00670BC8">
              <w:rPr>
                <w:rFonts w:ascii="Lato" w:hAnsi="Lato"/>
                <w:b w:val="0"/>
                <w:bCs w:val="0"/>
                <w:color w:val="000000" w:themeColor="text1"/>
                <w:sz w:val="18"/>
                <w:szCs w:val="18"/>
              </w:rPr>
              <w:t xml:space="preserve"> und eines gültigen Lichtbildausweises.</w:t>
            </w:r>
          </w:p>
        </w:tc>
        <w:tc>
          <w:tcPr>
            <w:tcW w:w="1370" w:type="dxa"/>
            <w:vMerge/>
            <w:tcBorders>
              <w:bottom w:val="single" w:sz="12" w:space="0" w:color="auto"/>
              <w:right w:val="single" w:sz="4" w:space="0" w:color="auto"/>
            </w:tcBorders>
          </w:tcPr>
          <w:p w14:paraId="2B855A27"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auto"/>
            </w:tcBorders>
          </w:tcPr>
          <w:p w14:paraId="35E04D74"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en-US"/>
              </w:rPr>
            </w:pPr>
          </w:p>
        </w:tc>
      </w:tr>
      <w:tr w:rsidR="00105567" w:rsidRPr="00670BC8" w14:paraId="62A95804" w14:textId="77777777" w:rsidTr="00105567">
        <w:trPr>
          <w:trHeight w:val="300"/>
        </w:trPr>
        <w:tc>
          <w:tcPr>
            <w:cnfStyle w:val="001000000000" w:firstRow="0" w:lastRow="0" w:firstColumn="1" w:lastColumn="0" w:oddVBand="0" w:evenVBand="0" w:oddHBand="0" w:evenHBand="0" w:firstRowFirstColumn="0" w:firstRowLastColumn="0" w:lastRowFirstColumn="0" w:lastRowLastColumn="0"/>
            <w:tcW w:w="6420" w:type="dxa"/>
            <w:tcBorders>
              <w:top w:val="single" w:sz="12" w:space="0" w:color="auto"/>
              <w:bottom w:val="single" w:sz="4" w:space="0" w:color="auto"/>
              <w:right w:val="single" w:sz="4" w:space="0" w:color="auto"/>
            </w:tcBorders>
            <w:vAlign w:val="center"/>
          </w:tcPr>
          <w:p w14:paraId="4B8C0B5B" w14:textId="1780F076" w:rsidR="00105567" w:rsidRPr="00670BC8" w:rsidRDefault="00105567" w:rsidP="00105567">
            <w:pPr>
              <w:rPr>
                <w:rFonts w:ascii="Lato" w:eastAsia="Lato" w:hAnsi="Lato" w:cs="Lato"/>
                <w:color w:val="000000" w:themeColor="text1"/>
                <w:sz w:val="18"/>
                <w:szCs w:val="18"/>
                <w:lang w:val="en-US"/>
              </w:rPr>
            </w:pPr>
            <w:r w:rsidRPr="00670BC8">
              <w:rPr>
                <w:rFonts w:ascii="Lato" w:hAnsi="Lato"/>
                <w:sz w:val="18"/>
                <w:szCs w:val="18"/>
              </w:rPr>
              <w:t xml:space="preserve">Ermäßigtes Ticket für Inhaber der </w:t>
            </w:r>
            <w:proofErr w:type="spellStart"/>
            <w:r w:rsidRPr="00670BC8">
              <w:rPr>
                <w:rFonts w:ascii="Lato" w:hAnsi="Lato"/>
                <w:sz w:val="18"/>
                <w:szCs w:val="18"/>
              </w:rPr>
              <w:t>Mehrkindfamilienkarte</w:t>
            </w:r>
            <w:proofErr w:type="spellEnd"/>
          </w:p>
        </w:tc>
        <w:tc>
          <w:tcPr>
            <w:tcW w:w="1370" w:type="dxa"/>
            <w:vMerge w:val="restart"/>
            <w:tcBorders>
              <w:top w:val="single" w:sz="12" w:space="0" w:color="auto"/>
              <w:left w:val="single" w:sz="4" w:space="0" w:color="auto"/>
              <w:right w:val="single" w:sz="4" w:space="0" w:color="auto"/>
            </w:tcBorders>
            <w:vAlign w:val="center"/>
          </w:tcPr>
          <w:p w14:paraId="569C729B"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57 PLN</w:t>
            </w:r>
          </w:p>
        </w:tc>
        <w:tc>
          <w:tcPr>
            <w:tcW w:w="1252" w:type="dxa"/>
            <w:vMerge w:val="restart"/>
            <w:tcBorders>
              <w:top w:val="single" w:sz="12" w:space="0" w:color="auto"/>
              <w:left w:val="single" w:sz="4" w:space="0" w:color="auto"/>
              <w:bottom w:val="single" w:sz="4" w:space="0" w:color="999999" w:themeColor="text1" w:themeTint="66"/>
            </w:tcBorders>
            <w:vAlign w:val="center"/>
          </w:tcPr>
          <w:p w14:paraId="4AE58843" w14:textId="77777777" w:rsidR="00105567" w:rsidRPr="00670BC8" w:rsidRDefault="00105567" w:rsidP="0010556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65 PLN</w:t>
            </w:r>
          </w:p>
        </w:tc>
      </w:tr>
      <w:tr w:rsidR="00105567" w:rsidRPr="00670BC8" w14:paraId="4E36EE8E" w14:textId="77777777" w:rsidTr="00105567">
        <w:trPr>
          <w:trHeight w:val="1422"/>
        </w:trPr>
        <w:tc>
          <w:tcPr>
            <w:cnfStyle w:val="001000000000" w:firstRow="0" w:lastRow="0" w:firstColumn="1" w:lastColumn="0" w:oddVBand="0" w:evenVBand="0" w:oddHBand="0" w:evenHBand="0" w:firstRowFirstColumn="0" w:firstRowLastColumn="0" w:lastRowFirstColumn="0" w:lastRowLastColumn="0"/>
            <w:tcW w:w="6420" w:type="dxa"/>
            <w:tcBorders>
              <w:top w:val="single" w:sz="4" w:space="0" w:color="auto"/>
              <w:bottom w:val="single" w:sz="12" w:space="0" w:color="auto"/>
              <w:right w:val="single" w:sz="4" w:space="0" w:color="auto"/>
            </w:tcBorders>
            <w:vAlign w:val="center"/>
          </w:tcPr>
          <w:p w14:paraId="15A27DF4" w14:textId="310CFE40" w:rsidR="00105567" w:rsidRPr="00670BC8" w:rsidRDefault="00105567" w:rsidP="00105567">
            <w:pPr>
              <w:spacing w:line="259" w:lineRule="auto"/>
              <w:rPr>
                <w:b w:val="0"/>
                <w:bCs w:val="0"/>
                <w:sz w:val="18"/>
                <w:szCs w:val="18"/>
                <w:lang w:val="pl-PL"/>
              </w:rPr>
            </w:pPr>
            <w:r w:rsidRPr="00670BC8">
              <w:rPr>
                <w:rFonts w:ascii="Lato" w:hAnsi="Lato"/>
                <w:b w:val="0"/>
                <w:bCs w:val="0"/>
                <w:color w:val="000000" w:themeColor="text1"/>
                <w:sz w:val="18"/>
                <w:szCs w:val="18"/>
              </w:rPr>
              <w:t xml:space="preserve">Gilt für Kinder ab </w:t>
            </w:r>
            <w:r w:rsidRPr="00670BC8">
              <w:rPr>
                <w:rFonts w:ascii="Lato" w:hAnsi="Lato"/>
                <w:b w:val="0"/>
                <w:bCs w:val="0"/>
                <w:color w:val="000000" w:themeColor="text1"/>
                <w:sz w:val="18"/>
                <w:szCs w:val="18"/>
                <w:shd w:val="clear" w:color="auto" w:fill="FFFFFF"/>
              </w:rPr>
              <w:t>10 Jahren und Jugendliche bis 19 Jahre</w:t>
            </w:r>
            <w:r w:rsidRPr="00670BC8">
              <w:rPr>
                <w:rFonts w:ascii="Lato" w:hAnsi="Lato"/>
                <w:b w:val="0"/>
                <w:bCs w:val="0"/>
                <w:color w:val="000000" w:themeColor="text1"/>
                <w:sz w:val="18"/>
                <w:szCs w:val="18"/>
              </w:rPr>
              <w:t xml:space="preserve"> gegen Vorlage eines gültigen Lichtbildausweises mit Angabe des Geburtsdatums zusammen mit der </w:t>
            </w:r>
            <w:proofErr w:type="spellStart"/>
            <w:r w:rsidRPr="00670BC8">
              <w:rPr>
                <w:rFonts w:ascii="Lato" w:hAnsi="Lato"/>
                <w:b w:val="0"/>
                <w:bCs w:val="0"/>
                <w:color w:val="000000" w:themeColor="text1"/>
                <w:sz w:val="18"/>
                <w:szCs w:val="18"/>
              </w:rPr>
              <w:t>Mehrkindfamilienkarte</w:t>
            </w:r>
            <w:proofErr w:type="spellEnd"/>
            <w:r w:rsidRPr="00670BC8">
              <w:rPr>
                <w:rFonts w:ascii="Lato" w:hAnsi="Lato"/>
                <w:b w:val="0"/>
                <w:bCs w:val="0"/>
                <w:color w:val="000000" w:themeColor="text1"/>
                <w:sz w:val="18"/>
                <w:szCs w:val="18"/>
                <w:shd w:val="clear" w:color="auto" w:fill="FFFFFF"/>
              </w:rPr>
              <w:t xml:space="preserve">, für Studenten bis 26 Jahre </w:t>
            </w:r>
            <w:r w:rsidRPr="00670BC8">
              <w:rPr>
                <w:rFonts w:ascii="Lato" w:hAnsi="Lato"/>
                <w:b w:val="0"/>
                <w:bCs w:val="0"/>
                <w:color w:val="000000" w:themeColor="text1"/>
                <w:sz w:val="18"/>
                <w:szCs w:val="18"/>
              </w:rPr>
              <w:t xml:space="preserve">gegen Vorlage eines gültigen Studentenausweises zusammen mit der </w:t>
            </w:r>
            <w:proofErr w:type="spellStart"/>
            <w:r w:rsidRPr="00670BC8">
              <w:rPr>
                <w:rFonts w:ascii="Lato" w:hAnsi="Lato"/>
                <w:b w:val="0"/>
                <w:bCs w:val="0"/>
                <w:color w:val="000000" w:themeColor="text1"/>
                <w:sz w:val="18"/>
                <w:szCs w:val="18"/>
              </w:rPr>
              <w:t>Mehrkindfamilienkarte</w:t>
            </w:r>
            <w:proofErr w:type="spellEnd"/>
            <w:r w:rsidRPr="00670BC8">
              <w:rPr>
                <w:rFonts w:ascii="Lato" w:hAnsi="Lato"/>
                <w:b w:val="0"/>
                <w:bCs w:val="0"/>
                <w:color w:val="000000" w:themeColor="text1"/>
                <w:sz w:val="18"/>
                <w:szCs w:val="18"/>
              </w:rPr>
              <w:t xml:space="preserve"> und für Personen über 65 Jahre gegen Vorlage eines gültigen Lichtbildausweises mit Angabe des Geburtsdatums zusammen mit der </w:t>
            </w:r>
            <w:proofErr w:type="spellStart"/>
            <w:r w:rsidRPr="00670BC8">
              <w:rPr>
                <w:rFonts w:ascii="Lato" w:hAnsi="Lato"/>
                <w:b w:val="0"/>
                <w:bCs w:val="0"/>
                <w:color w:val="000000" w:themeColor="text1"/>
                <w:sz w:val="18"/>
                <w:szCs w:val="18"/>
              </w:rPr>
              <w:t>Mehrkindfamilienkarte</w:t>
            </w:r>
            <w:proofErr w:type="spellEnd"/>
            <w:r w:rsidRPr="00670BC8">
              <w:rPr>
                <w:rFonts w:ascii="Lato" w:hAnsi="Lato"/>
                <w:b w:val="0"/>
                <w:bCs w:val="0"/>
                <w:color w:val="000000" w:themeColor="text1"/>
                <w:sz w:val="18"/>
                <w:szCs w:val="18"/>
              </w:rPr>
              <w:t>.</w:t>
            </w:r>
          </w:p>
        </w:tc>
        <w:tc>
          <w:tcPr>
            <w:tcW w:w="1370" w:type="dxa"/>
            <w:vMerge/>
            <w:tcBorders>
              <w:bottom w:val="single" w:sz="12" w:space="0" w:color="auto"/>
              <w:right w:val="single" w:sz="4" w:space="0" w:color="auto"/>
            </w:tcBorders>
          </w:tcPr>
          <w:p w14:paraId="15C6ADB8"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c>
          <w:tcPr>
            <w:tcW w:w="1252" w:type="dxa"/>
            <w:vMerge/>
            <w:tcBorders>
              <w:left w:val="single" w:sz="4" w:space="0" w:color="auto"/>
              <w:bottom w:val="single" w:sz="12" w:space="0" w:color="auto"/>
            </w:tcBorders>
          </w:tcPr>
          <w:p w14:paraId="0203288A" w14:textId="77777777" w:rsidR="00105567" w:rsidRPr="00670BC8" w:rsidRDefault="00105567" w:rsidP="00105567">
            <w:pPr>
              <w:cnfStyle w:val="000000000000" w:firstRow="0" w:lastRow="0" w:firstColumn="0" w:lastColumn="0" w:oddVBand="0" w:evenVBand="0" w:oddHBand="0" w:evenHBand="0" w:firstRowFirstColumn="0" w:firstRowLastColumn="0" w:lastRowFirstColumn="0" w:lastRowLastColumn="0"/>
              <w:rPr>
                <w:lang w:val="pl-PL"/>
              </w:rPr>
            </w:pPr>
          </w:p>
        </w:tc>
      </w:tr>
    </w:tbl>
    <w:p w14:paraId="2C6A8ED0" w14:textId="77777777" w:rsidR="004674F7" w:rsidRPr="00670BC8" w:rsidRDefault="004674F7" w:rsidP="004674F7"/>
    <w:p w14:paraId="0EF58826" w14:textId="77777777" w:rsidR="004674F7" w:rsidRPr="00670BC8" w:rsidRDefault="004674F7" w:rsidP="004674F7"/>
    <w:p w14:paraId="7C74D153" w14:textId="77777777" w:rsidR="004674F7" w:rsidRPr="00670BC8" w:rsidRDefault="004674F7" w:rsidP="004674F7"/>
    <w:p w14:paraId="288F4DD9" w14:textId="77777777" w:rsidR="004674F7" w:rsidRPr="00670BC8" w:rsidRDefault="004674F7" w:rsidP="004674F7"/>
    <w:p w14:paraId="70C0FD9B" w14:textId="77777777" w:rsidR="004674F7" w:rsidRPr="00670BC8" w:rsidRDefault="004674F7" w:rsidP="004674F7">
      <w:pPr>
        <w:rPr>
          <w:rFonts w:ascii="Lato" w:eastAsia="Lato" w:hAnsi="Lato" w:cs="Lato"/>
          <w:b/>
          <w:bCs/>
          <w:color w:val="002060"/>
          <w:sz w:val="2"/>
          <w:szCs w:val="2"/>
        </w:rPr>
      </w:pPr>
      <w:r w:rsidRPr="00670BC8">
        <w:rPr>
          <w:rFonts w:ascii="Lato" w:eastAsia="Lato" w:hAnsi="Lato" w:cs="Lato"/>
          <w:b/>
          <w:bCs/>
          <w:color w:val="002060"/>
        </w:rPr>
        <w:t xml:space="preserve"> </w:t>
      </w:r>
    </w:p>
    <w:p w14:paraId="36CE1C9E" w14:textId="2BCBA5F4" w:rsidR="004674F7" w:rsidRPr="00670BC8" w:rsidRDefault="004674F7" w:rsidP="004674F7">
      <w:pPr>
        <w:pStyle w:val="Nagwek5"/>
      </w:pPr>
      <w:r w:rsidRPr="00670BC8">
        <w:lastRenderedPageBreak/>
        <w:t>BERGMANNSROUTE - Führung in einer Fremdsprache für Einzelbesucher</w:t>
      </w:r>
    </w:p>
    <w:p w14:paraId="1C2CB63D" w14:textId="77777777" w:rsidR="004674F7" w:rsidRPr="00670BC8" w:rsidRDefault="004674F7" w:rsidP="004674F7">
      <w:pPr>
        <w:rPr>
          <w:lang w:val="en-US"/>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294"/>
        <w:gridCol w:w="1370"/>
        <w:gridCol w:w="1252"/>
      </w:tblGrid>
      <w:tr w:rsidR="00E12BE9" w:rsidRPr="00670BC8" w14:paraId="6434B521" w14:textId="77777777" w:rsidTr="00C12C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94" w:type="dxa"/>
            <w:tcBorders>
              <w:bottom w:val="single" w:sz="12" w:space="0" w:color="auto"/>
              <w:right w:val="single" w:sz="4" w:space="0" w:color="auto"/>
            </w:tcBorders>
            <w:vAlign w:val="center"/>
          </w:tcPr>
          <w:p w14:paraId="7A57F7A8" w14:textId="1A7D3484"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left w:val="single" w:sz="4" w:space="0" w:color="auto"/>
              <w:bottom w:val="single" w:sz="12" w:space="0" w:color="auto"/>
              <w:right w:val="single" w:sz="4" w:space="0" w:color="auto"/>
            </w:tcBorders>
            <w:vAlign w:val="center"/>
          </w:tcPr>
          <w:p w14:paraId="1BC4DC66" w14:textId="52D1E59F"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52" w:type="dxa"/>
            <w:tcBorders>
              <w:left w:val="single" w:sz="4" w:space="0" w:color="auto"/>
              <w:bottom w:val="single" w:sz="12" w:space="0" w:color="auto"/>
            </w:tcBorders>
            <w:vAlign w:val="center"/>
          </w:tcPr>
          <w:p w14:paraId="6A47EBFA" w14:textId="43E26A83"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C12C7D" w:rsidRPr="00670BC8" w14:paraId="2782209C"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auto"/>
              <w:bottom w:val="single" w:sz="12" w:space="0" w:color="auto"/>
              <w:right w:val="single" w:sz="4" w:space="0" w:color="auto"/>
            </w:tcBorders>
            <w:vAlign w:val="center"/>
          </w:tcPr>
          <w:p w14:paraId="55158EA0" w14:textId="43BB9065" w:rsidR="00C12C7D" w:rsidRPr="00670BC8" w:rsidRDefault="00C12C7D" w:rsidP="00C12C7D">
            <w:pPr>
              <w:rPr>
                <w:rFonts w:ascii="lato bold" w:eastAsia="lato bold" w:hAnsi="lato bold" w:cs="lato bold"/>
                <w:sz w:val="18"/>
                <w:szCs w:val="18"/>
              </w:rPr>
            </w:pPr>
            <w:r w:rsidRPr="00670BC8">
              <w:rPr>
                <w:rFonts w:ascii="Lato" w:hAnsi="Lato"/>
                <w:sz w:val="18"/>
                <w:szCs w:val="18"/>
              </w:rPr>
              <w:t>Normales Ticket</w:t>
            </w:r>
          </w:p>
        </w:tc>
        <w:tc>
          <w:tcPr>
            <w:tcW w:w="1370" w:type="dxa"/>
            <w:tcBorders>
              <w:top w:val="single" w:sz="12" w:space="0" w:color="auto"/>
              <w:left w:val="single" w:sz="4" w:space="0" w:color="auto"/>
              <w:bottom w:val="single" w:sz="12" w:space="0" w:color="auto"/>
              <w:right w:val="single" w:sz="8" w:space="0" w:color="000000" w:themeColor="text1"/>
            </w:tcBorders>
            <w:vAlign w:val="center"/>
          </w:tcPr>
          <w:p w14:paraId="370D6F96"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143 PLN</w:t>
            </w:r>
          </w:p>
        </w:tc>
        <w:tc>
          <w:tcPr>
            <w:tcW w:w="1252" w:type="dxa"/>
            <w:tcBorders>
              <w:top w:val="single" w:sz="12" w:space="0" w:color="auto"/>
              <w:left w:val="single" w:sz="8" w:space="0" w:color="000000" w:themeColor="text1"/>
              <w:bottom w:val="single" w:sz="12" w:space="0" w:color="auto"/>
            </w:tcBorders>
            <w:vAlign w:val="center"/>
          </w:tcPr>
          <w:p w14:paraId="197E90B5"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159 PLN</w:t>
            </w:r>
          </w:p>
        </w:tc>
      </w:tr>
      <w:tr w:rsidR="00C12C7D" w:rsidRPr="00670BC8" w14:paraId="62A25CF3"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auto"/>
              <w:bottom w:val="single" w:sz="4" w:space="0" w:color="auto"/>
              <w:right w:val="single" w:sz="4" w:space="0" w:color="auto"/>
            </w:tcBorders>
            <w:vAlign w:val="center"/>
          </w:tcPr>
          <w:p w14:paraId="4629C4A2" w14:textId="304B317B" w:rsidR="00C12C7D" w:rsidRPr="00670BC8" w:rsidRDefault="00C12C7D" w:rsidP="00C12C7D">
            <w:pPr>
              <w:rPr>
                <w:rFonts w:ascii="lato bold" w:eastAsia="lato bold" w:hAnsi="lato bold" w:cs="lato bold"/>
                <w:color w:val="000000" w:themeColor="text1"/>
                <w:sz w:val="18"/>
                <w:szCs w:val="18"/>
              </w:rPr>
            </w:pPr>
            <w:r w:rsidRPr="00670BC8">
              <w:rPr>
                <w:rFonts w:ascii="Lato" w:hAnsi="Lato"/>
                <w:sz w:val="18"/>
                <w:szCs w:val="18"/>
              </w:rPr>
              <w:t>Ermäßigtes Ticket</w:t>
            </w:r>
          </w:p>
        </w:tc>
        <w:tc>
          <w:tcPr>
            <w:tcW w:w="1370" w:type="dxa"/>
            <w:vMerge w:val="restart"/>
            <w:tcBorders>
              <w:top w:val="single" w:sz="12" w:space="0" w:color="auto"/>
              <w:left w:val="single" w:sz="4" w:space="0" w:color="auto"/>
              <w:bottom w:val="single" w:sz="4" w:space="0" w:color="auto"/>
              <w:right w:val="single" w:sz="4" w:space="0" w:color="auto"/>
            </w:tcBorders>
            <w:vAlign w:val="center"/>
          </w:tcPr>
          <w:p w14:paraId="4B694B06"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121 PLN</w:t>
            </w:r>
          </w:p>
        </w:tc>
        <w:tc>
          <w:tcPr>
            <w:tcW w:w="1252" w:type="dxa"/>
            <w:vMerge w:val="restart"/>
            <w:tcBorders>
              <w:top w:val="single" w:sz="12" w:space="0" w:color="auto"/>
              <w:left w:val="single" w:sz="4" w:space="0" w:color="auto"/>
              <w:bottom w:val="single" w:sz="12" w:space="0" w:color="000000" w:themeColor="text1"/>
            </w:tcBorders>
            <w:vAlign w:val="center"/>
          </w:tcPr>
          <w:p w14:paraId="21700CA8"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131 PLN</w:t>
            </w:r>
          </w:p>
        </w:tc>
      </w:tr>
      <w:tr w:rsidR="00C12C7D" w:rsidRPr="00670BC8" w14:paraId="246C499C"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bottom w:val="single" w:sz="12" w:space="0" w:color="auto"/>
              <w:right w:val="single" w:sz="4" w:space="0" w:color="auto"/>
            </w:tcBorders>
            <w:vAlign w:val="center"/>
          </w:tcPr>
          <w:p w14:paraId="09D4C0E7" w14:textId="14E0A453" w:rsidR="00C12C7D" w:rsidRPr="00670BC8" w:rsidRDefault="00C12C7D" w:rsidP="00C12C7D">
            <w:pPr>
              <w:rPr>
                <w:b w:val="0"/>
                <w:bCs w:val="0"/>
                <w:sz w:val="18"/>
                <w:szCs w:val="18"/>
                <w:lang w:val="pl-PL"/>
              </w:rPr>
            </w:pPr>
            <w:r w:rsidRPr="00670BC8">
              <w:rPr>
                <w:rFonts w:ascii="Lato" w:hAnsi="Lato"/>
                <w:b w:val="0"/>
                <w:bCs w:val="0"/>
                <w:color w:val="000000" w:themeColor="text1"/>
                <w:sz w:val="18"/>
                <w:szCs w:val="18"/>
                <w:shd w:val="clear" w:color="auto" w:fill="FFFFFF"/>
              </w:rPr>
              <w:t xml:space="preserve">Es gilt für Kinder ab 10 Jahren und Jugendliche </w:t>
            </w:r>
            <w:r w:rsidRPr="00670BC8">
              <w:rPr>
                <w:rFonts w:ascii="Lato" w:hAnsi="Lato"/>
                <w:b w:val="0"/>
                <w:bCs w:val="0"/>
                <w:color w:val="000000" w:themeColor="text1"/>
                <w:sz w:val="18"/>
                <w:szCs w:val="18"/>
              </w:rPr>
              <w:t xml:space="preserve">bis 19 Jahre gegen Vorlage eines gültigen Lichtbildausweises mit Angabe des Geburtsdatums, </w:t>
            </w:r>
            <w:r w:rsidRPr="00670BC8">
              <w:rPr>
                <w:rFonts w:ascii="Lato" w:hAnsi="Lato"/>
                <w:b w:val="0"/>
                <w:bCs w:val="0"/>
                <w:color w:val="000000" w:themeColor="text1"/>
                <w:sz w:val="18"/>
                <w:szCs w:val="18"/>
                <w:shd w:val="clear" w:color="auto" w:fill="FFFFFF"/>
              </w:rPr>
              <w:t>für Studenten bis 26 Jahre gegen Vorlage eines gültigen Studentenausweises und für Personen über 65 Jahre gegen Vorlage eines gültigen Lichtbildausweises mit Angabe des Geburtsdatums.</w:t>
            </w:r>
          </w:p>
        </w:tc>
        <w:tc>
          <w:tcPr>
            <w:tcW w:w="1370" w:type="dxa"/>
            <w:vMerge/>
            <w:tcBorders>
              <w:right w:val="single" w:sz="4" w:space="0" w:color="auto"/>
            </w:tcBorders>
          </w:tcPr>
          <w:p w14:paraId="41F9239A"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pl-PL"/>
              </w:rPr>
            </w:pPr>
          </w:p>
        </w:tc>
        <w:tc>
          <w:tcPr>
            <w:tcW w:w="1252" w:type="dxa"/>
            <w:vMerge/>
            <w:tcBorders>
              <w:left w:val="single" w:sz="4" w:space="0" w:color="auto"/>
              <w:bottom w:val="single" w:sz="12" w:space="0" w:color="000000" w:themeColor="text1"/>
            </w:tcBorders>
          </w:tcPr>
          <w:p w14:paraId="0DD7A1F1"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pl-PL"/>
              </w:rPr>
            </w:pPr>
          </w:p>
        </w:tc>
      </w:tr>
      <w:tr w:rsidR="00C12C7D" w:rsidRPr="00670BC8" w14:paraId="557330A4"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4" w:space="0" w:color="auto"/>
            </w:tcBorders>
          </w:tcPr>
          <w:p w14:paraId="69509BD8" w14:textId="483829CC" w:rsidR="00C12C7D" w:rsidRPr="00670BC8" w:rsidRDefault="00C12C7D" w:rsidP="00C12C7D">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Familienticket 2+1</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47793D2"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358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0A6EBDC7"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397 PLN</w:t>
            </w:r>
          </w:p>
        </w:tc>
      </w:tr>
      <w:tr w:rsidR="00C12C7D" w:rsidRPr="00F82FEF" w14:paraId="55B8D73C"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4" w:space="0" w:color="auto"/>
            </w:tcBorders>
          </w:tcPr>
          <w:p w14:paraId="2E55BF05" w14:textId="77777777" w:rsidR="00C12C7D" w:rsidRPr="00670BC8" w:rsidRDefault="00C12C7D" w:rsidP="00C12C7D">
            <w:pPr>
              <w:spacing w:line="259" w:lineRule="auto"/>
              <w:rPr>
                <w:b w:val="0"/>
                <w:bCs w:val="0"/>
                <w:sz w:val="18"/>
                <w:szCs w:val="18"/>
              </w:rPr>
            </w:pPr>
            <w:r w:rsidRPr="00670BC8">
              <w:rPr>
                <w:rFonts w:ascii="Lato" w:hAnsi="Lato"/>
                <w:b w:val="0"/>
                <w:bCs w:val="0"/>
                <w:color w:val="000000" w:themeColor="text1"/>
                <w:sz w:val="18"/>
                <w:szCs w:val="18"/>
              </w:rPr>
              <w:t>Gilt für eine Familie mit 2 Erwachsenen und 1 Kind zwischen 10 und 16 Jahren gegen Vorlage eines gültigen Lichtbildausweises, aus dem das Geburtsdatum hervorgeht.</w:t>
            </w:r>
          </w:p>
          <w:p w14:paraId="2A8DDFBC" w14:textId="77777777" w:rsidR="00C12C7D" w:rsidRPr="00670BC8" w:rsidRDefault="00C12C7D" w:rsidP="00C12C7D">
            <w:pPr>
              <w:spacing w:line="259" w:lineRule="auto"/>
              <w:rPr>
                <w:rFonts w:ascii="Lato" w:eastAsia="Lato" w:hAnsi="Lato" w:cs="Lato"/>
                <w:b w:val="0"/>
                <w:bCs w:val="0"/>
                <w:color w:val="000000" w:themeColor="text1"/>
                <w:sz w:val="18"/>
                <w:szCs w:val="18"/>
              </w:rPr>
            </w:pPr>
          </w:p>
          <w:p w14:paraId="18C9E285" w14:textId="4F2E4692" w:rsidR="00C12C7D" w:rsidRPr="00670BC8" w:rsidRDefault="00C12C7D" w:rsidP="00C12C7D">
            <w:pPr>
              <w:spacing w:line="259" w:lineRule="auto"/>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8"/>
                <w:szCs w:val="18"/>
              </w:rPr>
              <w:t>Die Besichtigung der Bergmannsroute in den Monaten Juli - August 2026 mit einem Familienticket berechtigt zum freien Eintritt zum Salzgradierwerk während der Öffnungszeiten der Anlage am Tag der Besichtigung der Bergmannsroute.</w:t>
            </w:r>
          </w:p>
        </w:tc>
        <w:tc>
          <w:tcPr>
            <w:tcW w:w="1370" w:type="dxa"/>
            <w:vMerge/>
            <w:tcBorders>
              <w:right w:val="single" w:sz="4" w:space="0" w:color="auto"/>
            </w:tcBorders>
            <w:vAlign w:val="center"/>
          </w:tcPr>
          <w:p w14:paraId="1403C8D5"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000000" w:themeColor="text1"/>
            </w:tcBorders>
            <w:vAlign w:val="center"/>
          </w:tcPr>
          <w:p w14:paraId="703C55EA"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757BC78C"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4" w:space="0" w:color="auto"/>
            </w:tcBorders>
          </w:tcPr>
          <w:p w14:paraId="2F2601EC" w14:textId="3DBD7C9D" w:rsidR="00C12C7D" w:rsidRPr="00670BC8" w:rsidRDefault="00C12C7D" w:rsidP="00C12C7D">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 xml:space="preserve">Familienticket 2+1 Kontrollticket </w:t>
            </w:r>
          </w:p>
        </w:tc>
        <w:tc>
          <w:tcPr>
            <w:tcW w:w="2622" w:type="dxa"/>
            <w:gridSpan w:val="2"/>
            <w:vMerge w:val="restart"/>
            <w:tcBorders>
              <w:top w:val="single" w:sz="12" w:space="0" w:color="000000" w:themeColor="text1"/>
              <w:left w:val="single" w:sz="4" w:space="0" w:color="auto"/>
            </w:tcBorders>
            <w:vAlign w:val="center"/>
          </w:tcPr>
          <w:p w14:paraId="60248E81"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C12C7D" w:rsidRPr="00F82FEF" w14:paraId="60F49AD2"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4" w:space="0" w:color="auto"/>
            </w:tcBorders>
          </w:tcPr>
          <w:p w14:paraId="28A33A26" w14:textId="40595AA6" w:rsidR="00C12C7D" w:rsidRPr="00670BC8" w:rsidRDefault="00C12C7D" w:rsidP="00C12C7D">
            <w:pPr>
              <w:rPr>
                <w:b w:val="0"/>
                <w:bCs w:val="0"/>
                <w:sz w:val="18"/>
                <w:szCs w:val="18"/>
                <w:lang w:val="en-US"/>
              </w:rPr>
            </w:pPr>
            <w:r w:rsidRPr="00670BC8">
              <w:rPr>
                <w:rFonts w:ascii="Lato" w:hAnsi="Lato"/>
                <w:b w:val="0"/>
                <w:bCs w:val="0"/>
                <w:color w:val="000000" w:themeColor="text1"/>
                <w:sz w:val="18"/>
                <w:szCs w:val="18"/>
              </w:rPr>
              <w:t>Beim Kauf eines 2+1-Familientickets weist der Internetservice dem Käufer automatisch 2 Kontrolltickets zu, die den Erfassungszwecken dienen.</w:t>
            </w:r>
          </w:p>
        </w:tc>
        <w:tc>
          <w:tcPr>
            <w:tcW w:w="2622" w:type="dxa"/>
            <w:gridSpan w:val="2"/>
            <w:vMerge/>
            <w:tcBorders>
              <w:left w:val="single" w:sz="4" w:space="0" w:color="auto"/>
            </w:tcBorders>
            <w:vAlign w:val="center"/>
          </w:tcPr>
          <w:p w14:paraId="18FA9A0D"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011E8741"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4" w:space="0" w:color="auto"/>
              <w:right w:val="single" w:sz="4" w:space="0" w:color="auto"/>
            </w:tcBorders>
          </w:tcPr>
          <w:p w14:paraId="22E449AD" w14:textId="36EB02DF" w:rsidR="00C12C7D" w:rsidRPr="00670BC8" w:rsidRDefault="00C12C7D" w:rsidP="00C12C7D">
            <w:pPr>
              <w:rPr>
                <w:rFonts w:ascii="Lato" w:eastAsia="Lato" w:hAnsi="Lato" w:cs="Lato"/>
                <w:color w:val="000000" w:themeColor="text1"/>
                <w:sz w:val="18"/>
                <w:szCs w:val="18"/>
              </w:rPr>
            </w:pPr>
            <w:r w:rsidRPr="00670BC8">
              <w:rPr>
                <w:rFonts w:ascii="Lato" w:hAnsi="Lato"/>
                <w:color w:val="000000" w:themeColor="text1"/>
                <w:sz w:val="18"/>
                <w:szCs w:val="18"/>
              </w:rPr>
              <w:t>Familienticket 2+2</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2AEB2E17"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430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1B5403B2"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475 PLN</w:t>
            </w:r>
          </w:p>
        </w:tc>
      </w:tr>
      <w:tr w:rsidR="00C12C7D" w:rsidRPr="00F82FEF" w14:paraId="6E209809"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bottom w:val="single" w:sz="12" w:space="0" w:color="auto"/>
              <w:right w:val="single" w:sz="4" w:space="0" w:color="auto"/>
            </w:tcBorders>
          </w:tcPr>
          <w:p w14:paraId="73442332" w14:textId="77777777" w:rsidR="00C12C7D" w:rsidRPr="00670BC8" w:rsidRDefault="00C12C7D" w:rsidP="00C12C7D">
            <w:pPr>
              <w:spacing w:line="259" w:lineRule="auto"/>
              <w:rPr>
                <w:b w:val="0"/>
                <w:bCs w:val="0"/>
                <w:sz w:val="18"/>
                <w:szCs w:val="18"/>
              </w:rPr>
            </w:pPr>
            <w:r w:rsidRPr="00670BC8">
              <w:rPr>
                <w:rFonts w:ascii="Lato" w:hAnsi="Lato"/>
                <w:b w:val="0"/>
                <w:bCs w:val="0"/>
                <w:color w:val="000000" w:themeColor="text1"/>
                <w:sz w:val="18"/>
                <w:szCs w:val="18"/>
              </w:rPr>
              <w:t>Gilt für eine Familie mit 2 Erwachsenen und 2 Kindern zwischen 10 und 16 Jahren gegen Vorlage eines gültigen Lichtbildausweises, aus dem das Geburtsdatum hervorgeht.</w:t>
            </w:r>
          </w:p>
          <w:p w14:paraId="18072F60" w14:textId="77777777" w:rsidR="00C12C7D" w:rsidRPr="00670BC8" w:rsidRDefault="00C12C7D" w:rsidP="00C12C7D">
            <w:pPr>
              <w:spacing w:line="259" w:lineRule="auto"/>
              <w:rPr>
                <w:rFonts w:ascii="Lato" w:eastAsia="Lato" w:hAnsi="Lato" w:cs="Lato"/>
                <w:b w:val="0"/>
                <w:bCs w:val="0"/>
                <w:color w:val="000000" w:themeColor="text1"/>
                <w:sz w:val="18"/>
                <w:szCs w:val="18"/>
              </w:rPr>
            </w:pPr>
          </w:p>
          <w:p w14:paraId="509D1666" w14:textId="3117071F" w:rsidR="00C12C7D" w:rsidRPr="00670BC8" w:rsidRDefault="00C12C7D" w:rsidP="00C12C7D">
            <w:pPr>
              <w:spacing w:line="259" w:lineRule="auto"/>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8"/>
                <w:szCs w:val="18"/>
              </w:rPr>
              <w:t>Die Besichtigung der Bergmannsroute in den Monaten Juli - August 2026 mit einem Familienticket berechtigt zum freien Eintritt zum Salzgradierwerk während der Öffnungszeiten der Anlage am Tag der Besichtigung der Bergmannsroute.</w:t>
            </w:r>
          </w:p>
        </w:tc>
        <w:tc>
          <w:tcPr>
            <w:tcW w:w="1370" w:type="dxa"/>
            <w:vMerge/>
            <w:tcBorders>
              <w:right w:val="single" w:sz="4" w:space="0" w:color="auto"/>
            </w:tcBorders>
          </w:tcPr>
          <w:p w14:paraId="35712B9C"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top w:val="single" w:sz="4" w:space="0" w:color="999999" w:themeColor="text1" w:themeTint="66"/>
              <w:left w:val="single" w:sz="4" w:space="0" w:color="auto"/>
              <w:bottom w:val="single" w:sz="4" w:space="0" w:color="999999" w:themeColor="text1" w:themeTint="66"/>
            </w:tcBorders>
          </w:tcPr>
          <w:p w14:paraId="51A2D05E"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5D07D493"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auto"/>
              <w:bottom w:val="single" w:sz="4" w:space="0" w:color="auto"/>
              <w:right w:val="single" w:sz="4" w:space="0" w:color="auto"/>
            </w:tcBorders>
          </w:tcPr>
          <w:p w14:paraId="73759511" w14:textId="3AEA101B" w:rsidR="00C12C7D" w:rsidRPr="00670BC8" w:rsidRDefault="00C12C7D" w:rsidP="00C12C7D">
            <w:pPr>
              <w:rPr>
                <w:rFonts w:ascii="Lato" w:eastAsia="Lato" w:hAnsi="Lato" w:cs="Lato"/>
                <w:color w:val="000000" w:themeColor="text1"/>
                <w:sz w:val="18"/>
                <w:szCs w:val="18"/>
              </w:rPr>
            </w:pPr>
            <w:r w:rsidRPr="00670BC8">
              <w:rPr>
                <w:rFonts w:ascii="Lato" w:hAnsi="Lato"/>
                <w:color w:val="000000" w:themeColor="text1"/>
                <w:sz w:val="18"/>
                <w:szCs w:val="18"/>
              </w:rPr>
              <w:t>Familienticket 2+2 Kontrollticket</w:t>
            </w:r>
          </w:p>
        </w:tc>
        <w:tc>
          <w:tcPr>
            <w:tcW w:w="2622" w:type="dxa"/>
            <w:gridSpan w:val="2"/>
            <w:vMerge w:val="restart"/>
            <w:tcBorders>
              <w:top w:val="single" w:sz="12" w:space="0" w:color="auto"/>
              <w:left w:val="single" w:sz="4" w:space="0" w:color="auto"/>
            </w:tcBorders>
            <w:vAlign w:val="center"/>
          </w:tcPr>
          <w:p w14:paraId="00E49A80"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C12C7D" w:rsidRPr="00F82FEF" w14:paraId="5017FD51"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right w:val="single" w:sz="4" w:space="0" w:color="auto"/>
            </w:tcBorders>
          </w:tcPr>
          <w:p w14:paraId="1072EE76" w14:textId="71C953E1" w:rsidR="00C12C7D" w:rsidRPr="00670BC8" w:rsidRDefault="00C12C7D" w:rsidP="00C12C7D">
            <w:pPr>
              <w:rPr>
                <w:b w:val="0"/>
                <w:bCs w:val="0"/>
                <w:sz w:val="18"/>
                <w:szCs w:val="18"/>
                <w:lang w:val="en-US"/>
              </w:rPr>
            </w:pPr>
            <w:r w:rsidRPr="00670BC8">
              <w:rPr>
                <w:rFonts w:ascii="Lato" w:hAnsi="Lato"/>
                <w:b w:val="0"/>
                <w:bCs w:val="0"/>
                <w:color w:val="000000" w:themeColor="text1"/>
                <w:sz w:val="18"/>
                <w:szCs w:val="18"/>
              </w:rPr>
              <w:t>Beim Kauf eines 2+2-Familientickets weist der Internetservice dem Käufer automatisch 3 Kontrolltickets zu, die den Erfassungszwecken dienen.</w:t>
            </w:r>
          </w:p>
        </w:tc>
        <w:tc>
          <w:tcPr>
            <w:tcW w:w="2622" w:type="dxa"/>
            <w:gridSpan w:val="2"/>
            <w:vMerge/>
            <w:tcBorders>
              <w:left w:val="single" w:sz="4" w:space="0" w:color="auto"/>
            </w:tcBorders>
          </w:tcPr>
          <w:p w14:paraId="2432E8C1"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bl>
    <w:p w14:paraId="435DF806" w14:textId="77777777" w:rsidR="004674F7" w:rsidRPr="00670BC8" w:rsidRDefault="004674F7" w:rsidP="004674F7">
      <w:pPr>
        <w:rPr>
          <w:lang w:val="en-US"/>
        </w:rPr>
      </w:pPr>
    </w:p>
    <w:p w14:paraId="0700D1BB" w14:textId="77777777" w:rsidR="004674F7" w:rsidRPr="00670BC8" w:rsidRDefault="004674F7" w:rsidP="004674F7">
      <w:pPr>
        <w:rPr>
          <w:lang w:val="en-US"/>
        </w:rPr>
      </w:pPr>
    </w:p>
    <w:p w14:paraId="457A945A" w14:textId="77777777" w:rsidR="004674F7" w:rsidRPr="00670BC8" w:rsidRDefault="004674F7" w:rsidP="004674F7">
      <w:pPr>
        <w:rPr>
          <w:lang w:val="en-US"/>
        </w:rPr>
      </w:pPr>
    </w:p>
    <w:p w14:paraId="0A9A1AFD" w14:textId="77777777" w:rsidR="004674F7" w:rsidRPr="00670BC8" w:rsidRDefault="004674F7" w:rsidP="004674F7">
      <w:pPr>
        <w:rPr>
          <w:lang w:val="en-US"/>
        </w:rPr>
      </w:pPr>
    </w:p>
    <w:p w14:paraId="550A0AAA" w14:textId="77777777" w:rsidR="004674F7" w:rsidRPr="00670BC8" w:rsidRDefault="004674F7" w:rsidP="004674F7">
      <w:pPr>
        <w:rPr>
          <w:lang w:val="en-US"/>
        </w:rPr>
      </w:pPr>
    </w:p>
    <w:p w14:paraId="7D4802C8" w14:textId="77777777" w:rsidR="004674F7" w:rsidRPr="00670BC8" w:rsidRDefault="004674F7" w:rsidP="004674F7">
      <w:pPr>
        <w:rPr>
          <w:lang w:val="en-US"/>
        </w:rPr>
      </w:pPr>
    </w:p>
    <w:p w14:paraId="4E9FA97E" w14:textId="77777777" w:rsidR="004674F7" w:rsidRPr="00670BC8" w:rsidRDefault="004674F7" w:rsidP="004674F7">
      <w:pPr>
        <w:rPr>
          <w:lang w:val="en-US"/>
        </w:rPr>
      </w:pPr>
    </w:p>
    <w:p w14:paraId="5E3623E8" w14:textId="77777777" w:rsidR="004674F7" w:rsidRPr="00670BC8" w:rsidRDefault="004674F7" w:rsidP="004674F7">
      <w:pPr>
        <w:rPr>
          <w:lang w:val="en-US"/>
        </w:rPr>
      </w:pPr>
    </w:p>
    <w:p w14:paraId="5E0C7304" w14:textId="77777777" w:rsidR="004674F7" w:rsidRPr="00670BC8" w:rsidRDefault="004674F7" w:rsidP="004674F7">
      <w:pPr>
        <w:rPr>
          <w:lang w:val="en-US"/>
        </w:rPr>
      </w:pPr>
    </w:p>
    <w:p w14:paraId="1EA54456" w14:textId="77777777" w:rsidR="004674F7" w:rsidRPr="00670BC8" w:rsidRDefault="004674F7" w:rsidP="004674F7">
      <w:pPr>
        <w:rPr>
          <w:lang w:val="en-US"/>
        </w:rPr>
      </w:pPr>
    </w:p>
    <w:p w14:paraId="453B4F97" w14:textId="77777777" w:rsidR="004674F7" w:rsidRPr="00670BC8" w:rsidRDefault="004674F7" w:rsidP="004674F7">
      <w:pPr>
        <w:rPr>
          <w:lang w:val="en-US"/>
        </w:rPr>
      </w:pPr>
    </w:p>
    <w:p w14:paraId="0F691E1D" w14:textId="77777777" w:rsidR="004674F7" w:rsidRPr="00670BC8" w:rsidRDefault="004674F7" w:rsidP="004674F7">
      <w:pPr>
        <w:rPr>
          <w:lang w:val="en-US"/>
        </w:rPr>
      </w:pPr>
    </w:p>
    <w:p w14:paraId="0D081F39" w14:textId="77777777" w:rsidR="004674F7" w:rsidRPr="00670BC8" w:rsidRDefault="004674F7" w:rsidP="004674F7">
      <w:pPr>
        <w:pStyle w:val="Nagwek5"/>
      </w:pPr>
      <w:r w:rsidRPr="00670BC8">
        <w:lastRenderedPageBreak/>
        <w:t>BERGMANNSROUTE UND DIE UNTERIRDISCHE AUSSTELLUNG „MUSEUM DER KRAKAUER SALINEN WIELICZKA” – Führung in polnischer Sprache für Einzelbesucher und Aufenthalt im Salzgradierwerk</w:t>
      </w:r>
    </w:p>
    <w:p w14:paraId="63263E44" w14:textId="77777777" w:rsidR="004674F7" w:rsidRPr="00670BC8" w:rsidRDefault="004674F7" w:rsidP="004674F7">
      <w:pPr>
        <w:rPr>
          <w:lang w:val="de-DE"/>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294"/>
        <w:gridCol w:w="1370"/>
        <w:gridCol w:w="1252"/>
      </w:tblGrid>
      <w:tr w:rsidR="00E12BE9" w:rsidRPr="00670BC8" w14:paraId="0325FB6D" w14:textId="77777777" w:rsidTr="00C12C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94" w:type="dxa"/>
            <w:tcBorders>
              <w:bottom w:val="single" w:sz="12" w:space="0" w:color="000000" w:themeColor="text1"/>
              <w:right w:val="single" w:sz="4" w:space="0" w:color="auto"/>
            </w:tcBorders>
            <w:vAlign w:val="center"/>
          </w:tcPr>
          <w:p w14:paraId="4D2F9E41" w14:textId="140BDE93"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left w:val="single" w:sz="4" w:space="0" w:color="auto"/>
              <w:bottom w:val="single" w:sz="12" w:space="0" w:color="000000" w:themeColor="text1"/>
              <w:right w:val="single" w:sz="4" w:space="0" w:color="auto"/>
            </w:tcBorders>
            <w:vAlign w:val="center"/>
          </w:tcPr>
          <w:p w14:paraId="36D6FE81" w14:textId="40F5A588"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52" w:type="dxa"/>
            <w:tcBorders>
              <w:top w:val="single" w:sz="12" w:space="0" w:color="000000" w:themeColor="text1"/>
              <w:left w:val="single" w:sz="4" w:space="0" w:color="auto"/>
              <w:bottom w:val="single" w:sz="4" w:space="0" w:color="999999" w:themeColor="text1" w:themeTint="66"/>
            </w:tcBorders>
            <w:vAlign w:val="center"/>
          </w:tcPr>
          <w:p w14:paraId="70EE5B00" w14:textId="5A414E14"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C12C7D" w:rsidRPr="00670BC8" w14:paraId="13E5533D"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8" w:space="0" w:color="000000" w:themeColor="text1"/>
            </w:tcBorders>
            <w:vAlign w:val="center"/>
          </w:tcPr>
          <w:p w14:paraId="632B31C7" w14:textId="70AC2876" w:rsidR="00C12C7D" w:rsidRPr="00670BC8" w:rsidRDefault="00C12C7D" w:rsidP="00C12C7D">
            <w:pPr>
              <w:rPr>
                <w:rFonts w:ascii="lato bold" w:eastAsia="lato bold" w:hAnsi="lato bold" w:cs="lato bold"/>
                <w:sz w:val="18"/>
                <w:szCs w:val="18"/>
              </w:rPr>
            </w:pPr>
            <w:r w:rsidRPr="00670BC8">
              <w:rPr>
                <w:rFonts w:ascii="Lato" w:hAnsi="Lato"/>
                <w:sz w:val="18"/>
                <w:szCs w:val="18"/>
              </w:rPr>
              <w:t>Normales Ticket</w:t>
            </w:r>
          </w:p>
        </w:tc>
        <w:tc>
          <w:tcPr>
            <w:tcW w:w="1370"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0B218D72"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109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213BF2FB"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126 PLN</w:t>
            </w:r>
          </w:p>
        </w:tc>
      </w:tr>
      <w:tr w:rsidR="00C12C7D" w:rsidRPr="00F82FEF" w14:paraId="18C722B4"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8" w:space="0" w:color="000000" w:themeColor="text1"/>
            </w:tcBorders>
            <w:vAlign w:val="center"/>
          </w:tcPr>
          <w:p w14:paraId="5FB70CA5" w14:textId="6C7238D1" w:rsidR="00C12C7D" w:rsidRPr="00670BC8" w:rsidRDefault="00C12C7D" w:rsidP="00C12C7D">
            <w:pPr>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8"/>
                <w:szCs w:val="18"/>
                <w:shd w:val="clear" w:color="auto" w:fill="FFFFFF"/>
              </w:rPr>
              <w:t>Der Aufenthalt im Salzgradierwerk ist nur am Tag des Besuchs der Bergmannsroute möglich.</w:t>
            </w:r>
          </w:p>
        </w:tc>
        <w:tc>
          <w:tcPr>
            <w:tcW w:w="1370" w:type="dxa"/>
            <w:vMerge/>
            <w:tcBorders>
              <w:right w:val="single" w:sz="4" w:space="0" w:color="auto"/>
            </w:tcBorders>
            <w:vAlign w:val="center"/>
          </w:tcPr>
          <w:p w14:paraId="0C6D0CB5"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4" w:space="0" w:color="999999" w:themeColor="text1" w:themeTint="66"/>
            </w:tcBorders>
            <w:vAlign w:val="center"/>
          </w:tcPr>
          <w:p w14:paraId="4E8D2B68"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6D7AAE65"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4" w:space="0" w:color="auto"/>
              <w:right w:val="single" w:sz="4" w:space="0" w:color="auto"/>
            </w:tcBorders>
            <w:vAlign w:val="center"/>
          </w:tcPr>
          <w:p w14:paraId="2A8B18C7" w14:textId="4E3572FB" w:rsidR="00C12C7D" w:rsidRPr="00670BC8" w:rsidRDefault="00C12C7D" w:rsidP="00C12C7D">
            <w:pPr>
              <w:rPr>
                <w:rFonts w:ascii="lato bold" w:eastAsia="lato bold" w:hAnsi="lato bold" w:cs="lato bold"/>
                <w:color w:val="000000" w:themeColor="text1"/>
                <w:sz w:val="18"/>
                <w:szCs w:val="18"/>
              </w:rPr>
            </w:pPr>
            <w:r w:rsidRPr="00670BC8">
              <w:rPr>
                <w:rFonts w:ascii="Lato" w:hAnsi="Lato"/>
                <w:sz w:val="18"/>
                <w:szCs w:val="18"/>
              </w:rPr>
              <w:t>Ermäßigtes Ticket</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3542456A"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88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4A6DB30C"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100 PLN</w:t>
            </w:r>
          </w:p>
        </w:tc>
      </w:tr>
      <w:tr w:rsidR="00C12C7D" w:rsidRPr="00F82FEF" w14:paraId="07CC4FE0"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bottom w:val="single" w:sz="12" w:space="0" w:color="auto"/>
              <w:right w:val="single" w:sz="4" w:space="0" w:color="auto"/>
            </w:tcBorders>
            <w:vAlign w:val="center"/>
          </w:tcPr>
          <w:p w14:paraId="657DF13A" w14:textId="77777777" w:rsidR="00C12C7D" w:rsidRPr="00670BC8" w:rsidRDefault="00C12C7D" w:rsidP="00C12C7D">
            <w:pPr>
              <w:pStyle w:val="Bezodstpw"/>
              <w:rPr>
                <w:rFonts w:ascii="Lato" w:hAnsi="Lato"/>
                <w:sz w:val="18"/>
                <w:szCs w:val="18"/>
                <w:shd w:val="clear" w:color="auto" w:fill="FFFFFF"/>
              </w:rPr>
            </w:pPr>
            <w:r w:rsidRPr="00670BC8">
              <w:rPr>
                <w:rFonts w:ascii="Lato" w:hAnsi="Lato"/>
                <w:b w:val="0"/>
                <w:bCs w:val="0"/>
                <w:sz w:val="18"/>
                <w:szCs w:val="18"/>
                <w:shd w:val="clear" w:color="auto" w:fill="FFFFFF"/>
              </w:rPr>
              <w:t xml:space="preserve">Es gilt für Kinder ab 10 Jahren und Jugendliche </w:t>
            </w:r>
            <w:r w:rsidRPr="00670BC8">
              <w:rPr>
                <w:rFonts w:ascii="Lato" w:hAnsi="Lato"/>
                <w:b w:val="0"/>
                <w:bCs w:val="0"/>
                <w:sz w:val="18"/>
                <w:szCs w:val="18"/>
              </w:rPr>
              <w:t xml:space="preserve">bis 19 Jahre gegen Vorlage eines gültigen Lichtbildausweises mit Angabe des Geburtsdatums, </w:t>
            </w:r>
            <w:r w:rsidRPr="00670BC8">
              <w:rPr>
                <w:rFonts w:ascii="Lato" w:hAnsi="Lato"/>
                <w:b w:val="0"/>
                <w:bCs w:val="0"/>
                <w:sz w:val="18"/>
                <w:szCs w:val="18"/>
                <w:shd w:val="clear" w:color="auto" w:fill="FFFFFF"/>
              </w:rPr>
              <w:t>für Studenten bis 26 Jahre gegen Vorlage eines gültigen Studentenausweises und für Personen über 65 Jahre gegen Vorlage eines gültigen Lichtbildausweises mit Angabe des Geburtsdatums.</w:t>
            </w:r>
          </w:p>
          <w:p w14:paraId="1CD3783A" w14:textId="77777777" w:rsidR="003C11BD" w:rsidRPr="00670BC8" w:rsidRDefault="003C11BD" w:rsidP="00C12C7D">
            <w:pPr>
              <w:pStyle w:val="Bezodstpw"/>
              <w:rPr>
                <w:rFonts w:ascii="Lato" w:hAnsi="Lato"/>
                <w:b w:val="0"/>
                <w:bCs w:val="0"/>
                <w:sz w:val="18"/>
                <w:szCs w:val="18"/>
                <w:shd w:val="clear" w:color="auto" w:fill="FFFFFF"/>
              </w:rPr>
            </w:pPr>
          </w:p>
          <w:p w14:paraId="7978CF50" w14:textId="2B9C3DAD" w:rsidR="00C12C7D" w:rsidRPr="00670BC8" w:rsidRDefault="00C12C7D" w:rsidP="00C12C7D">
            <w:pPr>
              <w:spacing w:line="259" w:lineRule="auto"/>
              <w:rPr>
                <w:rFonts w:ascii="Lato" w:eastAsia="Lato" w:hAnsi="Lato" w:cs="Lato"/>
                <w:b w:val="0"/>
                <w:bCs w:val="0"/>
                <w:color w:val="000000" w:themeColor="text1"/>
                <w:sz w:val="18"/>
                <w:szCs w:val="18"/>
                <w:lang w:val="en-US"/>
              </w:rPr>
            </w:pPr>
            <w:r w:rsidRPr="00670BC8">
              <w:rPr>
                <w:rFonts w:ascii="Lato" w:hAnsi="Lato"/>
                <w:b w:val="0"/>
                <w:bCs w:val="0"/>
                <w:sz w:val="18"/>
                <w:szCs w:val="18"/>
                <w:shd w:val="clear" w:color="auto" w:fill="FFFFFF"/>
              </w:rPr>
              <w:t>Der Aufenthalt im Salzgradierwerk ist nur am Tag des Besuchs der Bergmannsroute möglich.</w:t>
            </w:r>
          </w:p>
        </w:tc>
        <w:tc>
          <w:tcPr>
            <w:tcW w:w="1370" w:type="dxa"/>
            <w:vMerge/>
            <w:tcBorders>
              <w:right w:val="single" w:sz="4" w:space="0" w:color="auto"/>
            </w:tcBorders>
          </w:tcPr>
          <w:p w14:paraId="2AB63895"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4" w:space="0" w:color="999999" w:themeColor="text1" w:themeTint="66"/>
            </w:tcBorders>
          </w:tcPr>
          <w:p w14:paraId="2BA5842C"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10F4D5D9"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4" w:space="0" w:color="auto"/>
            </w:tcBorders>
          </w:tcPr>
          <w:p w14:paraId="4420E737" w14:textId="4F81D0B5" w:rsidR="00C12C7D" w:rsidRPr="00670BC8" w:rsidRDefault="00C12C7D" w:rsidP="00C12C7D">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Familienticket 2+1</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D531494"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271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37494550"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312 PLN*</w:t>
            </w:r>
          </w:p>
        </w:tc>
      </w:tr>
      <w:tr w:rsidR="00C12C7D" w:rsidRPr="00F82FEF" w14:paraId="1A55B1E4"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4" w:space="0" w:color="auto"/>
            </w:tcBorders>
          </w:tcPr>
          <w:p w14:paraId="5EAA94E5" w14:textId="77777777" w:rsidR="00C12C7D" w:rsidRPr="00670BC8" w:rsidRDefault="00C12C7D" w:rsidP="00C12C7D">
            <w:pPr>
              <w:spacing w:line="259" w:lineRule="auto"/>
              <w:rPr>
                <w:b w:val="0"/>
                <w:bCs w:val="0"/>
                <w:sz w:val="18"/>
                <w:szCs w:val="18"/>
              </w:rPr>
            </w:pPr>
            <w:r w:rsidRPr="00670BC8">
              <w:rPr>
                <w:rFonts w:ascii="Lato" w:hAnsi="Lato"/>
                <w:b w:val="0"/>
                <w:color w:val="000000" w:themeColor="text1"/>
                <w:sz w:val="18"/>
                <w:szCs w:val="18"/>
              </w:rPr>
              <w:t>Gilt für eine Familie mit 2 Erwachsenen und 1 Kind zwischen 10 und 16 Jahren gegen Vorlage eines gültigen Lichtbildausweises, aus dem das Geburtsdatum hervorgeht.</w:t>
            </w:r>
          </w:p>
          <w:p w14:paraId="511EEC8F" w14:textId="77777777" w:rsidR="00C12C7D" w:rsidRPr="00670BC8" w:rsidRDefault="00C12C7D" w:rsidP="00C12C7D">
            <w:pPr>
              <w:rPr>
                <w:rFonts w:ascii="Lato" w:eastAsia="Lato" w:hAnsi="Lato" w:cs="Lato"/>
                <w:b w:val="0"/>
                <w:bCs w:val="0"/>
                <w:color w:val="000000" w:themeColor="text1"/>
                <w:sz w:val="18"/>
                <w:szCs w:val="18"/>
              </w:rPr>
            </w:pPr>
          </w:p>
          <w:p w14:paraId="41A6411F" w14:textId="77777777" w:rsidR="00C12C7D" w:rsidRPr="00670BC8" w:rsidRDefault="00C12C7D" w:rsidP="00C12C7D">
            <w:pPr>
              <w:rPr>
                <w:rFonts w:ascii="Lato" w:hAnsi="Lato"/>
                <w:bCs w:val="0"/>
                <w:color w:val="000000" w:themeColor="text1"/>
                <w:sz w:val="18"/>
                <w:szCs w:val="18"/>
              </w:rPr>
            </w:pPr>
            <w:r w:rsidRPr="00670BC8">
              <w:rPr>
                <w:rFonts w:ascii="Lato" w:hAnsi="Lato"/>
                <w:b w:val="0"/>
                <w:color w:val="000000" w:themeColor="text1"/>
                <w:sz w:val="18"/>
                <w:szCs w:val="18"/>
              </w:rPr>
              <w:t>Der Aufenthalt im Salzgradierwerk ist nur am Tag der Besichtigung der Bergmannsroute möglich.</w:t>
            </w:r>
          </w:p>
          <w:p w14:paraId="5C88D35C" w14:textId="1A447085" w:rsidR="00C12C7D" w:rsidRPr="00670BC8" w:rsidRDefault="00C12C7D" w:rsidP="00C12C7D">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2+1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294 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r w:rsidRPr="00670BC8">
              <w:rPr>
                <w:rFonts w:ascii="Lato" w:hAnsi="Lato"/>
                <w:b w:val="0"/>
                <w:bCs w:val="0"/>
                <w:color w:val="000000" w:themeColor="text1"/>
                <w:sz w:val="18"/>
                <w:szCs w:val="18"/>
                <w:shd w:val="clear" w:color="auto" w:fill="FFFFFF"/>
              </w:rPr>
              <w:t>Bergmannsroute</w:t>
            </w:r>
            <w:r w:rsidRPr="00670BC8">
              <w:rPr>
                <w:rFonts w:ascii="Lato" w:eastAsia="Lato" w:hAnsi="Lato" w:cs="Lato"/>
                <w:b w:val="0"/>
                <w:bCs w:val="0"/>
                <w:color w:val="000000" w:themeColor="text1"/>
                <w:sz w:val="18"/>
                <w:szCs w:val="18"/>
                <w:lang w:val="en-US"/>
              </w:rPr>
              <w:t>.</w:t>
            </w:r>
          </w:p>
        </w:tc>
        <w:tc>
          <w:tcPr>
            <w:tcW w:w="1370" w:type="dxa"/>
            <w:vMerge/>
            <w:tcBorders>
              <w:right w:val="single" w:sz="4" w:space="0" w:color="auto"/>
            </w:tcBorders>
            <w:vAlign w:val="center"/>
          </w:tcPr>
          <w:p w14:paraId="08214D69"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4" w:space="0" w:color="999999" w:themeColor="text1" w:themeTint="66"/>
            </w:tcBorders>
            <w:vAlign w:val="center"/>
          </w:tcPr>
          <w:p w14:paraId="00A37896"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35C11F4A"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8" w:space="0" w:color="000000" w:themeColor="text1"/>
            </w:tcBorders>
          </w:tcPr>
          <w:p w14:paraId="64962F6D" w14:textId="0D47D012" w:rsidR="00C12C7D" w:rsidRPr="00670BC8" w:rsidRDefault="00C12C7D" w:rsidP="00C12C7D">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 xml:space="preserve">Familienticket 2+1 Kontrollticket </w:t>
            </w:r>
          </w:p>
        </w:tc>
        <w:tc>
          <w:tcPr>
            <w:tcW w:w="2622" w:type="dxa"/>
            <w:gridSpan w:val="2"/>
            <w:vMerge w:val="restart"/>
            <w:tcBorders>
              <w:top w:val="single" w:sz="12" w:space="0" w:color="000000" w:themeColor="text1"/>
              <w:left w:val="single" w:sz="8" w:space="0" w:color="000000" w:themeColor="text1"/>
            </w:tcBorders>
            <w:vAlign w:val="center"/>
          </w:tcPr>
          <w:p w14:paraId="70A64565"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C12C7D" w:rsidRPr="00F82FEF" w14:paraId="4A42FF50" w14:textId="77777777" w:rsidTr="00C12C7D">
        <w:trPr>
          <w:trHeight w:val="381"/>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8" w:space="0" w:color="000000" w:themeColor="text1"/>
            </w:tcBorders>
          </w:tcPr>
          <w:p w14:paraId="4CDA2D6D" w14:textId="58CA7F7F" w:rsidR="00C12C7D" w:rsidRPr="00670BC8" w:rsidRDefault="00C12C7D" w:rsidP="00C12C7D">
            <w:pPr>
              <w:rPr>
                <w:b w:val="0"/>
                <w:bCs w:val="0"/>
                <w:sz w:val="18"/>
                <w:szCs w:val="18"/>
                <w:lang w:val="en-US"/>
              </w:rPr>
            </w:pPr>
            <w:r w:rsidRPr="00670BC8">
              <w:rPr>
                <w:rFonts w:ascii="Lato" w:hAnsi="Lato"/>
                <w:b w:val="0"/>
                <w:bCs w:val="0"/>
                <w:color w:val="000000" w:themeColor="text1"/>
                <w:sz w:val="18"/>
                <w:szCs w:val="18"/>
              </w:rPr>
              <w:t>Beim Kauf eines 2+1-Familientickets weist der Internetservice dem Käufer automatisch 2 Kontrolltickets zu, die den Erfassungszwecken dienen.</w:t>
            </w:r>
          </w:p>
        </w:tc>
        <w:tc>
          <w:tcPr>
            <w:tcW w:w="2622" w:type="dxa"/>
            <w:gridSpan w:val="2"/>
            <w:vMerge/>
            <w:tcBorders>
              <w:left w:val="single" w:sz="8" w:space="0" w:color="000000" w:themeColor="text1"/>
            </w:tcBorders>
            <w:vAlign w:val="center"/>
          </w:tcPr>
          <w:p w14:paraId="690D9CBD"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5F765856"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4" w:space="0" w:color="auto"/>
              <w:right w:val="single" w:sz="4" w:space="0" w:color="auto"/>
            </w:tcBorders>
          </w:tcPr>
          <w:p w14:paraId="0749752F" w14:textId="2C37F69A" w:rsidR="00C12C7D" w:rsidRPr="00670BC8" w:rsidRDefault="00C12C7D" w:rsidP="00C12C7D">
            <w:pPr>
              <w:rPr>
                <w:rFonts w:ascii="Lato" w:eastAsia="Lato" w:hAnsi="Lato" w:cs="Lato"/>
                <w:color w:val="000000" w:themeColor="text1"/>
                <w:sz w:val="18"/>
                <w:szCs w:val="18"/>
              </w:rPr>
            </w:pPr>
            <w:r w:rsidRPr="00670BC8">
              <w:rPr>
                <w:rFonts w:ascii="Lato" w:hAnsi="Lato"/>
                <w:color w:val="000000" w:themeColor="text1"/>
                <w:sz w:val="18"/>
                <w:szCs w:val="18"/>
              </w:rPr>
              <w:t>Familienticket 2+2</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28214CBD"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324 PLN</w:t>
            </w:r>
          </w:p>
        </w:tc>
        <w:tc>
          <w:tcPr>
            <w:tcW w:w="1252" w:type="dxa"/>
            <w:vMerge w:val="restart"/>
            <w:tcBorders>
              <w:top w:val="single" w:sz="12" w:space="0" w:color="000000" w:themeColor="text1"/>
              <w:left w:val="single" w:sz="4" w:space="0" w:color="auto"/>
              <w:bottom w:val="single" w:sz="4" w:space="0" w:color="999999" w:themeColor="text1" w:themeTint="66"/>
            </w:tcBorders>
            <w:vAlign w:val="center"/>
          </w:tcPr>
          <w:p w14:paraId="2089BF23" w14:textId="77777777" w:rsidR="00C12C7D" w:rsidRPr="00670BC8" w:rsidRDefault="00C12C7D" w:rsidP="00C12C7D">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372 PLN*</w:t>
            </w:r>
          </w:p>
        </w:tc>
      </w:tr>
      <w:tr w:rsidR="00C12C7D" w:rsidRPr="00F82FEF" w14:paraId="7501A831"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bottom w:val="single" w:sz="12" w:space="0" w:color="auto"/>
              <w:right w:val="single" w:sz="4" w:space="0" w:color="auto"/>
            </w:tcBorders>
          </w:tcPr>
          <w:p w14:paraId="5C2B4FC3" w14:textId="77777777" w:rsidR="00C12C7D" w:rsidRPr="00670BC8" w:rsidRDefault="00C12C7D" w:rsidP="00C12C7D">
            <w:pPr>
              <w:spacing w:line="259" w:lineRule="auto"/>
              <w:rPr>
                <w:b w:val="0"/>
                <w:bCs w:val="0"/>
                <w:sz w:val="18"/>
                <w:szCs w:val="18"/>
              </w:rPr>
            </w:pPr>
            <w:r w:rsidRPr="00670BC8">
              <w:rPr>
                <w:rFonts w:ascii="Lato" w:hAnsi="Lato"/>
                <w:b w:val="0"/>
                <w:color w:val="000000" w:themeColor="text1"/>
                <w:sz w:val="18"/>
                <w:szCs w:val="18"/>
              </w:rPr>
              <w:t>Gilt für eine Familie mit 2 Erwachsenen und 2 Kindern zwischen 10 und 16 Jahren gegen Vorlage eines gültigen Lichtbildausweises, aus dem das Geburtsdatum hervorgeht.</w:t>
            </w:r>
          </w:p>
          <w:p w14:paraId="049FDDF6" w14:textId="77777777" w:rsidR="00C12C7D" w:rsidRPr="00670BC8" w:rsidRDefault="00C12C7D" w:rsidP="00C12C7D">
            <w:pPr>
              <w:rPr>
                <w:rFonts w:ascii="Lato" w:eastAsia="Lato" w:hAnsi="Lato" w:cs="Lato"/>
                <w:b w:val="0"/>
                <w:bCs w:val="0"/>
                <w:color w:val="000000" w:themeColor="text1"/>
                <w:sz w:val="18"/>
                <w:szCs w:val="18"/>
              </w:rPr>
            </w:pPr>
          </w:p>
          <w:p w14:paraId="5276C559" w14:textId="77777777" w:rsidR="00C12C7D" w:rsidRPr="00670BC8" w:rsidRDefault="00C12C7D" w:rsidP="00C12C7D">
            <w:pPr>
              <w:rPr>
                <w:rFonts w:ascii="Lato" w:hAnsi="Lato"/>
                <w:bCs w:val="0"/>
                <w:color w:val="000000" w:themeColor="text1"/>
                <w:sz w:val="18"/>
                <w:szCs w:val="18"/>
              </w:rPr>
            </w:pPr>
            <w:r w:rsidRPr="00670BC8">
              <w:rPr>
                <w:rFonts w:ascii="Lato" w:hAnsi="Lato"/>
                <w:b w:val="0"/>
                <w:color w:val="000000" w:themeColor="text1"/>
                <w:sz w:val="18"/>
                <w:szCs w:val="18"/>
              </w:rPr>
              <w:t>Der Aufenthalt im Salzgradierwerk ist nur am Tag der Besichtigung der Bergmannsroute möglich.</w:t>
            </w:r>
          </w:p>
          <w:p w14:paraId="1939E834" w14:textId="42945404" w:rsidR="00C12C7D" w:rsidRPr="00670BC8" w:rsidRDefault="00C12C7D" w:rsidP="00C12C7D">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2+2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350 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r w:rsidRPr="00670BC8">
              <w:rPr>
                <w:rFonts w:ascii="Lato" w:hAnsi="Lato"/>
                <w:b w:val="0"/>
                <w:bCs w:val="0"/>
                <w:color w:val="000000" w:themeColor="text1"/>
                <w:sz w:val="18"/>
                <w:szCs w:val="18"/>
                <w:shd w:val="clear" w:color="auto" w:fill="FFFFFF"/>
              </w:rPr>
              <w:t>Bergmannsroute</w:t>
            </w:r>
            <w:r w:rsidRPr="00670BC8">
              <w:rPr>
                <w:rFonts w:ascii="Lato" w:eastAsia="Lato" w:hAnsi="Lato" w:cs="Lato"/>
                <w:b w:val="0"/>
                <w:bCs w:val="0"/>
                <w:color w:val="000000" w:themeColor="text1"/>
                <w:sz w:val="18"/>
                <w:szCs w:val="18"/>
                <w:lang w:val="en-US"/>
              </w:rPr>
              <w:t>.</w:t>
            </w:r>
          </w:p>
        </w:tc>
        <w:tc>
          <w:tcPr>
            <w:tcW w:w="1370" w:type="dxa"/>
            <w:vMerge/>
            <w:tcBorders>
              <w:bottom w:val="single" w:sz="12" w:space="0" w:color="auto"/>
              <w:right w:val="single" w:sz="4" w:space="0" w:color="auto"/>
            </w:tcBorders>
          </w:tcPr>
          <w:p w14:paraId="5D8DC970"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bottom w:val="single" w:sz="12" w:space="0" w:color="auto"/>
            </w:tcBorders>
          </w:tcPr>
          <w:p w14:paraId="2375B085"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r w:rsidR="00C12C7D" w:rsidRPr="00670BC8" w14:paraId="61913910"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auto"/>
              <w:left w:val="single" w:sz="12" w:space="0" w:color="auto"/>
              <w:bottom w:val="single" w:sz="4" w:space="0" w:color="auto"/>
              <w:right w:val="single" w:sz="4" w:space="0" w:color="auto"/>
            </w:tcBorders>
          </w:tcPr>
          <w:p w14:paraId="5B9E63C0" w14:textId="02BB89B3" w:rsidR="00C12C7D" w:rsidRPr="00670BC8" w:rsidRDefault="00C12C7D" w:rsidP="00C12C7D">
            <w:pPr>
              <w:rPr>
                <w:rFonts w:ascii="Lato" w:eastAsia="Lato" w:hAnsi="Lato" w:cs="Lato"/>
                <w:color w:val="000000" w:themeColor="text1"/>
                <w:sz w:val="18"/>
                <w:szCs w:val="18"/>
              </w:rPr>
            </w:pPr>
            <w:r w:rsidRPr="00670BC8">
              <w:rPr>
                <w:rFonts w:ascii="Lato" w:hAnsi="Lato"/>
                <w:color w:val="000000" w:themeColor="text1"/>
                <w:sz w:val="18"/>
                <w:szCs w:val="18"/>
              </w:rPr>
              <w:t>Familienticket 2+2 Kontrollticket</w:t>
            </w:r>
          </w:p>
        </w:tc>
        <w:tc>
          <w:tcPr>
            <w:tcW w:w="2622" w:type="dxa"/>
            <w:gridSpan w:val="2"/>
            <w:vMerge w:val="restart"/>
            <w:tcBorders>
              <w:top w:val="single" w:sz="12" w:space="0" w:color="auto"/>
              <w:left w:val="single" w:sz="4" w:space="0" w:color="auto"/>
              <w:right w:val="single" w:sz="12" w:space="0" w:color="auto"/>
            </w:tcBorders>
            <w:vAlign w:val="center"/>
          </w:tcPr>
          <w:p w14:paraId="666591A4" w14:textId="77777777" w:rsidR="00C12C7D" w:rsidRPr="00670BC8" w:rsidRDefault="00C12C7D" w:rsidP="00C12C7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C12C7D" w:rsidRPr="00F82FEF" w14:paraId="29C37AA0" w14:textId="77777777" w:rsidTr="00C12C7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left w:val="single" w:sz="12" w:space="0" w:color="auto"/>
              <w:bottom w:val="single" w:sz="12" w:space="0" w:color="auto"/>
              <w:right w:val="single" w:sz="4" w:space="0" w:color="auto"/>
            </w:tcBorders>
          </w:tcPr>
          <w:p w14:paraId="1B46F7A7" w14:textId="26226CC8" w:rsidR="00C12C7D" w:rsidRPr="00670BC8" w:rsidRDefault="00C12C7D" w:rsidP="00C12C7D">
            <w:pPr>
              <w:rPr>
                <w:b w:val="0"/>
                <w:bCs w:val="0"/>
                <w:sz w:val="18"/>
                <w:szCs w:val="18"/>
                <w:lang w:val="en-US"/>
              </w:rPr>
            </w:pPr>
            <w:r w:rsidRPr="00670BC8">
              <w:rPr>
                <w:rFonts w:ascii="Lato" w:hAnsi="Lato"/>
                <w:b w:val="0"/>
                <w:bCs w:val="0"/>
                <w:color w:val="000000" w:themeColor="text1"/>
                <w:sz w:val="18"/>
                <w:szCs w:val="18"/>
              </w:rPr>
              <w:t>Beim Kauf eines 2+2-Familientickets weist der Internetservice dem Käufer automatisch 3 Kontrolltickets zu, die den Erfassungszwecken dienen.</w:t>
            </w:r>
          </w:p>
        </w:tc>
        <w:tc>
          <w:tcPr>
            <w:tcW w:w="2622" w:type="dxa"/>
            <w:gridSpan w:val="2"/>
            <w:vMerge/>
            <w:tcBorders>
              <w:left w:val="single" w:sz="4" w:space="0" w:color="auto"/>
              <w:bottom w:val="single" w:sz="12" w:space="0" w:color="auto"/>
              <w:right w:val="single" w:sz="12" w:space="0" w:color="auto"/>
            </w:tcBorders>
          </w:tcPr>
          <w:p w14:paraId="0C97772C" w14:textId="77777777" w:rsidR="00C12C7D" w:rsidRPr="00670BC8" w:rsidRDefault="00C12C7D" w:rsidP="00C12C7D">
            <w:pPr>
              <w:cnfStyle w:val="000000000000" w:firstRow="0" w:lastRow="0" w:firstColumn="0" w:lastColumn="0" w:oddVBand="0" w:evenVBand="0" w:oddHBand="0" w:evenHBand="0" w:firstRowFirstColumn="0" w:firstRowLastColumn="0" w:lastRowFirstColumn="0" w:lastRowLastColumn="0"/>
              <w:rPr>
                <w:lang w:val="en-US"/>
              </w:rPr>
            </w:pPr>
          </w:p>
        </w:tc>
      </w:tr>
    </w:tbl>
    <w:p w14:paraId="4B4402F9" w14:textId="77777777" w:rsidR="004674F7" w:rsidRPr="00670BC8" w:rsidRDefault="004674F7" w:rsidP="004674F7">
      <w:pPr>
        <w:rPr>
          <w:lang w:val="en-US"/>
        </w:rPr>
      </w:pPr>
    </w:p>
    <w:p w14:paraId="0B32E2CD" w14:textId="77777777" w:rsidR="004674F7" w:rsidRPr="00670BC8" w:rsidRDefault="004674F7" w:rsidP="004674F7">
      <w:pPr>
        <w:rPr>
          <w:lang w:val="en-US"/>
        </w:rPr>
      </w:pPr>
    </w:p>
    <w:p w14:paraId="3A338BDE" w14:textId="77777777" w:rsidR="004674F7" w:rsidRPr="00670BC8" w:rsidRDefault="004674F7" w:rsidP="004674F7">
      <w:pPr>
        <w:rPr>
          <w:lang w:val="en-US"/>
        </w:rPr>
      </w:pPr>
    </w:p>
    <w:p w14:paraId="6689A2BB" w14:textId="77777777" w:rsidR="004674F7" w:rsidRPr="00670BC8" w:rsidRDefault="004674F7" w:rsidP="004674F7">
      <w:pPr>
        <w:rPr>
          <w:lang w:val="en-US"/>
        </w:rPr>
      </w:pPr>
    </w:p>
    <w:p w14:paraId="4934CD07" w14:textId="77777777" w:rsidR="004674F7" w:rsidRPr="00670BC8" w:rsidRDefault="004674F7" w:rsidP="004674F7">
      <w:pPr>
        <w:rPr>
          <w:lang w:val="en-US"/>
        </w:rPr>
      </w:pPr>
    </w:p>
    <w:p w14:paraId="09AA715E" w14:textId="77777777" w:rsidR="004674F7" w:rsidRPr="00670BC8" w:rsidRDefault="004674F7" w:rsidP="004674F7">
      <w:pPr>
        <w:rPr>
          <w:lang w:val="en-US"/>
        </w:rPr>
      </w:pPr>
    </w:p>
    <w:p w14:paraId="6ACBE53C" w14:textId="77777777" w:rsidR="004674F7" w:rsidRPr="00670BC8" w:rsidRDefault="004674F7" w:rsidP="004674F7">
      <w:pPr>
        <w:rPr>
          <w:lang w:val="en-US"/>
        </w:rPr>
      </w:pPr>
    </w:p>
    <w:p w14:paraId="2C8DD7B6" w14:textId="77777777" w:rsidR="004674F7" w:rsidRPr="00670BC8" w:rsidRDefault="004674F7" w:rsidP="004674F7">
      <w:pPr>
        <w:pStyle w:val="Nagwek5"/>
      </w:pPr>
      <w:r w:rsidRPr="00670BC8">
        <w:lastRenderedPageBreak/>
        <w:t>BERGMANNSROUTE MIT SALZGRADIERWERK – Führung in einer Fremdsprache für Einzelbesucher und Aufenthalt im Salzgradierwerk</w:t>
      </w:r>
    </w:p>
    <w:p w14:paraId="14D96423" w14:textId="77777777" w:rsidR="004674F7" w:rsidRPr="00670BC8" w:rsidRDefault="004674F7" w:rsidP="004674F7">
      <w:pPr>
        <w:rPr>
          <w:lang w:val="de-DE"/>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294"/>
        <w:gridCol w:w="1370"/>
        <w:gridCol w:w="1252"/>
      </w:tblGrid>
      <w:tr w:rsidR="00E12BE9" w:rsidRPr="00670BC8" w14:paraId="6940E32E" w14:textId="77777777" w:rsidTr="003C11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94" w:type="dxa"/>
            <w:tcBorders>
              <w:bottom w:val="single" w:sz="12" w:space="0" w:color="000000" w:themeColor="text1"/>
              <w:right w:val="single" w:sz="4" w:space="0" w:color="auto"/>
            </w:tcBorders>
            <w:vAlign w:val="center"/>
          </w:tcPr>
          <w:p w14:paraId="72E35E2A" w14:textId="1BC3D763"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left w:val="single" w:sz="4" w:space="0" w:color="auto"/>
              <w:bottom w:val="single" w:sz="12" w:space="0" w:color="000000" w:themeColor="text1"/>
              <w:right w:val="single" w:sz="4" w:space="0" w:color="auto"/>
            </w:tcBorders>
            <w:vAlign w:val="center"/>
          </w:tcPr>
          <w:p w14:paraId="17A06E17" w14:textId="579CC195"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670BC8">
              <w:rPr>
                <w:rFonts w:ascii="Lato" w:hAnsi="Lato"/>
                <w:sz w:val="20"/>
                <w:szCs w:val="20"/>
              </w:rPr>
              <w:t>Nebensaison</w:t>
            </w:r>
          </w:p>
        </w:tc>
        <w:tc>
          <w:tcPr>
            <w:tcW w:w="1252" w:type="dxa"/>
            <w:tcBorders>
              <w:left w:val="single" w:sz="4" w:space="0" w:color="auto"/>
              <w:bottom w:val="single" w:sz="12" w:space="0" w:color="000000" w:themeColor="text1"/>
            </w:tcBorders>
            <w:vAlign w:val="center"/>
          </w:tcPr>
          <w:p w14:paraId="00AC3383" w14:textId="33BC17D1" w:rsidR="00E12BE9" w:rsidRPr="00670BC8" w:rsidRDefault="00E12BE9" w:rsidP="00E12BE9">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3C11BD" w:rsidRPr="00670BC8" w14:paraId="273AE4C6"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4" w:space="0" w:color="auto"/>
            </w:tcBorders>
            <w:vAlign w:val="center"/>
          </w:tcPr>
          <w:p w14:paraId="79585D8F" w14:textId="78FD2CC3" w:rsidR="003C11BD" w:rsidRPr="00670BC8" w:rsidRDefault="003C11BD" w:rsidP="003C11BD">
            <w:pPr>
              <w:rPr>
                <w:rFonts w:ascii="lato bold" w:eastAsia="lato bold" w:hAnsi="lato bold" w:cs="lato bold"/>
                <w:sz w:val="18"/>
                <w:szCs w:val="18"/>
              </w:rPr>
            </w:pPr>
            <w:r w:rsidRPr="00670BC8">
              <w:rPr>
                <w:rFonts w:ascii="Lato" w:hAnsi="Lato"/>
                <w:sz w:val="18"/>
                <w:szCs w:val="18"/>
              </w:rPr>
              <w:t>Normales Ticket</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E0A3A4C" w14:textId="77777777" w:rsidR="003C11BD" w:rsidRPr="00670BC8" w:rsidRDefault="003C11BD" w:rsidP="003C11BD">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149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796B5F7B"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166 PLN</w:t>
            </w:r>
          </w:p>
        </w:tc>
      </w:tr>
      <w:tr w:rsidR="003C11BD" w:rsidRPr="00F82FEF" w14:paraId="4CB2E473"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4" w:space="0" w:color="auto"/>
            </w:tcBorders>
            <w:vAlign w:val="center"/>
          </w:tcPr>
          <w:p w14:paraId="196759C5" w14:textId="782D6F30" w:rsidR="003C11BD" w:rsidRPr="00670BC8" w:rsidRDefault="003C11BD" w:rsidP="003C11BD">
            <w:pPr>
              <w:rPr>
                <w:rFonts w:ascii="Lato" w:eastAsia="Lato" w:hAnsi="Lato" w:cs="Lato"/>
                <w:b w:val="0"/>
                <w:bCs w:val="0"/>
                <w:color w:val="000000" w:themeColor="text1"/>
                <w:sz w:val="18"/>
                <w:szCs w:val="18"/>
                <w:lang w:val="en-US"/>
              </w:rPr>
            </w:pPr>
            <w:r w:rsidRPr="00670BC8">
              <w:rPr>
                <w:rFonts w:ascii="Lato" w:hAnsi="Lato"/>
                <w:b w:val="0"/>
                <w:bCs w:val="0"/>
                <w:color w:val="000000" w:themeColor="text1"/>
                <w:sz w:val="18"/>
                <w:szCs w:val="18"/>
                <w:shd w:val="clear" w:color="auto" w:fill="FFFFFF"/>
              </w:rPr>
              <w:t>Der Aufenthalt im Salzgradierwerk ist nur am Tag des Besuchs der Bergmannsroute möglich.</w:t>
            </w:r>
          </w:p>
        </w:tc>
        <w:tc>
          <w:tcPr>
            <w:tcW w:w="1370"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2CEBAC3D"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tcBorders>
            <w:vAlign w:val="center"/>
          </w:tcPr>
          <w:p w14:paraId="683B798C"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439E5591"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4" w:space="0" w:color="auto"/>
              <w:right w:val="single" w:sz="4" w:space="0" w:color="auto"/>
            </w:tcBorders>
            <w:vAlign w:val="center"/>
          </w:tcPr>
          <w:p w14:paraId="05F2DB89" w14:textId="28017DAB" w:rsidR="003C11BD" w:rsidRPr="00670BC8" w:rsidRDefault="003C11BD" w:rsidP="003C11BD">
            <w:pPr>
              <w:rPr>
                <w:rFonts w:ascii="lato bold" w:eastAsia="lato bold" w:hAnsi="lato bold" w:cs="lato bold"/>
                <w:color w:val="000000" w:themeColor="text1"/>
                <w:sz w:val="18"/>
                <w:szCs w:val="18"/>
              </w:rPr>
            </w:pPr>
            <w:r w:rsidRPr="00670BC8">
              <w:rPr>
                <w:rFonts w:ascii="Lato" w:hAnsi="Lato"/>
                <w:sz w:val="18"/>
                <w:szCs w:val="18"/>
              </w:rPr>
              <w:t>Ermäßigtes Ticket</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50DCBC62"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127 PLN</w:t>
            </w:r>
          </w:p>
        </w:tc>
        <w:tc>
          <w:tcPr>
            <w:tcW w:w="1252" w:type="dxa"/>
            <w:vMerge w:val="restart"/>
            <w:tcBorders>
              <w:top w:val="single" w:sz="12" w:space="0" w:color="000000" w:themeColor="text1"/>
              <w:left w:val="single" w:sz="4" w:space="0" w:color="auto"/>
            </w:tcBorders>
            <w:vAlign w:val="center"/>
          </w:tcPr>
          <w:p w14:paraId="3F33DC7C"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138 PLN</w:t>
            </w:r>
          </w:p>
        </w:tc>
      </w:tr>
      <w:tr w:rsidR="003C11BD" w:rsidRPr="00F82FEF" w14:paraId="57968E57"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bottom w:val="single" w:sz="12" w:space="0" w:color="auto"/>
              <w:right w:val="single" w:sz="4" w:space="0" w:color="auto"/>
            </w:tcBorders>
            <w:vAlign w:val="center"/>
          </w:tcPr>
          <w:p w14:paraId="72FD86E5" w14:textId="77777777" w:rsidR="003C11BD" w:rsidRPr="00670BC8" w:rsidRDefault="003C11BD" w:rsidP="003C11BD">
            <w:pPr>
              <w:pStyle w:val="Bezodstpw"/>
              <w:rPr>
                <w:rFonts w:ascii="Lato" w:hAnsi="Lato"/>
                <w:sz w:val="18"/>
                <w:szCs w:val="18"/>
                <w:shd w:val="clear" w:color="auto" w:fill="FFFFFF"/>
              </w:rPr>
            </w:pPr>
            <w:r w:rsidRPr="00670BC8">
              <w:rPr>
                <w:rFonts w:ascii="Lato" w:hAnsi="Lato"/>
                <w:b w:val="0"/>
                <w:bCs w:val="0"/>
                <w:sz w:val="18"/>
                <w:szCs w:val="18"/>
                <w:shd w:val="clear" w:color="auto" w:fill="FFFFFF"/>
              </w:rPr>
              <w:t xml:space="preserve">Es gilt für Kinder ab 10 Jahren und Jugendliche </w:t>
            </w:r>
            <w:r w:rsidRPr="00670BC8">
              <w:rPr>
                <w:rFonts w:ascii="Lato" w:hAnsi="Lato"/>
                <w:b w:val="0"/>
                <w:bCs w:val="0"/>
                <w:sz w:val="18"/>
                <w:szCs w:val="18"/>
              </w:rPr>
              <w:t xml:space="preserve">bis 19 Jahre gegen Vorlage eines gültigen Lichtbildausweises mit Angabe des Geburtsdatums, </w:t>
            </w:r>
            <w:r w:rsidRPr="00670BC8">
              <w:rPr>
                <w:rFonts w:ascii="Lato" w:hAnsi="Lato"/>
                <w:b w:val="0"/>
                <w:bCs w:val="0"/>
                <w:sz w:val="18"/>
                <w:szCs w:val="18"/>
                <w:shd w:val="clear" w:color="auto" w:fill="FFFFFF"/>
              </w:rPr>
              <w:t>für Studenten bis 26 Jahre gegen Vorlage eines gültigen Studentenausweises und für Personen über 65 Jahre gegen Vorlage eines gültigen Lichtbildausweises mit Angabe des Geburtsdatums.</w:t>
            </w:r>
          </w:p>
          <w:p w14:paraId="03271D50" w14:textId="77777777" w:rsidR="003C11BD" w:rsidRPr="00670BC8" w:rsidRDefault="003C11BD" w:rsidP="003C11BD">
            <w:pPr>
              <w:pStyle w:val="Bezodstpw"/>
              <w:rPr>
                <w:rFonts w:ascii="Lato" w:hAnsi="Lato"/>
                <w:b w:val="0"/>
                <w:bCs w:val="0"/>
                <w:sz w:val="18"/>
                <w:szCs w:val="18"/>
                <w:shd w:val="clear" w:color="auto" w:fill="FFFFFF"/>
              </w:rPr>
            </w:pPr>
          </w:p>
          <w:p w14:paraId="02351BA4" w14:textId="032CEA1E" w:rsidR="003C11BD" w:rsidRPr="00670BC8" w:rsidRDefault="003C11BD" w:rsidP="003C11BD">
            <w:pPr>
              <w:spacing w:line="259" w:lineRule="auto"/>
              <w:rPr>
                <w:rFonts w:ascii="Lato" w:eastAsia="Lato" w:hAnsi="Lato" w:cs="Lato"/>
                <w:b w:val="0"/>
                <w:bCs w:val="0"/>
                <w:color w:val="000000" w:themeColor="text1"/>
                <w:sz w:val="18"/>
                <w:szCs w:val="18"/>
                <w:lang w:val="en-US"/>
              </w:rPr>
            </w:pPr>
            <w:r w:rsidRPr="00670BC8">
              <w:rPr>
                <w:rFonts w:ascii="Lato" w:hAnsi="Lato"/>
                <w:b w:val="0"/>
                <w:bCs w:val="0"/>
                <w:sz w:val="18"/>
                <w:szCs w:val="18"/>
                <w:shd w:val="clear" w:color="auto" w:fill="FFFFFF"/>
              </w:rPr>
              <w:t>Der Aufenthalt im Salzgradierwerk ist nur am Tag des Besuchs der Bergmannsroute möglich.</w:t>
            </w:r>
          </w:p>
        </w:tc>
        <w:tc>
          <w:tcPr>
            <w:tcW w:w="1370" w:type="dxa"/>
            <w:vMerge/>
            <w:tcBorders>
              <w:right w:val="single" w:sz="4" w:space="0" w:color="auto"/>
            </w:tcBorders>
          </w:tcPr>
          <w:p w14:paraId="4A721BE6"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tcBorders>
          </w:tcPr>
          <w:p w14:paraId="16A51EAD"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335D61F1"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4" w:space="0" w:color="auto"/>
            </w:tcBorders>
          </w:tcPr>
          <w:p w14:paraId="45DF81FC" w14:textId="3BF70B1A" w:rsidR="003C11BD" w:rsidRPr="00670BC8" w:rsidRDefault="003C11BD" w:rsidP="003C11BD">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Familienticket 2+1</w:t>
            </w:r>
          </w:p>
        </w:tc>
        <w:tc>
          <w:tcPr>
            <w:tcW w:w="137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A8A8D58"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374 PLN</w:t>
            </w:r>
          </w:p>
        </w:tc>
        <w:tc>
          <w:tcPr>
            <w:tcW w:w="1252" w:type="dxa"/>
            <w:vMerge w:val="restart"/>
            <w:tcBorders>
              <w:top w:val="single" w:sz="12" w:space="0" w:color="000000" w:themeColor="text1"/>
              <w:left w:val="single" w:sz="4" w:space="0" w:color="auto"/>
              <w:bottom w:val="single" w:sz="12" w:space="0" w:color="000000" w:themeColor="text1"/>
            </w:tcBorders>
            <w:vAlign w:val="center"/>
          </w:tcPr>
          <w:p w14:paraId="205D38EB"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415 PLN*</w:t>
            </w:r>
          </w:p>
        </w:tc>
      </w:tr>
      <w:tr w:rsidR="003C11BD" w:rsidRPr="00F82FEF" w14:paraId="3423D32B"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4" w:space="0" w:color="auto"/>
            </w:tcBorders>
          </w:tcPr>
          <w:p w14:paraId="16452EBC" w14:textId="77777777" w:rsidR="003C11BD" w:rsidRPr="00670BC8" w:rsidRDefault="003C11BD" w:rsidP="003C11BD">
            <w:pPr>
              <w:spacing w:line="259" w:lineRule="auto"/>
              <w:rPr>
                <w:b w:val="0"/>
                <w:bCs w:val="0"/>
                <w:sz w:val="18"/>
                <w:szCs w:val="18"/>
              </w:rPr>
            </w:pPr>
            <w:r w:rsidRPr="00670BC8">
              <w:rPr>
                <w:rFonts w:ascii="Lato" w:hAnsi="Lato"/>
                <w:b w:val="0"/>
                <w:color w:val="000000" w:themeColor="text1"/>
                <w:sz w:val="18"/>
                <w:szCs w:val="18"/>
              </w:rPr>
              <w:t>Gilt für eine Familie mit 2 Erwachsenen und 1 Kind zwischen 10 und 16 Jahren gegen Vorlage eines gültigen Lichtbildausweises, aus dem das Geburtsdatum hervorgeht.</w:t>
            </w:r>
          </w:p>
          <w:p w14:paraId="771E95C5" w14:textId="77777777" w:rsidR="003C11BD" w:rsidRPr="00670BC8" w:rsidRDefault="003C11BD" w:rsidP="003C11BD">
            <w:pPr>
              <w:rPr>
                <w:rFonts w:ascii="Lato" w:eastAsia="Lato" w:hAnsi="Lato" w:cs="Lato"/>
                <w:b w:val="0"/>
                <w:bCs w:val="0"/>
                <w:color w:val="000000" w:themeColor="text1"/>
                <w:sz w:val="18"/>
                <w:szCs w:val="18"/>
              </w:rPr>
            </w:pPr>
          </w:p>
          <w:p w14:paraId="5561275F" w14:textId="77777777" w:rsidR="003C11BD" w:rsidRPr="00670BC8" w:rsidRDefault="003C11BD" w:rsidP="003C11BD">
            <w:pPr>
              <w:rPr>
                <w:rFonts w:ascii="Lato" w:hAnsi="Lato"/>
                <w:bCs w:val="0"/>
                <w:color w:val="000000" w:themeColor="text1"/>
                <w:sz w:val="18"/>
                <w:szCs w:val="18"/>
              </w:rPr>
            </w:pPr>
            <w:r w:rsidRPr="00670BC8">
              <w:rPr>
                <w:rFonts w:ascii="Lato" w:hAnsi="Lato"/>
                <w:b w:val="0"/>
                <w:color w:val="000000" w:themeColor="text1"/>
                <w:sz w:val="18"/>
                <w:szCs w:val="18"/>
              </w:rPr>
              <w:t>Der Aufenthalt im Salzgradierwerk ist nur am Tag der Besichtigung der Bergmannsroute möglich.</w:t>
            </w:r>
          </w:p>
          <w:p w14:paraId="73BA52FD" w14:textId="63144144" w:rsidR="003C11BD" w:rsidRPr="00670BC8" w:rsidRDefault="003C11BD" w:rsidP="003C11BD">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2+1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397 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r w:rsidRPr="00670BC8">
              <w:rPr>
                <w:rFonts w:ascii="Lato" w:hAnsi="Lato"/>
                <w:b w:val="0"/>
                <w:bCs w:val="0"/>
                <w:color w:val="000000" w:themeColor="text1"/>
                <w:sz w:val="18"/>
                <w:szCs w:val="18"/>
                <w:shd w:val="clear" w:color="auto" w:fill="FFFFFF"/>
              </w:rPr>
              <w:t>Bergmannsroute</w:t>
            </w:r>
            <w:r w:rsidRPr="00670BC8">
              <w:rPr>
                <w:rFonts w:ascii="Lato" w:eastAsia="Lato" w:hAnsi="Lato" w:cs="Lato"/>
                <w:b w:val="0"/>
                <w:bCs w:val="0"/>
                <w:color w:val="000000" w:themeColor="text1"/>
                <w:sz w:val="18"/>
                <w:szCs w:val="18"/>
                <w:lang w:val="en-US"/>
              </w:rPr>
              <w:t>.</w:t>
            </w:r>
          </w:p>
        </w:tc>
        <w:tc>
          <w:tcPr>
            <w:tcW w:w="1370" w:type="dxa"/>
            <w:vMerge/>
            <w:tcBorders>
              <w:right w:val="single" w:sz="4" w:space="0" w:color="auto"/>
            </w:tcBorders>
            <w:vAlign w:val="center"/>
          </w:tcPr>
          <w:p w14:paraId="4E0EAA12"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tcBorders>
            <w:vAlign w:val="center"/>
          </w:tcPr>
          <w:p w14:paraId="239F5F9D"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570DD1C2"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8" w:space="0" w:color="000000" w:themeColor="text1"/>
              <w:right w:val="single" w:sz="4" w:space="0" w:color="auto"/>
            </w:tcBorders>
          </w:tcPr>
          <w:p w14:paraId="5D68D6E3" w14:textId="49009849" w:rsidR="003C11BD" w:rsidRPr="00670BC8" w:rsidRDefault="003C11BD" w:rsidP="003C11BD">
            <w:pPr>
              <w:spacing w:line="259" w:lineRule="auto"/>
              <w:rPr>
                <w:rFonts w:ascii="Lato" w:eastAsia="Lato" w:hAnsi="Lato" w:cs="Lato"/>
                <w:color w:val="000000" w:themeColor="text1"/>
                <w:sz w:val="18"/>
                <w:szCs w:val="18"/>
              </w:rPr>
            </w:pPr>
            <w:r w:rsidRPr="00670BC8">
              <w:rPr>
                <w:rFonts w:ascii="Lato" w:hAnsi="Lato"/>
                <w:color w:val="000000" w:themeColor="text1"/>
                <w:sz w:val="18"/>
                <w:szCs w:val="18"/>
              </w:rPr>
              <w:t xml:space="preserve">Familienticket 2+1 Kontrollticket </w:t>
            </w:r>
          </w:p>
        </w:tc>
        <w:tc>
          <w:tcPr>
            <w:tcW w:w="2622" w:type="dxa"/>
            <w:gridSpan w:val="2"/>
            <w:vMerge w:val="restart"/>
            <w:tcBorders>
              <w:top w:val="single" w:sz="12" w:space="0" w:color="000000" w:themeColor="text1"/>
              <w:left w:val="single" w:sz="4" w:space="0" w:color="auto"/>
            </w:tcBorders>
            <w:vAlign w:val="center"/>
          </w:tcPr>
          <w:p w14:paraId="1A089A22"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3C11BD" w:rsidRPr="00F82FEF" w14:paraId="18C6E6AE" w14:textId="77777777" w:rsidTr="003C11BD">
        <w:trPr>
          <w:trHeight w:val="381"/>
        </w:trPr>
        <w:tc>
          <w:tcPr>
            <w:cnfStyle w:val="001000000000" w:firstRow="0" w:lastRow="0" w:firstColumn="1" w:lastColumn="0" w:oddVBand="0" w:evenVBand="0" w:oddHBand="0" w:evenHBand="0" w:firstRowFirstColumn="0" w:firstRowLastColumn="0" w:lastRowFirstColumn="0" w:lastRowLastColumn="0"/>
            <w:tcW w:w="6294" w:type="dxa"/>
            <w:tcBorders>
              <w:top w:val="single" w:sz="8" w:space="0" w:color="000000" w:themeColor="text1"/>
              <w:bottom w:val="single" w:sz="12" w:space="0" w:color="000000" w:themeColor="text1"/>
              <w:right w:val="single" w:sz="4" w:space="0" w:color="auto"/>
            </w:tcBorders>
          </w:tcPr>
          <w:p w14:paraId="4834DD49" w14:textId="221D0F9C" w:rsidR="003C11BD" w:rsidRPr="00670BC8" w:rsidRDefault="003C11BD" w:rsidP="003C11BD">
            <w:pPr>
              <w:spacing w:line="259" w:lineRule="auto"/>
              <w:rPr>
                <w:b w:val="0"/>
                <w:bCs w:val="0"/>
                <w:sz w:val="18"/>
                <w:szCs w:val="18"/>
                <w:lang w:val="en-US"/>
              </w:rPr>
            </w:pPr>
            <w:r w:rsidRPr="00670BC8">
              <w:rPr>
                <w:rFonts w:ascii="Lato" w:hAnsi="Lato"/>
                <w:b w:val="0"/>
                <w:bCs w:val="0"/>
                <w:color w:val="000000" w:themeColor="text1"/>
                <w:sz w:val="18"/>
                <w:szCs w:val="18"/>
              </w:rPr>
              <w:t>Beim Kauf eines 2+1-Familientickets weist der Internetservice dem Käufer automatisch 2 Kontrolltickets zu, die den Erfassungszwecken dienen.</w:t>
            </w:r>
          </w:p>
        </w:tc>
        <w:tc>
          <w:tcPr>
            <w:tcW w:w="2622" w:type="dxa"/>
            <w:gridSpan w:val="2"/>
            <w:vMerge/>
            <w:tcBorders>
              <w:left w:val="single" w:sz="4" w:space="0" w:color="auto"/>
              <w:bottom w:val="single" w:sz="4" w:space="0" w:color="auto"/>
            </w:tcBorders>
            <w:vAlign w:val="center"/>
          </w:tcPr>
          <w:p w14:paraId="2F1A233F"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17EED958"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000000" w:themeColor="text1"/>
              <w:bottom w:val="single" w:sz="4" w:space="0" w:color="auto"/>
              <w:right w:val="single" w:sz="4" w:space="0" w:color="auto"/>
            </w:tcBorders>
          </w:tcPr>
          <w:p w14:paraId="218C5CEE" w14:textId="4017EDD5" w:rsidR="003C11BD" w:rsidRPr="00670BC8" w:rsidRDefault="003C11BD" w:rsidP="003C11BD">
            <w:pPr>
              <w:rPr>
                <w:rFonts w:ascii="Lato" w:eastAsia="Lato" w:hAnsi="Lato" w:cs="Lato"/>
                <w:color w:val="000000" w:themeColor="text1"/>
                <w:sz w:val="18"/>
                <w:szCs w:val="18"/>
              </w:rPr>
            </w:pPr>
            <w:r w:rsidRPr="00670BC8">
              <w:rPr>
                <w:rFonts w:ascii="Lato" w:hAnsi="Lato"/>
                <w:color w:val="000000" w:themeColor="text1"/>
                <w:sz w:val="18"/>
                <w:szCs w:val="18"/>
              </w:rPr>
              <w:t>Familienticket 2+2</w:t>
            </w:r>
          </w:p>
        </w:tc>
        <w:tc>
          <w:tcPr>
            <w:tcW w:w="1370" w:type="dxa"/>
            <w:vMerge w:val="restart"/>
            <w:tcBorders>
              <w:top w:val="single" w:sz="12" w:space="0" w:color="000000" w:themeColor="text1"/>
              <w:left w:val="single" w:sz="4" w:space="0" w:color="auto"/>
              <w:bottom w:val="single" w:sz="4" w:space="0" w:color="auto"/>
              <w:right w:val="single" w:sz="4" w:space="0" w:color="auto"/>
            </w:tcBorders>
            <w:vAlign w:val="center"/>
          </w:tcPr>
          <w:p w14:paraId="20D5E763"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450 PLN</w:t>
            </w:r>
          </w:p>
        </w:tc>
        <w:tc>
          <w:tcPr>
            <w:tcW w:w="1252" w:type="dxa"/>
            <w:vMerge w:val="restart"/>
            <w:tcBorders>
              <w:top w:val="single" w:sz="12" w:space="0" w:color="000000" w:themeColor="text1"/>
              <w:left w:val="single" w:sz="4" w:space="0" w:color="auto"/>
            </w:tcBorders>
            <w:vAlign w:val="center"/>
          </w:tcPr>
          <w:p w14:paraId="491A7B09" w14:textId="77777777" w:rsidR="003C11BD" w:rsidRPr="00670BC8" w:rsidRDefault="003C11BD" w:rsidP="003C11BD">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498 PLN*</w:t>
            </w:r>
          </w:p>
        </w:tc>
      </w:tr>
      <w:tr w:rsidR="003C11BD" w:rsidRPr="00F82FEF" w14:paraId="442555B3"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bottom w:val="single" w:sz="12" w:space="0" w:color="auto"/>
              <w:right w:val="single" w:sz="4" w:space="0" w:color="auto"/>
            </w:tcBorders>
          </w:tcPr>
          <w:p w14:paraId="6C31205B" w14:textId="77777777" w:rsidR="003C11BD" w:rsidRPr="00670BC8" w:rsidRDefault="003C11BD" w:rsidP="003C11BD">
            <w:pPr>
              <w:spacing w:line="259" w:lineRule="auto"/>
              <w:rPr>
                <w:b w:val="0"/>
                <w:bCs w:val="0"/>
                <w:sz w:val="18"/>
                <w:szCs w:val="18"/>
              </w:rPr>
            </w:pPr>
            <w:r w:rsidRPr="00670BC8">
              <w:rPr>
                <w:rFonts w:ascii="Lato" w:hAnsi="Lato"/>
                <w:b w:val="0"/>
                <w:color w:val="000000" w:themeColor="text1"/>
                <w:sz w:val="18"/>
                <w:szCs w:val="18"/>
              </w:rPr>
              <w:t>Gilt für eine Familie mit 2 Erwachsenen und 2 Kindern zwischen 10 und 16 Jahren gegen Vorlage eines gültigen Lichtbildausweises, aus dem das Geburtsdatum hervorgeht.</w:t>
            </w:r>
          </w:p>
          <w:p w14:paraId="33B323A4" w14:textId="77777777" w:rsidR="003C11BD" w:rsidRPr="00670BC8" w:rsidRDefault="003C11BD" w:rsidP="003C11BD">
            <w:pPr>
              <w:rPr>
                <w:rFonts w:ascii="Lato" w:eastAsia="Lato" w:hAnsi="Lato" w:cs="Lato"/>
                <w:b w:val="0"/>
                <w:bCs w:val="0"/>
                <w:color w:val="000000" w:themeColor="text1"/>
                <w:sz w:val="18"/>
                <w:szCs w:val="18"/>
              </w:rPr>
            </w:pPr>
          </w:p>
          <w:p w14:paraId="163FC5F2" w14:textId="77777777" w:rsidR="003C11BD" w:rsidRPr="00670BC8" w:rsidRDefault="003C11BD" w:rsidP="003C11BD">
            <w:pPr>
              <w:rPr>
                <w:rFonts w:ascii="Lato" w:hAnsi="Lato"/>
                <w:bCs w:val="0"/>
                <w:color w:val="000000" w:themeColor="text1"/>
                <w:sz w:val="18"/>
                <w:szCs w:val="18"/>
              </w:rPr>
            </w:pPr>
            <w:r w:rsidRPr="00670BC8">
              <w:rPr>
                <w:rFonts w:ascii="Lato" w:hAnsi="Lato"/>
                <w:b w:val="0"/>
                <w:color w:val="000000" w:themeColor="text1"/>
                <w:sz w:val="18"/>
                <w:szCs w:val="18"/>
              </w:rPr>
              <w:t>Der Aufenthalt im Salzgradierwerk ist nur am Tag der Besichtigung der Bergmannsroute möglich.</w:t>
            </w:r>
          </w:p>
          <w:p w14:paraId="3151BD63" w14:textId="4FAA5E1F" w:rsidR="003C11BD" w:rsidRPr="00670BC8" w:rsidRDefault="003C11BD" w:rsidP="003C11BD">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lang w:val="en-US"/>
              </w:rPr>
              <w:t xml:space="preserve">*Preis für die </w:t>
            </w:r>
            <w:proofErr w:type="spellStart"/>
            <w:r w:rsidRPr="00670BC8">
              <w:rPr>
                <w:rFonts w:ascii="Lato" w:eastAsia="Lato" w:hAnsi="Lato" w:cs="Lato"/>
                <w:b w:val="0"/>
                <w:bCs w:val="0"/>
                <w:color w:val="000000" w:themeColor="text1"/>
                <w:sz w:val="18"/>
                <w:szCs w:val="18"/>
                <w:lang w:val="en-US"/>
              </w:rPr>
              <w:t>Hochsaison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ausgenommen</w:t>
            </w:r>
            <w:proofErr w:type="spellEnd"/>
            <w:r w:rsidRPr="00670BC8">
              <w:rPr>
                <w:rFonts w:ascii="Lato" w:eastAsia="Lato" w:hAnsi="Lato" w:cs="Lato"/>
                <w:b w:val="0"/>
                <w:bCs w:val="0"/>
                <w:color w:val="000000" w:themeColor="text1"/>
                <w:sz w:val="18"/>
                <w:szCs w:val="18"/>
                <w:lang w:val="en-US"/>
              </w:rPr>
              <w:t xml:space="preserve"> Juli und August 2026. In der </w:t>
            </w:r>
            <w:proofErr w:type="spellStart"/>
            <w:r w:rsidRPr="00670BC8">
              <w:rPr>
                <w:rFonts w:ascii="Lato" w:eastAsia="Lato" w:hAnsi="Lato" w:cs="Lato"/>
                <w:b w:val="0"/>
                <w:bCs w:val="0"/>
                <w:color w:val="000000" w:themeColor="text1"/>
                <w:sz w:val="18"/>
                <w:szCs w:val="18"/>
                <w:lang w:val="en-US"/>
              </w:rPr>
              <w:t>Ferienzeit</w:t>
            </w:r>
            <w:proofErr w:type="spellEnd"/>
            <w:r w:rsidRPr="00670BC8">
              <w:rPr>
                <w:rFonts w:ascii="Lato" w:eastAsia="Lato" w:hAnsi="Lato" w:cs="Lato"/>
                <w:b w:val="0"/>
                <w:bCs w:val="0"/>
                <w:color w:val="000000" w:themeColor="text1"/>
                <w:sz w:val="18"/>
                <w:szCs w:val="18"/>
                <w:lang w:val="en-US"/>
              </w:rPr>
              <w:t xml:space="preserve"> (Juli–August 2026) </w:t>
            </w:r>
            <w:proofErr w:type="spellStart"/>
            <w:r w:rsidRPr="00670BC8">
              <w:rPr>
                <w:rFonts w:ascii="Lato" w:eastAsia="Lato" w:hAnsi="Lato" w:cs="Lato"/>
                <w:b w:val="0"/>
                <w:bCs w:val="0"/>
                <w:color w:val="000000" w:themeColor="text1"/>
                <w:sz w:val="18"/>
                <w:szCs w:val="18"/>
                <w:lang w:val="en-US"/>
              </w:rPr>
              <w:t>berechtigt</w:t>
            </w:r>
            <w:proofErr w:type="spellEnd"/>
            <w:r w:rsidRPr="00670BC8">
              <w:rPr>
                <w:rFonts w:ascii="Lato" w:eastAsia="Lato" w:hAnsi="Lato" w:cs="Lato"/>
                <w:b w:val="0"/>
                <w:bCs w:val="0"/>
                <w:color w:val="000000" w:themeColor="text1"/>
                <w:sz w:val="18"/>
                <w:szCs w:val="18"/>
                <w:lang w:val="en-US"/>
              </w:rPr>
              <w:t xml:space="preserve"> das </w:t>
            </w:r>
            <w:proofErr w:type="spellStart"/>
            <w:r w:rsidRPr="00670BC8">
              <w:rPr>
                <w:rFonts w:ascii="Lato" w:eastAsia="Lato" w:hAnsi="Lato" w:cs="Lato"/>
                <w:b w:val="0"/>
                <w:bCs w:val="0"/>
                <w:color w:val="000000" w:themeColor="text1"/>
                <w:sz w:val="18"/>
                <w:szCs w:val="18"/>
                <w:lang w:val="en-US"/>
              </w:rPr>
              <w:t>Familienticket</w:t>
            </w:r>
            <w:proofErr w:type="spellEnd"/>
            <w:r w:rsidRPr="00670BC8">
              <w:rPr>
                <w:rFonts w:ascii="Lato" w:eastAsia="Lato" w:hAnsi="Lato" w:cs="Lato"/>
                <w:b w:val="0"/>
                <w:bCs w:val="0"/>
                <w:color w:val="000000" w:themeColor="text1"/>
                <w:sz w:val="18"/>
                <w:szCs w:val="18"/>
                <w:lang w:val="en-US"/>
              </w:rPr>
              <w:t xml:space="preserve"> 2+2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Preis von 475 PLN </w:t>
            </w:r>
            <w:proofErr w:type="spellStart"/>
            <w:r w:rsidRPr="00670BC8">
              <w:rPr>
                <w:rFonts w:ascii="Lato" w:eastAsia="Lato" w:hAnsi="Lato" w:cs="Lato"/>
                <w:b w:val="0"/>
                <w:bCs w:val="0"/>
                <w:color w:val="000000" w:themeColor="text1"/>
                <w:sz w:val="18"/>
                <w:szCs w:val="18"/>
                <w:lang w:val="en-US"/>
              </w:rPr>
              <w:t>zum</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kostenlosen</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Eintritt</w:t>
            </w:r>
            <w:proofErr w:type="spellEnd"/>
            <w:r w:rsidRPr="00670BC8">
              <w:rPr>
                <w:rFonts w:ascii="Lato" w:eastAsia="Lato" w:hAnsi="Lato" w:cs="Lato"/>
                <w:b w:val="0"/>
                <w:bCs w:val="0"/>
                <w:color w:val="000000" w:themeColor="text1"/>
                <w:sz w:val="18"/>
                <w:szCs w:val="18"/>
                <w:lang w:val="en-US"/>
              </w:rPr>
              <w:t xml:space="preserve"> in den </w:t>
            </w:r>
            <w:proofErr w:type="spellStart"/>
            <w:r w:rsidRPr="00670BC8">
              <w:rPr>
                <w:rFonts w:ascii="Lato" w:eastAsia="Lato" w:hAnsi="Lato" w:cs="Lato"/>
                <w:b w:val="0"/>
                <w:bCs w:val="0"/>
                <w:color w:val="000000" w:themeColor="text1"/>
                <w:sz w:val="18"/>
                <w:szCs w:val="18"/>
                <w:lang w:val="en-US"/>
              </w:rPr>
              <w:t>Gradierwerk-Komplex</w:t>
            </w:r>
            <w:proofErr w:type="spellEnd"/>
            <w:r w:rsidRPr="00670BC8">
              <w:rPr>
                <w:rFonts w:ascii="Lato" w:eastAsia="Lato" w:hAnsi="Lato" w:cs="Lato"/>
                <w:b w:val="0"/>
                <w:bCs w:val="0"/>
                <w:color w:val="000000" w:themeColor="text1"/>
                <w:sz w:val="18"/>
                <w:szCs w:val="18"/>
                <w:lang w:val="en-US"/>
              </w:rPr>
              <w:t xml:space="preserve"> </w:t>
            </w:r>
            <w:proofErr w:type="spellStart"/>
            <w:r w:rsidRPr="00670BC8">
              <w:rPr>
                <w:rFonts w:ascii="Lato" w:eastAsia="Lato" w:hAnsi="Lato" w:cs="Lato"/>
                <w:b w:val="0"/>
                <w:bCs w:val="0"/>
                <w:color w:val="000000" w:themeColor="text1"/>
                <w:sz w:val="18"/>
                <w:szCs w:val="18"/>
                <w:lang w:val="en-US"/>
              </w:rPr>
              <w:t>während</w:t>
            </w:r>
            <w:proofErr w:type="spellEnd"/>
            <w:r w:rsidRPr="00670BC8">
              <w:rPr>
                <w:rFonts w:ascii="Lato" w:eastAsia="Lato" w:hAnsi="Lato" w:cs="Lato"/>
                <w:b w:val="0"/>
                <w:bCs w:val="0"/>
                <w:color w:val="000000" w:themeColor="text1"/>
                <w:sz w:val="18"/>
                <w:szCs w:val="18"/>
                <w:lang w:val="en-US"/>
              </w:rPr>
              <w:t xml:space="preserve"> der </w:t>
            </w:r>
            <w:proofErr w:type="spellStart"/>
            <w:r w:rsidRPr="00670BC8">
              <w:rPr>
                <w:rFonts w:ascii="Lato" w:eastAsia="Lato" w:hAnsi="Lato" w:cs="Lato"/>
                <w:b w:val="0"/>
                <w:bCs w:val="0"/>
                <w:color w:val="000000" w:themeColor="text1"/>
                <w:sz w:val="18"/>
                <w:szCs w:val="18"/>
                <w:lang w:val="en-US"/>
              </w:rPr>
              <w:t>Öffnungszeiten</w:t>
            </w:r>
            <w:proofErr w:type="spellEnd"/>
            <w:r w:rsidRPr="00670BC8">
              <w:rPr>
                <w:rFonts w:ascii="Lato" w:eastAsia="Lato" w:hAnsi="Lato" w:cs="Lato"/>
                <w:b w:val="0"/>
                <w:bCs w:val="0"/>
                <w:color w:val="000000" w:themeColor="text1"/>
                <w:sz w:val="18"/>
                <w:szCs w:val="18"/>
                <w:lang w:val="en-US"/>
              </w:rPr>
              <w:t xml:space="preserve"> am Tag der </w:t>
            </w:r>
            <w:proofErr w:type="spellStart"/>
            <w:r w:rsidRPr="00670BC8">
              <w:rPr>
                <w:rFonts w:ascii="Lato" w:eastAsia="Lato" w:hAnsi="Lato" w:cs="Lato"/>
                <w:b w:val="0"/>
                <w:bCs w:val="0"/>
                <w:color w:val="000000" w:themeColor="text1"/>
                <w:sz w:val="18"/>
                <w:szCs w:val="18"/>
                <w:lang w:val="en-US"/>
              </w:rPr>
              <w:t>Besichtigung</w:t>
            </w:r>
            <w:proofErr w:type="spellEnd"/>
            <w:r w:rsidRPr="00670BC8">
              <w:rPr>
                <w:rFonts w:ascii="Lato" w:eastAsia="Lato" w:hAnsi="Lato" w:cs="Lato"/>
                <w:b w:val="0"/>
                <w:bCs w:val="0"/>
                <w:color w:val="000000" w:themeColor="text1"/>
                <w:sz w:val="18"/>
                <w:szCs w:val="18"/>
                <w:lang w:val="en-US"/>
              </w:rPr>
              <w:t xml:space="preserve"> der </w:t>
            </w:r>
            <w:r w:rsidRPr="00670BC8">
              <w:rPr>
                <w:rFonts w:ascii="Lato" w:hAnsi="Lato"/>
                <w:b w:val="0"/>
                <w:bCs w:val="0"/>
                <w:color w:val="000000" w:themeColor="text1"/>
                <w:sz w:val="18"/>
                <w:szCs w:val="18"/>
                <w:shd w:val="clear" w:color="auto" w:fill="FFFFFF"/>
              </w:rPr>
              <w:t>Bergmannsroute</w:t>
            </w:r>
            <w:r w:rsidRPr="00670BC8">
              <w:rPr>
                <w:rFonts w:ascii="Lato" w:eastAsia="Lato" w:hAnsi="Lato" w:cs="Lato"/>
                <w:b w:val="0"/>
                <w:bCs w:val="0"/>
                <w:color w:val="000000" w:themeColor="text1"/>
                <w:sz w:val="18"/>
                <w:szCs w:val="18"/>
                <w:lang w:val="en-US"/>
              </w:rPr>
              <w:t>.</w:t>
            </w:r>
          </w:p>
        </w:tc>
        <w:tc>
          <w:tcPr>
            <w:tcW w:w="1370" w:type="dxa"/>
            <w:vMerge/>
            <w:tcBorders>
              <w:right w:val="single" w:sz="4" w:space="0" w:color="auto"/>
            </w:tcBorders>
          </w:tcPr>
          <w:p w14:paraId="27DB44E0"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c>
          <w:tcPr>
            <w:tcW w:w="1252" w:type="dxa"/>
            <w:vMerge/>
            <w:tcBorders>
              <w:left w:val="single" w:sz="4" w:space="0" w:color="auto"/>
            </w:tcBorders>
          </w:tcPr>
          <w:p w14:paraId="21EE0AE9"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4866EE9A"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294" w:type="dxa"/>
            <w:tcBorders>
              <w:top w:val="single" w:sz="12" w:space="0" w:color="auto"/>
              <w:bottom w:val="single" w:sz="4" w:space="0" w:color="auto"/>
              <w:right w:val="single" w:sz="4" w:space="0" w:color="auto"/>
            </w:tcBorders>
          </w:tcPr>
          <w:p w14:paraId="675591B0" w14:textId="77ED183B" w:rsidR="003C11BD" w:rsidRPr="00670BC8" w:rsidRDefault="003C11BD" w:rsidP="003C11BD">
            <w:pPr>
              <w:rPr>
                <w:rFonts w:ascii="Lato" w:eastAsia="Lato" w:hAnsi="Lato" w:cs="Lato"/>
                <w:color w:val="000000" w:themeColor="text1"/>
                <w:sz w:val="18"/>
                <w:szCs w:val="18"/>
              </w:rPr>
            </w:pPr>
            <w:r w:rsidRPr="00670BC8">
              <w:rPr>
                <w:rFonts w:ascii="Lato" w:hAnsi="Lato"/>
                <w:color w:val="000000" w:themeColor="text1"/>
                <w:sz w:val="18"/>
                <w:szCs w:val="18"/>
              </w:rPr>
              <w:t>Familienticket 2+2 Kontrollticket</w:t>
            </w:r>
          </w:p>
        </w:tc>
        <w:tc>
          <w:tcPr>
            <w:tcW w:w="2622" w:type="dxa"/>
            <w:gridSpan w:val="2"/>
            <w:vMerge w:val="restart"/>
            <w:tcBorders>
              <w:top w:val="single" w:sz="12" w:space="0" w:color="auto"/>
              <w:left w:val="single" w:sz="4" w:space="0" w:color="auto"/>
            </w:tcBorders>
            <w:vAlign w:val="center"/>
          </w:tcPr>
          <w:p w14:paraId="58C2E8B9"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3C11BD" w:rsidRPr="00F82FEF" w14:paraId="1302A7C2" w14:textId="77777777" w:rsidTr="003C11BD">
        <w:trPr>
          <w:trHeight w:val="458"/>
        </w:trPr>
        <w:tc>
          <w:tcPr>
            <w:cnfStyle w:val="001000000000" w:firstRow="0" w:lastRow="0" w:firstColumn="1" w:lastColumn="0" w:oddVBand="0" w:evenVBand="0" w:oddHBand="0" w:evenHBand="0" w:firstRowFirstColumn="0" w:firstRowLastColumn="0" w:lastRowFirstColumn="0" w:lastRowLastColumn="0"/>
            <w:tcW w:w="6294" w:type="dxa"/>
            <w:tcBorders>
              <w:top w:val="single" w:sz="4" w:space="0" w:color="auto"/>
              <w:right w:val="single" w:sz="4" w:space="0" w:color="auto"/>
            </w:tcBorders>
          </w:tcPr>
          <w:p w14:paraId="2FDC6B47" w14:textId="4851DAD4" w:rsidR="003C11BD" w:rsidRPr="00670BC8" w:rsidRDefault="003C11BD" w:rsidP="003C11BD">
            <w:pPr>
              <w:rPr>
                <w:b w:val="0"/>
                <w:bCs w:val="0"/>
                <w:sz w:val="18"/>
                <w:szCs w:val="18"/>
                <w:lang w:val="en-US"/>
              </w:rPr>
            </w:pPr>
            <w:r w:rsidRPr="00670BC8">
              <w:rPr>
                <w:rFonts w:ascii="Lato" w:hAnsi="Lato"/>
                <w:b w:val="0"/>
                <w:bCs w:val="0"/>
                <w:color w:val="000000" w:themeColor="text1"/>
                <w:sz w:val="18"/>
                <w:szCs w:val="18"/>
              </w:rPr>
              <w:t>Beim Kauf eines 2+2-Familientickets weist der Internetservice dem Käufer automatisch 3 Kontrolltickets zu, die den Erfassungszwecken dienen.</w:t>
            </w:r>
          </w:p>
        </w:tc>
        <w:tc>
          <w:tcPr>
            <w:tcW w:w="2622" w:type="dxa"/>
            <w:gridSpan w:val="2"/>
            <w:vMerge/>
            <w:tcBorders>
              <w:left w:val="single" w:sz="4" w:space="0" w:color="auto"/>
            </w:tcBorders>
          </w:tcPr>
          <w:p w14:paraId="360C5AC2"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bl>
    <w:p w14:paraId="67EA8ACD" w14:textId="77777777" w:rsidR="004674F7" w:rsidRPr="00670BC8" w:rsidRDefault="004674F7" w:rsidP="004674F7">
      <w:pPr>
        <w:pStyle w:val="Nagwek5"/>
        <w:rPr>
          <w:rFonts w:eastAsia="Lato" w:cs="Lato"/>
          <w:lang w:val="en-US"/>
        </w:rPr>
      </w:pPr>
    </w:p>
    <w:p w14:paraId="2BDBC5B2" w14:textId="77777777" w:rsidR="004674F7" w:rsidRPr="00670BC8" w:rsidRDefault="004674F7" w:rsidP="004674F7">
      <w:pPr>
        <w:rPr>
          <w:lang w:val="en-US"/>
        </w:rPr>
      </w:pPr>
    </w:p>
    <w:p w14:paraId="293C14BC" w14:textId="77777777" w:rsidR="004674F7" w:rsidRPr="00670BC8" w:rsidRDefault="004674F7" w:rsidP="004674F7">
      <w:pPr>
        <w:rPr>
          <w:lang w:val="en-US"/>
        </w:rPr>
      </w:pPr>
    </w:p>
    <w:p w14:paraId="00F42653" w14:textId="77777777" w:rsidR="004674F7" w:rsidRPr="00670BC8" w:rsidRDefault="004674F7" w:rsidP="004674F7">
      <w:pPr>
        <w:rPr>
          <w:lang w:val="en-US"/>
        </w:rPr>
      </w:pPr>
    </w:p>
    <w:p w14:paraId="316EF035" w14:textId="77777777" w:rsidR="004674F7" w:rsidRPr="00670BC8" w:rsidRDefault="004674F7" w:rsidP="004674F7">
      <w:pPr>
        <w:rPr>
          <w:lang w:val="en-US"/>
        </w:rPr>
      </w:pPr>
    </w:p>
    <w:p w14:paraId="0801E19F" w14:textId="77777777" w:rsidR="004674F7" w:rsidRPr="00670BC8" w:rsidRDefault="004674F7" w:rsidP="004674F7">
      <w:pPr>
        <w:rPr>
          <w:lang w:val="en-US"/>
        </w:rPr>
      </w:pPr>
    </w:p>
    <w:p w14:paraId="4B3950DD" w14:textId="77777777" w:rsidR="004674F7" w:rsidRPr="00670BC8" w:rsidRDefault="004674F7" w:rsidP="004674F7">
      <w:pPr>
        <w:rPr>
          <w:lang w:val="en-US"/>
        </w:rPr>
      </w:pPr>
    </w:p>
    <w:p w14:paraId="70E0040A" w14:textId="77777777" w:rsidR="004674F7" w:rsidRPr="00670BC8" w:rsidRDefault="004674F7" w:rsidP="004674F7">
      <w:pPr>
        <w:rPr>
          <w:lang w:val="en-US"/>
        </w:rPr>
      </w:pPr>
    </w:p>
    <w:p w14:paraId="632FBD44" w14:textId="77777777" w:rsidR="004674F7" w:rsidRPr="00670BC8" w:rsidRDefault="004674F7" w:rsidP="004674F7">
      <w:pPr>
        <w:pStyle w:val="Nagwek5"/>
      </w:pPr>
      <w:r w:rsidRPr="00670BC8">
        <w:lastRenderedPageBreak/>
        <w:t>BERGMANNSROUTE - Führung in polnischer Sprache für organisierte Gruppen</w:t>
      </w:r>
    </w:p>
    <w:p w14:paraId="7A2E06B5" w14:textId="77777777" w:rsidR="003C11BD" w:rsidRPr="00670BC8" w:rsidRDefault="003C11BD" w:rsidP="003C11BD">
      <w:pPr>
        <w:rPr>
          <w:sz w:val="10"/>
          <w:szCs w:val="10"/>
          <w:lang w:val="de-DE"/>
        </w:rPr>
      </w:pPr>
    </w:p>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E12BE9" w:rsidRPr="00670BC8" w14:paraId="289EC852" w14:textId="77777777" w:rsidTr="001269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119E730C" w14:textId="3E92D404" w:rsidR="00E12BE9" w:rsidRPr="00670BC8" w:rsidRDefault="00E12BE9" w:rsidP="00E12BE9">
            <w:pPr>
              <w:jc w:val="center"/>
              <w:rPr>
                <w:rFonts w:ascii="Lato" w:eastAsia="Lato" w:hAnsi="Lato" w:cs="Lato"/>
                <w:sz w:val="20"/>
                <w:szCs w:val="20"/>
              </w:rPr>
            </w:pPr>
            <w:bookmarkStart w:id="4" w:name="_Hlk179396476"/>
            <w:r w:rsidRPr="00670BC8">
              <w:rPr>
                <w:rFonts w:ascii="Lato" w:hAnsi="Lato"/>
                <w:sz w:val="20"/>
                <w:szCs w:val="20"/>
              </w:rPr>
              <w:t>Gültigkeitsdauer:</w:t>
            </w:r>
          </w:p>
        </w:tc>
        <w:tc>
          <w:tcPr>
            <w:tcW w:w="1418" w:type="dxa"/>
            <w:tcBorders>
              <w:bottom w:val="single" w:sz="12" w:space="0" w:color="auto"/>
            </w:tcBorders>
            <w:vAlign w:val="center"/>
          </w:tcPr>
          <w:p w14:paraId="06B045DD" w14:textId="227762CF"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Nebensaison</w:t>
            </w:r>
          </w:p>
        </w:tc>
        <w:tc>
          <w:tcPr>
            <w:tcW w:w="1417" w:type="dxa"/>
            <w:tcBorders>
              <w:left w:val="single" w:sz="4" w:space="0" w:color="auto"/>
              <w:bottom w:val="single" w:sz="4" w:space="0" w:color="auto"/>
            </w:tcBorders>
            <w:vAlign w:val="center"/>
          </w:tcPr>
          <w:p w14:paraId="3374F319" w14:textId="48E46338"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E12BE9" w:rsidRPr="00F82FEF" w14:paraId="50D54B7D"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6E77BB24" w14:textId="77777777" w:rsidR="00E12BE9" w:rsidRPr="00670BC8" w:rsidRDefault="00E12BE9" w:rsidP="00E12BE9"/>
        </w:tc>
        <w:tc>
          <w:tcPr>
            <w:tcW w:w="2835" w:type="dxa"/>
            <w:gridSpan w:val="2"/>
            <w:tcBorders>
              <w:top w:val="single" w:sz="12" w:space="0" w:color="auto"/>
              <w:bottom w:val="single" w:sz="12" w:space="0" w:color="auto"/>
            </w:tcBorders>
            <w:vAlign w:val="center"/>
          </w:tcPr>
          <w:p w14:paraId="02534D9E" w14:textId="38D68269" w:rsidR="00E12BE9" w:rsidRPr="00670BC8" w:rsidRDefault="003C11BD" w:rsidP="00E12BE9">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670BC8">
              <w:rPr>
                <w:rFonts w:ascii="Lato" w:hAnsi="Lato"/>
                <w:sz w:val="16"/>
                <w:szCs w:val="16"/>
              </w:rPr>
              <w:t>(Preis für ein Ticket für eine Person aus der Gruppe)</w:t>
            </w:r>
          </w:p>
        </w:tc>
      </w:tr>
      <w:tr w:rsidR="003C11BD" w:rsidRPr="00670BC8" w14:paraId="677B4428"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21BDD0E2" w14:textId="0583076B" w:rsidR="003C11BD" w:rsidRPr="00670BC8" w:rsidRDefault="003C11BD" w:rsidP="003C11BD">
            <w:pPr>
              <w:rPr>
                <w:rFonts w:ascii="Lato" w:eastAsia="Lato" w:hAnsi="Lato" w:cs="Lato"/>
                <w:sz w:val="16"/>
                <w:szCs w:val="16"/>
              </w:rPr>
            </w:pPr>
            <w:r w:rsidRPr="00670BC8">
              <w:rPr>
                <w:rFonts w:ascii="Lato" w:hAnsi="Lato"/>
                <w:sz w:val="18"/>
                <w:szCs w:val="18"/>
              </w:rPr>
              <w:t>Normales Ticket</w:t>
            </w:r>
          </w:p>
        </w:tc>
        <w:tc>
          <w:tcPr>
            <w:tcW w:w="1418" w:type="dxa"/>
            <w:tcBorders>
              <w:top w:val="single" w:sz="12" w:space="0" w:color="auto"/>
              <w:bottom w:val="single" w:sz="12" w:space="0" w:color="000000" w:themeColor="text1"/>
            </w:tcBorders>
            <w:vAlign w:val="center"/>
          </w:tcPr>
          <w:p w14:paraId="0A0329C0"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c>
          <w:tcPr>
            <w:tcW w:w="1417" w:type="dxa"/>
            <w:tcBorders>
              <w:top w:val="single" w:sz="12" w:space="0" w:color="auto"/>
              <w:left w:val="single" w:sz="4" w:space="0" w:color="auto"/>
              <w:bottom w:val="single" w:sz="12" w:space="0" w:color="000000" w:themeColor="text1"/>
            </w:tcBorders>
            <w:vAlign w:val="center"/>
          </w:tcPr>
          <w:p w14:paraId="36654E58"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119 PLN</w:t>
            </w:r>
          </w:p>
        </w:tc>
      </w:tr>
      <w:tr w:rsidR="003C11BD" w:rsidRPr="00670BC8" w14:paraId="7B236088"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7EF2A997" w14:textId="03949AF4" w:rsidR="003C11BD" w:rsidRPr="00670BC8" w:rsidRDefault="003C11BD" w:rsidP="003C11BD">
            <w:pPr>
              <w:rPr>
                <w:rFonts w:ascii="Lato" w:eastAsia="Lato" w:hAnsi="Lato" w:cs="Lato"/>
                <w:color w:val="000000" w:themeColor="text1"/>
                <w:sz w:val="16"/>
                <w:szCs w:val="16"/>
              </w:rPr>
            </w:pPr>
            <w:r w:rsidRPr="00670BC8">
              <w:rPr>
                <w:rFonts w:ascii="Lato" w:hAnsi="Lato"/>
                <w:sz w:val="18"/>
                <w:szCs w:val="18"/>
              </w:rPr>
              <w:t>Ermäßigtes Ticket</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3E60F7BF"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82 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290D37D3"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93 PLN</w:t>
            </w:r>
          </w:p>
        </w:tc>
      </w:tr>
      <w:tr w:rsidR="003C11BD" w:rsidRPr="00670BC8" w14:paraId="4BCEDC19"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000000" w:themeColor="text1"/>
              <w:right w:val="single" w:sz="8" w:space="0" w:color="000000" w:themeColor="text1"/>
            </w:tcBorders>
            <w:vAlign w:val="center"/>
          </w:tcPr>
          <w:p w14:paraId="173B3B2B" w14:textId="37796E0E" w:rsidR="003C11BD" w:rsidRPr="00670BC8" w:rsidRDefault="003C11BD" w:rsidP="003C11BD">
            <w:pPr>
              <w:spacing w:line="259" w:lineRule="auto"/>
              <w:rPr>
                <w:rFonts w:ascii="Lato" w:eastAsia="Lato" w:hAnsi="Lato" w:cs="Lato"/>
                <w:b w:val="0"/>
                <w:bCs w:val="0"/>
                <w:color w:val="000000" w:themeColor="text1"/>
                <w:sz w:val="16"/>
                <w:szCs w:val="16"/>
                <w:lang w:val="pl-PL"/>
              </w:rPr>
            </w:pPr>
            <w:r w:rsidRPr="00670BC8">
              <w:rPr>
                <w:rFonts w:ascii="Lato" w:hAnsi="Lato"/>
                <w:b w:val="0"/>
                <w:bCs w:val="0"/>
                <w:sz w:val="18"/>
                <w:szCs w:val="18"/>
                <w:shd w:val="clear" w:color="auto" w:fill="FFFFFF"/>
              </w:rPr>
              <w:t xml:space="preserve">Es gilt für Kinder ab 10 Jahren und Jugendliche </w:t>
            </w:r>
            <w:r w:rsidRPr="00670BC8">
              <w:rPr>
                <w:rFonts w:ascii="Lato" w:hAnsi="Lato"/>
                <w:b w:val="0"/>
                <w:bCs w:val="0"/>
                <w:sz w:val="18"/>
                <w:szCs w:val="18"/>
              </w:rPr>
              <w:t xml:space="preserve">bis 19 Jahre gegen Vorlage eines gültigen Lichtbildausweises mit Angabe des Geburtsdatums, </w:t>
            </w:r>
            <w:r w:rsidRPr="00670BC8">
              <w:rPr>
                <w:rFonts w:ascii="Lato" w:hAnsi="Lato"/>
                <w:b w:val="0"/>
                <w:bCs w:val="0"/>
                <w:sz w:val="18"/>
                <w:szCs w:val="18"/>
                <w:shd w:val="clear" w:color="auto" w:fill="FFFFFF"/>
              </w:rPr>
              <w:t>für Studenten bis 26 Jahre gegen Vorlage eines gültigen Studentenausweises und für Personen über 65 Jahre gegen Vorlage eines gültigen Lichtbildausweises mit Angabe des Geburtsdatums.</w:t>
            </w:r>
          </w:p>
        </w:tc>
        <w:tc>
          <w:tcPr>
            <w:tcW w:w="1418" w:type="dxa"/>
            <w:vMerge/>
          </w:tcPr>
          <w:p w14:paraId="56599A8A"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pl-PL"/>
              </w:rPr>
            </w:pPr>
          </w:p>
        </w:tc>
        <w:tc>
          <w:tcPr>
            <w:tcW w:w="1417" w:type="dxa"/>
            <w:vMerge/>
          </w:tcPr>
          <w:p w14:paraId="468A89A2"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pl-PL"/>
              </w:rPr>
            </w:pPr>
          </w:p>
        </w:tc>
      </w:tr>
      <w:tr w:rsidR="003C11BD" w:rsidRPr="00670BC8" w14:paraId="6B64E61A"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8" w:space="0" w:color="000000" w:themeColor="text1"/>
            </w:tcBorders>
            <w:vAlign w:val="center"/>
          </w:tcPr>
          <w:p w14:paraId="59DE9986" w14:textId="6B93BABC" w:rsidR="003C11BD" w:rsidRPr="00670BC8" w:rsidRDefault="003C11BD" w:rsidP="003C11BD">
            <w:pPr>
              <w:rPr>
                <w:sz w:val="16"/>
                <w:szCs w:val="16"/>
              </w:rPr>
            </w:pPr>
            <w:r w:rsidRPr="00670BC8">
              <w:rPr>
                <w:rFonts w:ascii="Lato" w:hAnsi="Lato"/>
                <w:sz w:val="18"/>
                <w:szCs w:val="18"/>
              </w:rPr>
              <w:t>Ticket für Reiseleiter/Gruppenbetreuer</w:t>
            </w:r>
          </w:p>
        </w:tc>
        <w:tc>
          <w:tcPr>
            <w:tcW w:w="2835" w:type="dxa"/>
            <w:gridSpan w:val="2"/>
            <w:vMerge w:val="restart"/>
            <w:tcBorders>
              <w:top w:val="single" w:sz="12" w:space="0" w:color="000000" w:themeColor="text1"/>
              <w:left w:val="single" w:sz="8" w:space="0" w:color="000000" w:themeColor="text1"/>
            </w:tcBorders>
            <w:vAlign w:val="center"/>
          </w:tcPr>
          <w:p w14:paraId="4BB49FD7"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3C11BD" w:rsidRPr="00F82FEF" w14:paraId="043F12A3"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right w:val="single" w:sz="8" w:space="0" w:color="000000" w:themeColor="text1"/>
            </w:tcBorders>
            <w:vAlign w:val="center"/>
          </w:tcPr>
          <w:p w14:paraId="18DC5BF9" w14:textId="6336C2E2" w:rsidR="003C11BD" w:rsidRPr="00670BC8" w:rsidRDefault="003C11BD" w:rsidP="003C11BD">
            <w:pPr>
              <w:rPr>
                <w:b w:val="0"/>
                <w:bCs w:val="0"/>
                <w:sz w:val="16"/>
                <w:szCs w:val="16"/>
                <w:lang w:val="en-US"/>
              </w:rPr>
            </w:pPr>
            <w:r w:rsidRPr="00670BC8">
              <w:rPr>
                <w:rFonts w:ascii="Lato" w:hAnsi="Lato"/>
                <w:b w:val="0"/>
                <w:bCs w:val="0"/>
                <w:color w:val="000000" w:themeColor="text1"/>
                <w:sz w:val="18"/>
                <w:szCs w:val="18"/>
                <w:shd w:val="clear" w:color="auto" w:fill="FFFFFF"/>
              </w:rPr>
              <w:t>Gilt für einen Reiseleiter oder Betreuer einer organisieren Gruppe.</w:t>
            </w:r>
          </w:p>
        </w:tc>
        <w:tc>
          <w:tcPr>
            <w:tcW w:w="2835" w:type="dxa"/>
            <w:gridSpan w:val="2"/>
            <w:vMerge/>
            <w:tcBorders>
              <w:left w:val="single" w:sz="8" w:space="0" w:color="000000" w:themeColor="text1"/>
            </w:tcBorders>
            <w:vAlign w:val="center"/>
          </w:tcPr>
          <w:p w14:paraId="58C121EB"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bookmarkEnd w:id="4"/>
    </w:tbl>
    <w:p w14:paraId="02BA97AA" w14:textId="77777777" w:rsidR="004674F7" w:rsidRPr="00670BC8" w:rsidRDefault="004674F7" w:rsidP="004674F7">
      <w:pPr>
        <w:pStyle w:val="Bezodstpw"/>
        <w:jc w:val="center"/>
        <w:rPr>
          <w:rFonts w:ascii="Lato" w:hAnsi="Lato"/>
          <w:b/>
          <w:bCs/>
          <w:color w:val="002060"/>
          <w:sz w:val="22"/>
          <w:szCs w:val="22"/>
          <w:lang w:val="en-US"/>
        </w:rPr>
      </w:pPr>
    </w:p>
    <w:p w14:paraId="50B73F2B" w14:textId="77777777" w:rsidR="004674F7" w:rsidRPr="00670BC8" w:rsidRDefault="004674F7" w:rsidP="004674F7">
      <w:pPr>
        <w:jc w:val="center"/>
        <w:rPr>
          <w:rFonts w:ascii="Lato" w:hAnsi="Lato"/>
          <w:b/>
          <w:bCs/>
          <w:color w:val="002060"/>
          <w:sz w:val="20"/>
          <w:szCs w:val="20"/>
          <w:lang w:val="de-DE"/>
        </w:rPr>
      </w:pPr>
      <w:r w:rsidRPr="00670BC8">
        <w:rPr>
          <w:rFonts w:ascii="Lato" w:hAnsi="Lato"/>
          <w:b/>
          <w:bCs/>
          <w:color w:val="002060"/>
          <w:sz w:val="20"/>
          <w:szCs w:val="20"/>
          <w:lang w:val="de-DE"/>
        </w:rPr>
        <w:t xml:space="preserve">BERGMANNSROUTE – Führung in einer Fremdsprache für organisierte Gruppen sowie Führungen mit Übersetzung in eine Fremdsprache in Fällen, die in § 3 Abs. 7 der Geschäftsbedingungen für den Verkauf der von der </w:t>
      </w:r>
      <w:proofErr w:type="spellStart"/>
      <w:r w:rsidRPr="00670BC8">
        <w:rPr>
          <w:rFonts w:ascii="Lato" w:hAnsi="Lato"/>
          <w:b/>
          <w:bCs/>
          <w:color w:val="002060"/>
          <w:sz w:val="20"/>
          <w:szCs w:val="20"/>
          <w:lang w:val="de-DE"/>
        </w:rPr>
        <w:t>Salzmine</w:t>
      </w:r>
      <w:proofErr w:type="spellEnd"/>
      <w:r w:rsidRPr="00670BC8">
        <w:rPr>
          <w:rFonts w:ascii="Lato" w:hAnsi="Lato"/>
          <w:b/>
          <w:bCs/>
          <w:color w:val="002060"/>
          <w:sz w:val="20"/>
          <w:szCs w:val="20"/>
          <w:lang w:val="de-DE"/>
        </w:rPr>
        <w:t xml:space="preserve"> „Wieliczka" S.A. angebotenen Dienstleistungen aufgeführt sind.</w:t>
      </w:r>
      <w:r w:rsidRPr="00670BC8">
        <w:rPr>
          <w:rStyle w:val="Odwoanieprzypisudolnego"/>
          <w:rFonts w:ascii="Lato" w:hAnsi="Lato"/>
          <w:b/>
          <w:bCs/>
          <w:color w:val="002060"/>
          <w:sz w:val="20"/>
          <w:szCs w:val="20"/>
          <w:lang w:val="de-DE"/>
        </w:rPr>
        <w:footnoteReference w:id="3"/>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E12BE9" w:rsidRPr="00670BC8" w14:paraId="57CE9110" w14:textId="77777777" w:rsidTr="001269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2F9B2E9F" w14:textId="0F6F7D52"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418" w:type="dxa"/>
            <w:tcBorders>
              <w:bottom w:val="single" w:sz="12" w:space="0" w:color="auto"/>
            </w:tcBorders>
            <w:vAlign w:val="center"/>
          </w:tcPr>
          <w:p w14:paraId="6F585C8E" w14:textId="5851BE78"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Nebensaison</w:t>
            </w:r>
          </w:p>
        </w:tc>
        <w:tc>
          <w:tcPr>
            <w:tcW w:w="1417" w:type="dxa"/>
            <w:tcBorders>
              <w:left w:val="single" w:sz="4" w:space="0" w:color="auto"/>
              <w:bottom w:val="single" w:sz="4" w:space="0" w:color="auto"/>
            </w:tcBorders>
            <w:vAlign w:val="center"/>
          </w:tcPr>
          <w:p w14:paraId="2BE3A8C6" w14:textId="006534D5"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4674F7" w:rsidRPr="00F82FEF" w14:paraId="1274B15F"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2AA00A8D" w14:textId="77777777" w:rsidR="004674F7" w:rsidRPr="00670BC8" w:rsidRDefault="004674F7" w:rsidP="001269A1"/>
        </w:tc>
        <w:tc>
          <w:tcPr>
            <w:tcW w:w="2835" w:type="dxa"/>
            <w:gridSpan w:val="2"/>
            <w:tcBorders>
              <w:top w:val="single" w:sz="12" w:space="0" w:color="auto"/>
              <w:bottom w:val="single" w:sz="12" w:space="0" w:color="auto"/>
            </w:tcBorders>
            <w:vAlign w:val="center"/>
          </w:tcPr>
          <w:p w14:paraId="58C180BD" w14:textId="1789EB73" w:rsidR="004674F7" w:rsidRPr="00670BC8" w:rsidRDefault="003C11BD" w:rsidP="001269A1">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670BC8">
              <w:rPr>
                <w:rFonts w:ascii="Lato" w:hAnsi="Lato"/>
                <w:sz w:val="16"/>
                <w:szCs w:val="16"/>
              </w:rPr>
              <w:t>(Preis für ein Ticket für eine Person aus der Gruppe)</w:t>
            </w:r>
          </w:p>
        </w:tc>
      </w:tr>
      <w:tr w:rsidR="003C11BD" w:rsidRPr="00670BC8" w14:paraId="21D3522F"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21C553C5" w14:textId="023F84BD" w:rsidR="003C11BD" w:rsidRPr="00670BC8" w:rsidRDefault="003C11BD" w:rsidP="003C11BD">
            <w:pPr>
              <w:rPr>
                <w:rFonts w:ascii="Lato" w:eastAsia="Lato" w:hAnsi="Lato" w:cs="Lato"/>
                <w:sz w:val="16"/>
                <w:szCs w:val="16"/>
              </w:rPr>
            </w:pPr>
            <w:r w:rsidRPr="00670BC8">
              <w:rPr>
                <w:rFonts w:ascii="Lato" w:hAnsi="Lato"/>
                <w:sz w:val="18"/>
                <w:szCs w:val="18"/>
              </w:rPr>
              <w:t>Normales Ticket</w:t>
            </w:r>
          </w:p>
        </w:tc>
        <w:tc>
          <w:tcPr>
            <w:tcW w:w="1418" w:type="dxa"/>
            <w:tcBorders>
              <w:top w:val="single" w:sz="12" w:space="0" w:color="auto"/>
              <w:bottom w:val="single" w:sz="12" w:space="0" w:color="000000" w:themeColor="text1"/>
            </w:tcBorders>
            <w:vAlign w:val="center"/>
          </w:tcPr>
          <w:p w14:paraId="2A2B6045"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143 PLN</w:t>
            </w:r>
          </w:p>
        </w:tc>
        <w:tc>
          <w:tcPr>
            <w:tcW w:w="1417" w:type="dxa"/>
            <w:tcBorders>
              <w:top w:val="single" w:sz="12" w:space="0" w:color="auto"/>
              <w:left w:val="single" w:sz="4" w:space="0" w:color="auto"/>
              <w:bottom w:val="single" w:sz="12" w:space="0" w:color="000000" w:themeColor="text1"/>
            </w:tcBorders>
            <w:vAlign w:val="center"/>
          </w:tcPr>
          <w:p w14:paraId="5D18F747"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159 PLN</w:t>
            </w:r>
          </w:p>
        </w:tc>
      </w:tr>
      <w:tr w:rsidR="003C11BD" w:rsidRPr="00670BC8" w14:paraId="230D99C9"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4304A46C" w14:textId="324008B3" w:rsidR="003C11BD" w:rsidRPr="00670BC8" w:rsidRDefault="003C11BD" w:rsidP="003C11BD">
            <w:pPr>
              <w:rPr>
                <w:rFonts w:ascii="Lato" w:eastAsia="Lato" w:hAnsi="Lato" w:cs="Lato"/>
                <w:color w:val="000000" w:themeColor="text1"/>
                <w:sz w:val="16"/>
                <w:szCs w:val="16"/>
              </w:rPr>
            </w:pPr>
            <w:r w:rsidRPr="00670BC8">
              <w:rPr>
                <w:rFonts w:ascii="Lato" w:hAnsi="Lato"/>
                <w:sz w:val="18"/>
                <w:szCs w:val="18"/>
              </w:rPr>
              <w:t>Ermäßigtes Ticket</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2424AACA"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121 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2DB8BBE9"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131 PLN</w:t>
            </w:r>
          </w:p>
        </w:tc>
      </w:tr>
      <w:tr w:rsidR="003C11BD" w:rsidRPr="00670BC8" w14:paraId="2DBA2B5E"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auto"/>
              <w:right w:val="single" w:sz="8" w:space="0" w:color="000000" w:themeColor="text1"/>
            </w:tcBorders>
            <w:vAlign w:val="center"/>
          </w:tcPr>
          <w:p w14:paraId="5BD17A13" w14:textId="0C1A73AC" w:rsidR="003C11BD" w:rsidRPr="00670BC8" w:rsidRDefault="003C11BD" w:rsidP="003C11BD">
            <w:pPr>
              <w:spacing w:line="259" w:lineRule="auto"/>
              <w:rPr>
                <w:rFonts w:ascii="Lato" w:eastAsia="Lato" w:hAnsi="Lato" w:cs="Lato"/>
                <w:b w:val="0"/>
                <w:bCs w:val="0"/>
                <w:color w:val="000000" w:themeColor="text1"/>
                <w:sz w:val="16"/>
                <w:szCs w:val="16"/>
                <w:lang w:val="pl-PL"/>
              </w:rPr>
            </w:pPr>
            <w:r w:rsidRPr="00670BC8">
              <w:rPr>
                <w:rFonts w:ascii="Lato" w:hAnsi="Lato"/>
                <w:b w:val="0"/>
                <w:bCs w:val="0"/>
                <w:sz w:val="18"/>
                <w:szCs w:val="18"/>
                <w:shd w:val="clear" w:color="auto" w:fill="FFFFFF"/>
              </w:rPr>
              <w:t xml:space="preserve">Es gilt für Kinder ab 10 Jahren und Jugendliche </w:t>
            </w:r>
            <w:r w:rsidRPr="00670BC8">
              <w:rPr>
                <w:rFonts w:ascii="Lato" w:hAnsi="Lato"/>
                <w:b w:val="0"/>
                <w:bCs w:val="0"/>
                <w:sz w:val="18"/>
                <w:szCs w:val="18"/>
              </w:rPr>
              <w:t xml:space="preserve">bis 19 Jahre gegen Vorlage eines gültigen Lichtbildausweises mit Angabe des Geburtsdatums, </w:t>
            </w:r>
            <w:r w:rsidRPr="00670BC8">
              <w:rPr>
                <w:rFonts w:ascii="Lato" w:hAnsi="Lato"/>
                <w:b w:val="0"/>
                <w:bCs w:val="0"/>
                <w:sz w:val="18"/>
                <w:szCs w:val="18"/>
                <w:shd w:val="clear" w:color="auto" w:fill="FFFFFF"/>
              </w:rPr>
              <w:t>für Studenten bis 26 Jahre gegen Vorlage eines gültigen Studentenausweises und für Personen über 65 Jahre gegen Vorlage eines gültigen Lichtbildausweises mit Angabe des Geburtsdatums.</w:t>
            </w:r>
          </w:p>
        </w:tc>
        <w:tc>
          <w:tcPr>
            <w:tcW w:w="1418" w:type="dxa"/>
            <w:vMerge/>
            <w:tcBorders>
              <w:bottom w:val="single" w:sz="12" w:space="0" w:color="auto"/>
            </w:tcBorders>
          </w:tcPr>
          <w:p w14:paraId="0E4524BD"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pl-PL"/>
              </w:rPr>
            </w:pPr>
          </w:p>
        </w:tc>
        <w:tc>
          <w:tcPr>
            <w:tcW w:w="1417" w:type="dxa"/>
            <w:vMerge/>
            <w:tcBorders>
              <w:bottom w:val="single" w:sz="12" w:space="0" w:color="auto"/>
            </w:tcBorders>
          </w:tcPr>
          <w:p w14:paraId="0D9F277A"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pl-PL"/>
              </w:rPr>
            </w:pPr>
          </w:p>
        </w:tc>
      </w:tr>
      <w:tr w:rsidR="003C11BD" w:rsidRPr="00670BC8" w14:paraId="7C7279F3"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left w:val="single" w:sz="12" w:space="0" w:color="auto"/>
              <w:bottom w:val="single" w:sz="8" w:space="0" w:color="000000" w:themeColor="text1"/>
              <w:right w:val="single" w:sz="8" w:space="0" w:color="000000" w:themeColor="text1"/>
            </w:tcBorders>
            <w:vAlign w:val="center"/>
          </w:tcPr>
          <w:p w14:paraId="5A1E89E4" w14:textId="030C2C33" w:rsidR="003C11BD" w:rsidRPr="00670BC8" w:rsidRDefault="003C11BD" w:rsidP="003C11BD">
            <w:pPr>
              <w:rPr>
                <w:sz w:val="16"/>
                <w:szCs w:val="16"/>
              </w:rPr>
            </w:pPr>
            <w:r w:rsidRPr="00670BC8">
              <w:rPr>
                <w:rFonts w:ascii="Lato" w:hAnsi="Lato"/>
                <w:sz w:val="18"/>
                <w:szCs w:val="18"/>
              </w:rPr>
              <w:t>Ticket für Reiseleiter/Gruppenbetreuer</w:t>
            </w:r>
          </w:p>
        </w:tc>
        <w:tc>
          <w:tcPr>
            <w:tcW w:w="2835" w:type="dxa"/>
            <w:gridSpan w:val="2"/>
            <w:vMerge w:val="restart"/>
            <w:tcBorders>
              <w:top w:val="single" w:sz="12" w:space="0" w:color="auto"/>
              <w:left w:val="single" w:sz="8" w:space="0" w:color="000000" w:themeColor="text1"/>
              <w:right w:val="single" w:sz="12" w:space="0" w:color="auto"/>
            </w:tcBorders>
            <w:vAlign w:val="center"/>
          </w:tcPr>
          <w:p w14:paraId="609CDA60"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3C11BD" w:rsidRPr="00F82FEF" w14:paraId="6E745B96" w14:textId="77777777" w:rsidTr="001269A1">
        <w:trPr>
          <w:trHeight w:val="344"/>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left w:val="single" w:sz="12" w:space="0" w:color="auto"/>
              <w:bottom w:val="single" w:sz="12" w:space="0" w:color="auto"/>
              <w:right w:val="single" w:sz="8" w:space="0" w:color="000000" w:themeColor="text1"/>
            </w:tcBorders>
            <w:vAlign w:val="center"/>
          </w:tcPr>
          <w:p w14:paraId="4EBD60C1" w14:textId="296394DF" w:rsidR="003C11BD" w:rsidRPr="00670BC8" w:rsidRDefault="003C11BD" w:rsidP="003C11BD">
            <w:pPr>
              <w:rPr>
                <w:b w:val="0"/>
                <w:bCs w:val="0"/>
                <w:sz w:val="16"/>
                <w:szCs w:val="16"/>
                <w:lang w:val="en-US"/>
              </w:rPr>
            </w:pPr>
            <w:r w:rsidRPr="00670BC8">
              <w:rPr>
                <w:rFonts w:ascii="Lato" w:hAnsi="Lato"/>
                <w:b w:val="0"/>
                <w:bCs w:val="0"/>
                <w:color w:val="000000" w:themeColor="text1"/>
                <w:sz w:val="18"/>
                <w:szCs w:val="18"/>
                <w:shd w:val="clear" w:color="auto" w:fill="FFFFFF"/>
              </w:rPr>
              <w:t>Gilt für einen Reiseleiter oder Betreuer einer organisieren Gruppe.</w:t>
            </w:r>
          </w:p>
        </w:tc>
        <w:tc>
          <w:tcPr>
            <w:tcW w:w="2835" w:type="dxa"/>
            <w:gridSpan w:val="2"/>
            <w:vMerge/>
            <w:tcBorders>
              <w:left w:val="single" w:sz="8" w:space="0" w:color="000000" w:themeColor="text1"/>
              <w:bottom w:val="single" w:sz="12" w:space="0" w:color="auto"/>
              <w:right w:val="single" w:sz="12" w:space="0" w:color="auto"/>
            </w:tcBorders>
            <w:vAlign w:val="center"/>
          </w:tcPr>
          <w:p w14:paraId="5235A128"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bl>
    <w:p w14:paraId="00EA8474" w14:textId="77777777" w:rsidR="004674F7" w:rsidRPr="00670BC8" w:rsidRDefault="004674F7" w:rsidP="004674F7">
      <w:pPr>
        <w:pStyle w:val="Nagwek5"/>
        <w:rPr>
          <w:lang w:val="en-US"/>
        </w:rPr>
      </w:pPr>
    </w:p>
    <w:p w14:paraId="021BDA4B" w14:textId="77777777" w:rsidR="004674F7" w:rsidRPr="00670BC8" w:rsidRDefault="004674F7" w:rsidP="004674F7">
      <w:pPr>
        <w:pStyle w:val="Nagwek5"/>
      </w:pPr>
      <w:r w:rsidRPr="00670BC8">
        <w:t>BERGMANNSROUTE - Führung in polnischer Sprache für Schülergruppen</w:t>
      </w:r>
    </w:p>
    <w:p w14:paraId="788314EC" w14:textId="77777777" w:rsidR="003C11BD" w:rsidRPr="00670BC8" w:rsidRDefault="003C11BD" w:rsidP="003C11BD">
      <w:pPr>
        <w:rPr>
          <w:sz w:val="10"/>
          <w:szCs w:val="10"/>
          <w:lang w:val="de-DE"/>
        </w:rPr>
      </w:pPr>
    </w:p>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97"/>
        <w:gridCol w:w="1370"/>
        <w:gridCol w:w="1275"/>
      </w:tblGrid>
      <w:tr w:rsidR="00E12BE9" w:rsidRPr="00670BC8" w14:paraId="5F57FC0F" w14:textId="77777777" w:rsidTr="003C11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7" w:type="dxa"/>
            <w:vMerge w:val="restart"/>
            <w:tcBorders>
              <w:top w:val="single" w:sz="12" w:space="0" w:color="000000" w:themeColor="text1"/>
              <w:left w:val="single" w:sz="12" w:space="0" w:color="000000" w:themeColor="text1"/>
              <w:bottom w:val="single" w:sz="12" w:space="0" w:color="auto"/>
            </w:tcBorders>
            <w:vAlign w:val="center"/>
          </w:tcPr>
          <w:p w14:paraId="4432FF28" w14:textId="68678F95" w:rsidR="00E12BE9" w:rsidRPr="00670BC8" w:rsidRDefault="00E12BE9" w:rsidP="00E12BE9">
            <w:pPr>
              <w:jc w:val="center"/>
              <w:rPr>
                <w:rFonts w:ascii="Lato" w:eastAsia="Lato" w:hAnsi="Lato" w:cs="Lato"/>
                <w:sz w:val="20"/>
                <w:szCs w:val="20"/>
              </w:rPr>
            </w:pPr>
            <w:r w:rsidRPr="00670BC8">
              <w:rPr>
                <w:rFonts w:ascii="Lato" w:hAnsi="Lato"/>
                <w:sz w:val="20"/>
                <w:szCs w:val="20"/>
              </w:rPr>
              <w:t>Gültigkeitsdauer:</w:t>
            </w:r>
          </w:p>
        </w:tc>
        <w:tc>
          <w:tcPr>
            <w:tcW w:w="1370" w:type="dxa"/>
            <w:tcBorders>
              <w:top w:val="single" w:sz="12" w:space="0" w:color="000000" w:themeColor="text1"/>
              <w:bottom w:val="single" w:sz="12" w:space="0" w:color="auto"/>
            </w:tcBorders>
            <w:vAlign w:val="center"/>
          </w:tcPr>
          <w:p w14:paraId="7373833C" w14:textId="5069A62B"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Nebensaison</w:t>
            </w:r>
          </w:p>
        </w:tc>
        <w:tc>
          <w:tcPr>
            <w:tcW w:w="1275" w:type="dxa"/>
            <w:tcBorders>
              <w:top w:val="single" w:sz="12" w:space="0" w:color="000000" w:themeColor="text1"/>
              <w:left w:val="single" w:sz="4" w:space="0" w:color="auto"/>
              <w:bottom w:val="single" w:sz="4" w:space="0" w:color="auto"/>
              <w:right w:val="single" w:sz="12" w:space="0" w:color="000000" w:themeColor="text1"/>
            </w:tcBorders>
            <w:vAlign w:val="center"/>
          </w:tcPr>
          <w:p w14:paraId="317E8F9B" w14:textId="4B0BF24E" w:rsidR="00E12BE9" w:rsidRPr="00670BC8" w:rsidRDefault="00E12BE9" w:rsidP="00E12BE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Hochsaison</w:t>
            </w:r>
          </w:p>
        </w:tc>
      </w:tr>
      <w:tr w:rsidR="004674F7" w:rsidRPr="00F82FEF" w14:paraId="3CAEB155"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397" w:type="dxa"/>
            <w:vMerge/>
            <w:tcBorders>
              <w:top w:val="single" w:sz="12" w:space="0" w:color="000000" w:themeColor="text1"/>
              <w:left w:val="single" w:sz="12" w:space="0" w:color="000000" w:themeColor="text1"/>
            </w:tcBorders>
          </w:tcPr>
          <w:p w14:paraId="4D6DA19E" w14:textId="77777777" w:rsidR="004674F7" w:rsidRPr="00670BC8" w:rsidRDefault="004674F7" w:rsidP="001269A1"/>
        </w:tc>
        <w:tc>
          <w:tcPr>
            <w:tcW w:w="2645" w:type="dxa"/>
            <w:gridSpan w:val="2"/>
            <w:tcBorders>
              <w:top w:val="single" w:sz="12" w:space="0" w:color="auto"/>
              <w:bottom w:val="single" w:sz="12" w:space="0" w:color="auto"/>
              <w:right w:val="single" w:sz="12" w:space="0" w:color="000000" w:themeColor="text1"/>
            </w:tcBorders>
            <w:vAlign w:val="center"/>
          </w:tcPr>
          <w:p w14:paraId="01DDFFE5" w14:textId="6D6DFAAC" w:rsidR="004674F7" w:rsidRPr="00670BC8" w:rsidRDefault="003C11BD" w:rsidP="001269A1">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670BC8">
              <w:rPr>
                <w:rFonts w:ascii="Lato" w:hAnsi="Lato"/>
                <w:sz w:val="16"/>
                <w:szCs w:val="16"/>
              </w:rPr>
              <w:t>(Preis für ein Ticket für eine Person aus der Gruppe)</w:t>
            </w:r>
          </w:p>
        </w:tc>
      </w:tr>
      <w:tr w:rsidR="003C11BD" w:rsidRPr="00670BC8" w14:paraId="5B6BFC64"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397" w:type="dxa"/>
            <w:tcBorders>
              <w:top w:val="single" w:sz="12" w:space="0" w:color="auto"/>
              <w:left w:val="single" w:sz="12" w:space="0" w:color="000000" w:themeColor="text1"/>
            </w:tcBorders>
            <w:vAlign w:val="center"/>
          </w:tcPr>
          <w:p w14:paraId="14D5EC1D" w14:textId="49B8CD43" w:rsidR="003C11BD" w:rsidRPr="00670BC8" w:rsidRDefault="003C11BD" w:rsidP="003C11BD">
            <w:pPr>
              <w:rPr>
                <w:rFonts w:ascii="Lato" w:eastAsia="Lato" w:hAnsi="Lato" w:cs="Lato"/>
                <w:sz w:val="16"/>
                <w:szCs w:val="16"/>
              </w:rPr>
            </w:pPr>
            <w:r w:rsidRPr="00670BC8">
              <w:rPr>
                <w:rFonts w:ascii="Lato" w:hAnsi="Lato"/>
                <w:sz w:val="18"/>
                <w:szCs w:val="18"/>
              </w:rPr>
              <w:t>Schülerticket</w:t>
            </w:r>
          </w:p>
        </w:tc>
        <w:tc>
          <w:tcPr>
            <w:tcW w:w="2645" w:type="dxa"/>
            <w:gridSpan w:val="2"/>
            <w:vMerge w:val="restart"/>
            <w:tcBorders>
              <w:top w:val="single" w:sz="12" w:space="0" w:color="auto"/>
              <w:right w:val="single" w:sz="12" w:space="0" w:color="000000" w:themeColor="text1"/>
            </w:tcBorders>
            <w:vAlign w:val="center"/>
          </w:tcPr>
          <w:p w14:paraId="6DCFE408"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48 PLN</w:t>
            </w:r>
          </w:p>
        </w:tc>
      </w:tr>
      <w:tr w:rsidR="003C11BD" w:rsidRPr="00F82FEF" w14:paraId="594A7226"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397" w:type="dxa"/>
            <w:tcBorders>
              <w:left w:val="single" w:sz="12" w:space="0" w:color="000000" w:themeColor="text1"/>
              <w:bottom w:val="single" w:sz="12" w:space="0" w:color="auto"/>
            </w:tcBorders>
            <w:vAlign w:val="center"/>
          </w:tcPr>
          <w:p w14:paraId="58BE8156" w14:textId="1B21D13B" w:rsidR="003C11BD" w:rsidRPr="00670BC8" w:rsidRDefault="003C11BD" w:rsidP="003C11BD">
            <w:pPr>
              <w:rPr>
                <w:b w:val="0"/>
                <w:bCs w:val="0"/>
                <w:sz w:val="16"/>
                <w:szCs w:val="16"/>
                <w:lang w:val="en-US"/>
              </w:rPr>
            </w:pPr>
            <w:r w:rsidRPr="00670BC8">
              <w:rPr>
                <w:rFonts w:ascii="Lato" w:hAnsi="Lato"/>
                <w:b w:val="0"/>
                <w:bCs w:val="0"/>
                <w:color w:val="000000" w:themeColor="text1"/>
                <w:sz w:val="18"/>
                <w:szCs w:val="18"/>
                <w:shd w:val="clear" w:color="auto" w:fill="FFFFFF"/>
              </w:rPr>
              <w:t xml:space="preserve">Gilt für organisierte Gruppen von Kindern und Jugendlichen aus Grundschulen ab 10 Jahren, die die </w:t>
            </w:r>
            <w:proofErr w:type="spellStart"/>
            <w:r w:rsidRPr="00670BC8">
              <w:rPr>
                <w:rFonts w:ascii="Lato" w:hAnsi="Lato"/>
                <w:b w:val="0"/>
                <w:bCs w:val="0"/>
                <w:color w:val="000000" w:themeColor="text1"/>
                <w:sz w:val="18"/>
                <w:szCs w:val="18"/>
                <w:shd w:val="clear" w:color="auto" w:fill="FFFFFF"/>
              </w:rPr>
              <w:t>Salzmine</w:t>
            </w:r>
            <w:proofErr w:type="spellEnd"/>
            <w:r w:rsidRPr="00670BC8">
              <w:rPr>
                <w:rFonts w:ascii="Lato" w:hAnsi="Lato"/>
                <w:b w:val="0"/>
                <w:bCs w:val="0"/>
                <w:color w:val="000000" w:themeColor="text1"/>
                <w:sz w:val="18"/>
                <w:szCs w:val="18"/>
                <w:shd w:val="clear" w:color="auto" w:fill="FFFFFF"/>
              </w:rPr>
              <w:t xml:space="preserve"> im Rahmen einer Führung in polnischer Sprache besichtigen, gegen Vorlage eines gültigen Schülerausweises.</w:t>
            </w:r>
          </w:p>
        </w:tc>
        <w:tc>
          <w:tcPr>
            <w:tcW w:w="2645" w:type="dxa"/>
            <w:gridSpan w:val="2"/>
            <w:vMerge/>
            <w:tcBorders>
              <w:right w:val="single" w:sz="12" w:space="0" w:color="000000" w:themeColor="text1"/>
            </w:tcBorders>
          </w:tcPr>
          <w:p w14:paraId="1F74A77F"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4C3CCEB3"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397" w:type="dxa"/>
            <w:tcBorders>
              <w:top w:val="single" w:sz="12" w:space="0" w:color="auto"/>
              <w:left w:val="single" w:sz="12" w:space="0" w:color="000000" w:themeColor="text1"/>
            </w:tcBorders>
            <w:vAlign w:val="center"/>
          </w:tcPr>
          <w:p w14:paraId="180A12CB" w14:textId="5D04C184" w:rsidR="003C11BD" w:rsidRPr="00670BC8" w:rsidRDefault="003C11BD" w:rsidP="003C11BD">
            <w:pPr>
              <w:rPr>
                <w:rFonts w:ascii="Lato" w:eastAsia="Lato" w:hAnsi="Lato" w:cs="Lato"/>
                <w:color w:val="000000" w:themeColor="text1"/>
                <w:sz w:val="16"/>
                <w:szCs w:val="16"/>
                <w:lang w:val="en-US"/>
              </w:rPr>
            </w:pPr>
            <w:r w:rsidRPr="00670BC8">
              <w:rPr>
                <w:rFonts w:ascii="Lato" w:hAnsi="Lato"/>
                <w:color w:val="000000" w:themeColor="text1"/>
                <w:sz w:val="18"/>
                <w:szCs w:val="18"/>
              </w:rPr>
              <w:t>Schülerticket für Lehrkraft/Betreuer</w:t>
            </w:r>
          </w:p>
        </w:tc>
        <w:tc>
          <w:tcPr>
            <w:tcW w:w="1370" w:type="dxa"/>
            <w:vMerge w:val="restart"/>
            <w:tcBorders>
              <w:top w:val="single" w:sz="12" w:space="0" w:color="auto"/>
              <w:bottom w:val="single" w:sz="12" w:space="0" w:color="000000" w:themeColor="text1"/>
            </w:tcBorders>
            <w:vAlign w:val="center"/>
          </w:tcPr>
          <w:p w14:paraId="557FBA4E"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c>
          <w:tcPr>
            <w:tcW w:w="1275"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201B23E5"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119 PLN</w:t>
            </w:r>
          </w:p>
        </w:tc>
      </w:tr>
      <w:tr w:rsidR="003C11BD" w:rsidRPr="00670BC8" w14:paraId="33E10207"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397" w:type="dxa"/>
            <w:tcBorders>
              <w:left w:val="single" w:sz="12" w:space="0" w:color="000000" w:themeColor="text1"/>
              <w:bottom w:val="single" w:sz="12" w:space="0" w:color="000000" w:themeColor="text1"/>
            </w:tcBorders>
            <w:vAlign w:val="center"/>
          </w:tcPr>
          <w:p w14:paraId="53D27FF1" w14:textId="59E4AF3E" w:rsidR="003C11BD" w:rsidRPr="00670BC8" w:rsidRDefault="003C11BD" w:rsidP="003C11BD">
            <w:pPr>
              <w:rPr>
                <w:b w:val="0"/>
                <w:bCs w:val="0"/>
                <w:sz w:val="16"/>
                <w:szCs w:val="16"/>
                <w:lang w:val="pl-PL"/>
              </w:rPr>
            </w:pPr>
            <w:r w:rsidRPr="00670BC8">
              <w:rPr>
                <w:rFonts w:ascii="Lato" w:hAnsi="Lato"/>
                <w:b w:val="0"/>
                <w:bCs w:val="0"/>
                <w:color w:val="000000" w:themeColor="text1"/>
                <w:sz w:val="18"/>
                <w:szCs w:val="18"/>
                <w:shd w:val="clear" w:color="auto" w:fill="FFFFFF"/>
              </w:rPr>
              <w:t>Gilt für Lehrer/Betreuer einer Schülergruppe, der kein Kontrollticket zum Schülerticket für Lehrkraft/Betreuer bekommt.</w:t>
            </w:r>
            <w:r w:rsidRPr="00670BC8">
              <w:rPr>
                <w:rFonts w:ascii="Lato" w:hAnsi="Lato"/>
                <w:b w:val="0"/>
                <w:bCs w:val="0"/>
                <w:color w:val="000000" w:themeColor="text1"/>
                <w:sz w:val="18"/>
                <w:szCs w:val="18"/>
              </w:rPr>
              <w:t xml:space="preserve"> </w:t>
            </w:r>
          </w:p>
        </w:tc>
        <w:tc>
          <w:tcPr>
            <w:tcW w:w="1370" w:type="dxa"/>
            <w:vMerge/>
          </w:tcPr>
          <w:p w14:paraId="4D83355D"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pl-PL"/>
              </w:rPr>
            </w:pPr>
          </w:p>
        </w:tc>
        <w:tc>
          <w:tcPr>
            <w:tcW w:w="1275" w:type="dxa"/>
            <w:vMerge/>
            <w:tcBorders>
              <w:right w:val="single" w:sz="12" w:space="0" w:color="000000" w:themeColor="text1"/>
            </w:tcBorders>
          </w:tcPr>
          <w:p w14:paraId="3DA31171"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pl-PL"/>
              </w:rPr>
            </w:pPr>
          </w:p>
        </w:tc>
      </w:tr>
      <w:tr w:rsidR="003C11BD" w:rsidRPr="00670BC8" w14:paraId="0AE2E9E8"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397" w:type="dxa"/>
            <w:tcBorders>
              <w:top w:val="single" w:sz="12" w:space="0" w:color="000000" w:themeColor="text1"/>
              <w:left w:val="single" w:sz="12" w:space="0" w:color="000000" w:themeColor="text1"/>
              <w:bottom w:val="single" w:sz="4" w:space="0" w:color="auto"/>
            </w:tcBorders>
            <w:vAlign w:val="center"/>
          </w:tcPr>
          <w:p w14:paraId="5A17A88C" w14:textId="37916D33" w:rsidR="003C11BD" w:rsidRPr="00670BC8" w:rsidRDefault="003C11BD" w:rsidP="003C11BD">
            <w:pPr>
              <w:rPr>
                <w:rFonts w:ascii="Lato" w:eastAsia="Lato" w:hAnsi="Lato" w:cs="Lato"/>
                <w:color w:val="000000" w:themeColor="text1"/>
                <w:sz w:val="16"/>
                <w:szCs w:val="16"/>
                <w:lang w:val="en-US"/>
              </w:rPr>
            </w:pPr>
            <w:r w:rsidRPr="00670BC8">
              <w:rPr>
                <w:rFonts w:ascii="Lato" w:hAnsi="Lato"/>
                <w:color w:val="000000" w:themeColor="text1"/>
                <w:sz w:val="18"/>
                <w:szCs w:val="18"/>
              </w:rPr>
              <w:t>Kontrollticket zum Schülerticket für Lehrkraft/Betreuer</w:t>
            </w:r>
          </w:p>
        </w:tc>
        <w:tc>
          <w:tcPr>
            <w:tcW w:w="2645" w:type="dxa"/>
            <w:gridSpan w:val="2"/>
            <w:vMerge w:val="restart"/>
            <w:tcBorders>
              <w:top w:val="single" w:sz="12" w:space="0" w:color="000000" w:themeColor="text1"/>
              <w:right w:val="single" w:sz="12" w:space="0" w:color="000000" w:themeColor="text1"/>
            </w:tcBorders>
            <w:vAlign w:val="center"/>
          </w:tcPr>
          <w:p w14:paraId="58A9F32D"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3C11BD" w:rsidRPr="00F82FEF" w14:paraId="5729E488" w14:textId="77777777" w:rsidTr="003C11BD">
        <w:trPr>
          <w:trHeight w:val="300"/>
        </w:trPr>
        <w:tc>
          <w:tcPr>
            <w:cnfStyle w:val="001000000000" w:firstRow="0" w:lastRow="0" w:firstColumn="1" w:lastColumn="0" w:oddVBand="0" w:evenVBand="0" w:oddHBand="0" w:evenHBand="0" w:firstRowFirstColumn="0" w:firstRowLastColumn="0" w:lastRowFirstColumn="0" w:lastRowLastColumn="0"/>
            <w:tcW w:w="6397" w:type="dxa"/>
            <w:tcBorders>
              <w:top w:val="single" w:sz="4" w:space="0" w:color="auto"/>
              <w:left w:val="single" w:sz="12" w:space="0" w:color="000000" w:themeColor="text1"/>
              <w:bottom w:val="single" w:sz="12" w:space="0" w:color="000000" w:themeColor="text1"/>
            </w:tcBorders>
            <w:vAlign w:val="center"/>
          </w:tcPr>
          <w:p w14:paraId="3E34139E" w14:textId="49F47058" w:rsidR="003C11BD" w:rsidRPr="00670BC8" w:rsidRDefault="003C11BD" w:rsidP="003C11BD">
            <w:pPr>
              <w:rPr>
                <w:b w:val="0"/>
                <w:bCs w:val="0"/>
                <w:sz w:val="16"/>
                <w:szCs w:val="16"/>
                <w:lang w:val="en-US"/>
              </w:rPr>
            </w:pPr>
            <w:bookmarkStart w:id="5" w:name="_Hlk179397003"/>
            <w:r w:rsidRPr="00670BC8">
              <w:rPr>
                <w:rFonts w:ascii="Lato" w:hAnsi="Lato"/>
                <w:b w:val="0"/>
                <w:bCs w:val="0"/>
                <w:color w:val="000000" w:themeColor="text1"/>
                <w:sz w:val="18"/>
                <w:szCs w:val="18"/>
                <w:shd w:val="clear" w:color="auto" w:fill="FFFFFF"/>
              </w:rPr>
              <w:t>Kontrollticket zum Schülerticket für Lehrkraft/Betreuer gilt für 1 Lehrer/Betreuer pro angefangene 10 gekaufte Tickets für Schülergruppe</w:t>
            </w:r>
            <w:r w:rsidRPr="00670BC8">
              <w:rPr>
                <w:rFonts w:ascii="Lato" w:hAnsi="Lato"/>
                <w:b w:val="0"/>
                <w:bCs w:val="0"/>
                <w:color w:val="000000" w:themeColor="text1"/>
                <w:sz w:val="18"/>
                <w:szCs w:val="18"/>
              </w:rPr>
              <w:t xml:space="preserve"> </w:t>
            </w:r>
          </w:p>
        </w:tc>
        <w:tc>
          <w:tcPr>
            <w:tcW w:w="2645" w:type="dxa"/>
            <w:gridSpan w:val="2"/>
            <w:vMerge/>
            <w:tcBorders>
              <w:bottom w:val="single" w:sz="12" w:space="0" w:color="000000" w:themeColor="text1"/>
              <w:right w:val="single" w:sz="12" w:space="0" w:color="000000" w:themeColor="text1"/>
            </w:tcBorders>
          </w:tcPr>
          <w:p w14:paraId="6EE15FEC"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bookmarkEnd w:id="5"/>
    </w:tbl>
    <w:p w14:paraId="676DD90F" w14:textId="77777777" w:rsidR="003C11BD" w:rsidRPr="00670BC8" w:rsidRDefault="003C11BD" w:rsidP="004674F7">
      <w:pPr>
        <w:jc w:val="center"/>
        <w:rPr>
          <w:rFonts w:ascii="Lato" w:eastAsiaTheme="majorEastAsia" w:hAnsi="Lato" w:cstheme="majorBidi"/>
          <w:iCs/>
          <w:color w:val="2F5496" w:themeColor="accent1" w:themeShade="BF"/>
          <w:sz w:val="24"/>
          <w:lang w:val="de-DE"/>
        </w:rPr>
      </w:pPr>
    </w:p>
    <w:p w14:paraId="6B700291" w14:textId="7C2D128D" w:rsidR="004674F7" w:rsidRPr="00670BC8" w:rsidRDefault="004674F7" w:rsidP="004674F7">
      <w:pPr>
        <w:jc w:val="center"/>
        <w:rPr>
          <w:lang w:val="de-DE"/>
        </w:rPr>
      </w:pPr>
      <w:r w:rsidRPr="00670BC8">
        <w:rPr>
          <w:rFonts w:ascii="Lato" w:eastAsiaTheme="majorEastAsia" w:hAnsi="Lato" w:cstheme="majorBidi"/>
          <w:iCs/>
          <w:color w:val="2F5496" w:themeColor="accent1" w:themeShade="BF"/>
          <w:sz w:val="24"/>
          <w:lang w:val="de-DE"/>
        </w:rPr>
        <w:lastRenderedPageBreak/>
        <w:t>SALZGRADIERWERK</w:t>
      </w:r>
    </w:p>
    <w:p w14:paraId="610E13EF" w14:textId="77777777" w:rsidR="004674F7" w:rsidRPr="00670BC8" w:rsidRDefault="004674F7" w:rsidP="004674F7"/>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506"/>
        <w:gridCol w:w="2410"/>
      </w:tblGrid>
      <w:tr w:rsidR="004674F7" w:rsidRPr="00670BC8" w14:paraId="19CBAA01" w14:textId="77777777" w:rsidTr="001269A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12" w:space="0" w:color="auto"/>
              <w:right w:val="single" w:sz="4" w:space="0" w:color="auto"/>
            </w:tcBorders>
            <w:vAlign w:val="center"/>
          </w:tcPr>
          <w:p w14:paraId="741F940F" w14:textId="3BA842B9" w:rsidR="004674F7" w:rsidRPr="00670BC8" w:rsidRDefault="00E12BE9" w:rsidP="001269A1">
            <w:pPr>
              <w:jc w:val="center"/>
              <w:rPr>
                <w:rFonts w:ascii="Lato" w:eastAsia="Lato" w:hAnsi="Lato" w:cs="Lato"/>
                <w:sz w:val="20"/>
                <w:szCs w:val="20"/>
              </w:rPr>
            </w:pPr>
            <w:bookmarkStart w:id="6" w:name="_Hlk179397106"/>
            <w:r w:rsidRPr="00670BC8">
              <w:rPr>
                <w:rFonts w:ascii="Lato" w:hAnsi="Lato"/>
                <w:sz w:val="20"/>
                <w:szCs w:val="20"/>
              </w:rPr>
              <w:t>Gültigkeitsdauer:</w:t>
            </w:r>
          </w:p>
        </w:tc>
        <w:tc>
          <w:tcPr>
            <w:tcW w:w="2410" w:type="dxa"/>
            <w:tcBorders>
              <w:left w:val="single" w:sz="4" w:space="0" w:color="auto"/>
              <w:bottom w:val="single" w:sz="12" w:space="0" w:color="auto"/>
            </w:tcBorders>
            <w:vAlign w:val="center"/>
          </w:tcPr>
          <w:p w14:paraId="7A7FF44A" w14:textId="46421EEB" w:rsidR="004674F7" w:rsidRPr="00670BC8" w:rsidRDefault="00E12BE9" w:rsidP="001269A1">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670BC8">
              <w:rPr>
                <w:rFonts w:ascii="Lato" w:hAnsi="Lato"/>
                <w:sz w:val="20"/>
                <w:szCs w:val="20"/>
              </w:rPr>
              <w:t>Nebensaison/ Hochsaison</w:t>
            </w:r>
          </w:p>
        </w:tc>
      </w:tr>
      <w:tr w:rsidR="003C11BD" w:rsidRPr="00670BC8" w14:paraId="3AC20EB1"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12" w:space="0" w:color="auto"/>
              <w:right w:val="single" w:sz="4" w:space="0" w:color="auto"/>
            </w:tcBorders>
            <w:vAlign w:val="center"/>
          </w:tcPr>
          <w:p w14:paraId="3545AA3A" w14:textId="5E208BF4"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sz w:val="18"/>
                <w:szCs w:val="18"/>
              </w:rPr>
              <w:t>Eintrittsticket für das Salzgradierwerk</w:t>
            </w:r>
          </w:p>
        </w:tc>
        <w:tc>
          <w:tcPr>
            <w:tcW w:w="2410" w:type="dxa"/>
            <w:tcBorders>
              <w:top w:val="single" w:sz="12" w:space="0" w:color="auto"/>
              <w:left w:val="single" w:sz="4" w:space="0" w:color="auto"/>
              <w:bottom w:val="single" w:sz="12" w:space="0" w:color="auto"/>
            </w:tcBorders>
            <w:vAlign w:val="center"/>
          </w:tcPr>
          <w:p w14:paraId="4CA03FF2"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 PLN</w:t>
            </w:r>
          </w:p>
        </w:tc>
      </w:tr>
      <w:tr w:rsidR="003C11BD" w:rsidRPr="00670BC8" w14:paraId="1D134D16"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41BA65BB" w14:textId="78E0587A"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Eintrittsticket für das Salzgradierwerk mit der </w:t>
            </w:r>
            <w:proofErr w:type="spellStart"/>
            <w:r w:rsidRPr="00670BC8">
              <w:rPr>
                <w:rFonts w:ascii="Lato" w:hAnsi="Lato"/>
                <w:color w:val="000000" w:themeColor="text1"/>
                <w:sz w:val="18"/>
                <w:szCs w:val="18"/>
              </w:rPr>
              <w:t>Mehrkindfamilienkarte</w:t>
            </w:r>
            <w:proofErr w:type="spellEnd"/>
          </w:p>
        </w:tc>
        <w:tc>
          <w:tcPr>
            <w:tcW w:w="2410" w:type="dxa"/>
            <w:vMerge w:val="restart"/>
            <w:tcBorders>
              <w:top w:val="single" w:sz="12" w:space="0" w:color="auto"/>
              <w:left w:val="single" w:sz="4" w:space="0" w:color="auto"/>
            </w:tcBorders>
            <w:vAlign w:val="center"/>
          </w:tcPr>
          <w:p w14:paraId="26DD9113"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7 PLN</w:t>
            </w:r>
          </w:p>
        </w:tc>
      </w:tr>
      <w:tr w:rsidR="003C11BD" w:rsidRPr="00F82FEF" w14:paraId="26BA87D3"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08810DE7" w14:textId="49A4995D" w:rsidR="003C11BD" w:rsidRPr="00670BC8" w:rsidRDefault="003C11BD" w:rsidP="003C11BD">
            <w:pPr>
              <w:rPr>
                <w:b w:val="0"/>
                <w:bCs w:val="0"/>
                <w:sz w:val="18"/>
                <w:szCs w:val="18"/>
                <w:lang w:val="en-US"/>
              </w:rPr>
            </w:pPr>
            <w:r w:rsidRPr="00670BC8">
              <w:rPr>
                <w:rFonts w:ascii="Lato" w:hAnsi="Lato"/>
                <w:b w:val="0"/>
                <w:bCs w:val="0"/>
                <w:color w:val="000000" w:themeColor="text1"/>
                <w:sz w:val="18"/>
                <w:szCs w:val="18"/>
                <w:shd w:val="clear" w:color="auto" w:fill="FFFFFF"/>
              </w:rPr>
              <w:t xml:space="preserve">Gilt für Personen, </w:t>
            </w:r>
            <w:r w:rsidRPr="00670BC8">
              <w:rPr>
                <w:rFonts w:ascii="Lato" w:hAnsi="Lato"/>
                <w:b w:val="0"/>
                <w:bCs w:val="0"/>
                <w:color w:val="000000" w:themeColor="text1"/>
                <w:sz w:val="18"/>
                <w:szCs w:val="18"/>
              </w:rPr>
              <w:t xml:space="preserve">die für den Kauf eines Eintrittsticket für das Salzgradierwerk berechtigt sind, gegen Vorlage der </w:t>
            </w:r>
            <w:proofErr w:type="spellStart"/>
            <w:r w:rsidRPr="00670BC8">
              <w:rPr>
                <w:rFonts w:ascii="Lato" w:hAnsi="Lato"/>
                <w:b w:val="0"/>
                <w:bCs w:val="0"/>
                <w:color w:val="000000" w:themeColor="text1"/>
                <w:sz w:val="18"/>
                <w:szCs w:val="18"/>
              </w:rPr>
              <w:t>Mehrkindfamilienkarte</w:t>
            </w:r>
            <w:proofErr w:type="spellEnd"/>
            <w:r w:rsidRPr="00670BC8">
              <w:rPr>
                <w:rFonts w:ascii="Lato" w:hAnsi="Lato"/>
                <w:b w:val="0"/>
                <w:bCs w:val="0"/>
                <w:color w:val="000000" w:themeColor="text1"/>
                <w:sz w:val="18"/>
                <w:szCs w:val="18"/>
              </w:rPr>
              <w:t xml:space="preserve"> und eines gültigen Lichtbildausweises</w:t>
            </w:r>
            <w:r w:rsidRPr="00670BC8">
              <w:rPr>
                <w:rFonts w:ascii="Lato" w:hAnsi="Lato"/>
                <w:b w:val="0"/>
                <w:bCs w:val="0"/>
                <w:color w:val="000000" w:themeColor="text1"/>
                <w:sz w:val="18"/>
                <w:szCs w:val="18"/>
                <w:shd w:val="clear" w:color="auto" w:fill="FFFFFF"/>
              </w:rPr>
              <w:t>.</w:t>
            </w:r>
          </w:p>
        </w:tc>
        <w:tc>
          <w:tcPr>
            <w:tcW w:w="2410" w:type="dxa"/>
            <w:vMerge/>
          </w:tcPr>
          <w:p w14:paraId="59FF0047"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2F08DB57"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5CF96FEF" w14:textId="6AA22069"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sz w:val="18"/>
                <w:szCs w:val="18"/>
              </w:rPr>
              <w:t>Kontrollticket für Kinder unter 4 J.</w:t>
            </w:r>
          </w:p>
        </w:tc>
        <w:tc>
          <w:tcPr>
            <w:tcW w:w="2410" w:type="dxa"/>
            <w:vMerge w:val="restart"/>
            <w:tcBorders>
              <w:top w:val="single" w:sz="12" w:space="0" w:color="000000" w:themeColor="text1"/>
              <w:left w:val="single" w:sz="4" w:space="0" w:color="auto"/>
            </w:tcBorders>
            <w:vAlign w:val="center"/>
          </w:tcPr>
          <w:p w14:paraId="68480C32"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0 PLN</w:t>
            </w:r>
          </w:p>
        </w:tc>
      </w:tr>
      <w:tr w:rsidR="003C11BD" w:rsidRPr="00F82FEF" w14:paraId="3A4D0213"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vAlign w:val="center"/>
          </w:tcPr>
          <w:p w14:paraId="01D37825" w14:textId="7E58ADCF" w:rsidR="003C11BD" w:rsidRPr="00670BC8" w:rsidRDefault="003C11BD" w:rsidP="003C11BD">
            <w:pPr>
              <w:rPr>
                <w:b w:val="0"/>
                <w:bCs w:val="0"/>
                <w:sz w:val="18"/>
                <w:szCs w:val="18"/>
                <w:lang w:val="en-US"/>
              </w:rPr>
            </w:pPr>
            <w:r w:rsidRPr="00670BC8">
              <w:rPr>
                <w:rFonts w:ascii="Lato" w:hAnsi="Lato"/>
                <w:b w:val="0"/>
                <w:bCs w:val="0"/>
                <w:sz w:val="18"/>
                <w:szCs w:val="18"/>
              </w:rPr>
              <w:t>Gilt für Kinder, die das 4 Lebensjahr nicht abgeschlossen haben.</w:t>
            </w:r>
          </w:p>
        </w:tc>
        <w:tc>
          <w:tcPr>
            <w:tcW w:w="2410" w:type="dxa"/>
            <w:vMerge/>
            <w:tcBorders>
              <w:left w:val="single" w:sz="4" w:space="0" w:color="auto"/>
            </w:tcBorders>
            <w:vAlign w:val="center"/>
          </w:tcPr>
          <w:p w14:paraId="28B4C742"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4E7179DE"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37556E3E" w14:textId="413986DA" w:rsidR="003C11BD" w:rsidRPr="00670BC8" w:rsidRDefault="003C11BD" w:rsidP="003C11BD">
            <w:pPr>
              <w:rPr>
                <w:rFonts w:ascii="Lato" w:eastAsia="Lato" w:hAnsi="Lato" w:cs="Lato"/>
                <w:color w:val="000000" w:themeColor="text1"/>
                <w:sz w:val="18"/>
                <w:szCs w:val="18"/>
              </w:rPr>
            </w:pPr>
            <w:r w:rsidRPr="00670BC8">
              <w:rPr>
                <w:rFonts w:ascii="Lato" w:hAnsi="Lato"/>
                <w:color w:val="000000" w:themeColor="text1"/>
                <w:sz w:val="18"/>
                <w:szCs w:val="18"/>
              </w:rPr>
              <w:t>Ticket für Einwohner der Stadt Wieliczka</w:t>
            </w:r>
          </w:p>
        </w:tc>
        <w:tc>
          <w:tcPr>
            <w:tcW w:w="2410" w:type="dxa"/>
            <w:vMerge w:val="restart"/>
            <w:tcBorders>
              <w:top w:val="single" w:sz="12" w:space="0" w:color="000000" w:themeColor="text1"/>
              <w:left w:val="single" w:sz="4" w:space="0" w:color="auto"/>
            </w:tcBorders>
            <w:vAlign w:val="center"/>
          </w:tcPr>
          <w:p w14:paraId="6373041B"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2 PLN</w:t>
            </w:r>
          </w:p>
        </w:tc>
      </w:tr>
      <w:tr w:rsidR="003C11BD" w:rsidRPr="00F82FEF" w14:paraId="226E631C"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tcPr>
          <w:p w14:paraId="725D0F5D" w14:textId="6498D000" w:rsidR="003C11BD" w:rsidRPr="00670BC8" w:rsidRDefault="003C11BD" w:rsidP="003C11BD">
            <w:pPr>
              <w:rPr>
                <w:b w:val="0"/>
                <w:bCs w:val="0"/>
                <w:sz w:val="18"/>
                <w:szCs w:val="18"/>
                <w:lang w:val="en-US"/>
              </w:rPr>
            </w:pPr>
            <w:r w:rsidRPr="00670BC8">
              <w:rPr>
                <w:rFonts w:ascii="Lato" w:hAnsi="Lato"/>
                <w:b w:val="0"/>
                <w:bCs w:val="0"/>
                <w:color w:val="000000" w:themeColor="text1"/>
                <w:sz w:val="18"/>
                <w:szCs w:val="18"/>
              </w:rPr>
              <w:t xml:space="preserve">Gilt für Personen, die in der Stadt und Gemeinde Wieliczka wohnhaft sind, gegen Vorlage eines gültigen Dokuments, der den Wohnsitz in der Stadt oder Gemeinde Wieliczka bestätigt. </w:t>
            </w:r>
          </w:p>
        </w:tc>
        <w:tc>
          <w:tcPr>
            <w:tcW w:w="2410" w:type="dxa"/>
            <w:vMerge/>
            <w:tcBorders>
              <w:left w:val="single" w:sz="4" w:space="0" w:color="auto"/>
            </w:tcBorders>
            <w:vAlign w:val="center"/>
          </w:tcPr>
          <w:p w14:paraId="77235B31"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7767261D"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4" w:space="0" w:color="auto"/>
              <w:right w:val="single" w:sz="4" w:space="0" w:color="auto"/>
            </w:tcBorders>
          </w:tcPr>
          <w:p w14:paraId="7FDCE9D5" w14:textId="56C3F5D1"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szCs w:val="18"/>
              </w:rPr>
              <w:t>Dauerkarte 5 Eintritte für Einwohner der Stadt Wieliczka</w:t>
            </w:r>
          </w:p>
        </w:tc>
        <w:tc>
          <w:tcPr>
            <w:tcW w:w="2410" w:type="dxa"/>
            <w:vMerge w:val="restart"/>
            <w:tcBorders>
              <w:top w:val="single" w:sz="12" w:space="0" w:color="000000" w:themeColor="text1"/>
              <w:left w:val="single" w:sz="4" w:space="0" w:color="auto"/>
            </w:tcBorders>
            <w:vAlign w:val="center"/>
          </w:tcPr>
          <w:p w14:paraId="59038737"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 PLN</w:t>
            </w:r>
          </w:p>
        </w:tc>
      </w:tr>
      <w:tr w:rsidR="003C11BD" w:rsidRPr="00F82FEF" w14:paraId="1A5189B6"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tcPr>
          <w:p w14:paraId="20CCBBEF" w14:textId="77777777" w:rsidR="003C11BD" w:rsidRPr="00670BC8" w:rsidRDefault="003C11BD" w:rsidP="003C11BD">
            <w:pPr>
              <w:rPr>
                <w:rFonts w:ascii="Lato" w:hAnsi="Lato"/>
                <w:b w:val="0"/>
                <w:bCs w:val="0"/>
                <w:color w:val="000000" w:themeColor="text1"/>
                <w:sz w:val="18"/>
                <w:szCs w:val="18"/>
              </w:rPr>
            </w:pPr>
            <w:r w:rsidRPr="00670BC8">
              <w:rPr>
                <w:rFonts w:ascii="Lato" w:hAnsi="Lato"/>
                <w:b w:val="0"/>
                <w:bCs w:val="0"/>
                <w:color w:val="000000" w:themeColor="text1"/>
                <w:sz w:val="18"/>
                <w:szCs w:val="18"/>
              </w:rPr>
              <w:t xml:space="preserve">Gilt für Personen, die in der Stadt und Gemeinde Wieliczka wohnhaft sind, gegen Vorlage eines gültigen Dokuments, der den Wohnsitz in der Stadt oder Gemeinde Wieliczka bestätigt. </w:t>
            </w:r>
          </w:p>
          <w:p w14:paraId="69529670" w14:textId="77777777" w:rsidR="003C11BD" w:rsidRPr="00670BC8" w:rsidRDefault="003C11BD" w:rsidP="003C11BD">
            <w:pPr>
              <w:rPr>
                <w:rFonts w:ascii="Lato" w:hAnsi="Lato"/>
                <w:b w:val="0"/>
                <w:bCs w:val="0"/>
                <w:color w:val="000000" w:themeColor="text1"/>
                <w:sz w:val="18"/>
                <w:szCs w:val="18"/>
                <w:shd w:val="clear" w:color="auto" w:fill="FFFFFF"/>
              </w:rPr>
            </w:pPr>
          </w:p>
          <w:p w14:paraId="5A9E825D" w14:textId="206245FE" w:rsidR="003C11BD" w:rsidRPr="00670BC8" w:rsidRDefault="003C11BD" w:rsidP="003C11BD">
            <w:pPr>
              <w:rPr>
                <w:b w:val="0"/>
                <w:bCs w:val="0"/>
                <w:sz w:val="18"/>
                <w:szCs w:val="18"/>
                <w:lang w:val="en-US"/>
              </w:rPr>
            </w:pPr>
            <w:r w:rsidRPr="00670BC8">
              <w:rPr>
                <w:rFonts w:ascii="Lato" w:hAnsi="Lato"/>
                <w:b w:val="0"/>
                <w:bCs w:val="0"/>
                <w:color w:val="000000" w:themeColor="text1"/>
                <w:sz w:val="18"/>
                <w:szCs w:val="18"/>
                <w:shd w:val="clear" w:color="auto" w:fill="FFFFFF"/>
              </w:rPr>
              <w:t>Die Dauerkarte beinhaltet 5 Eintritte zum Salzgradierwerk innerhalb von 30 Tagen ab dem Tag, an dem sie erworben wurde.</w:t>
            </w:r>
          </w:p>
        </w:tc>
        <w:tc>
          <w:tcPr>
            <w:tcW w:w="2410" w:type="dxa"/>
            <w:vMerge/>
            <w:tcBorders>
              <w:left w:val="single" w:sz="4" w:space="0" w:color="auto"/>
            </w:tcBorders>
          </w:tcPr>
          <w:p w14:paraId="0DFC122A"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3A6BD9E9"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451CC44A" w14:textId="7E239333" w:rsidR="003C11BD" w:rsidRPr="00670BC8" w:rsidRDefault="003C11BD" w:rsidP="003C11BD">
            <w:pPr>
              <w:rPr>
                <w:rFonts w:ascii="Lato" w:eastAsia="Lato" w:hAnsi="Lato" w:cs="Lato"/>
                <w:b w:val="0"/>
                <w:bCs w:val="0"/>
                <w:color w:val="000000" w:themeColor="text1"/>
                <w:sz w:val="18"/>
                <w:szCs w:val="18"/>
              </w:rPr>
            </w:pPr>
            <w:r w:rsidRPr="00670BC8">
              <w:rPr>
                <w:rFonts w:ascii="Lato" w:hAnsi="Lato"/>
                <w:color w:val="000000" w:themeColor="text1"/>
                <w:sz w:val="18"/>
                <w:szCs w:val="18"/>
              </w:rPr>
              <w:t xml:space="preserve">Dauerkarte 5 Eintritte </w:t>
            </w:r>
          </w:p>
        </w:tc>
        <w:tc>
          <w:tcPr>
            <w:tcW w:w="2410" w:type="dxa"/>
            <w:vMerge w:val="restart"/>
            <w:tcBorders>
              <w:top w:val="single" w:sz="12" w:space="0" w:color="auto"/>
              <w:left w:val="single" w:sz="4" w:space="0" w:color="auto"/>
            </w:tcBorders>
            <w:vAlign w:val="center"/>
          </w:tcPr>
          <w:p w14:paraId="7BA3150F"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40 PLN</w:t>
            </w:r>
          </w:p>
        </w:tc>
      </w:tr>
      <w:tr w:rsidR="003C11BD" w:rsidRPr="00F82FEF" w14:paraId="04E24E82"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5693840E" w14:textId="7A0EB25A" w:rsidR="003C11BD" w:rsidRPr="00670BC8" w:rsidRDefault="003C11BD" w:rsidP="003C11BD">
            <w:pPr>
              <w:rPr>
                <w:b w:val="0"/>
                <w:bCs w:val="0"/>
                <w:sz w:val="18"/>
                <w:szCs w:val="18"/>
                <w:lang w:val="en-US"/>
              </w:rPr>
            </w:pPr>
            <w:r w:rsidRPr="00670BC8">
              <w:rPr>
                <w:rFonts w:ascii="Lato" w:hAnsi="Lato"/>
                <w:b w:val="0"/>
                <w:bCs w:val="0"/>
                <w:color w:val="000000" w:themeColor="text1"/>
                <w:sz w:val="18"/>
                <w:szCs w:val="18"/>
                <w:shd w:val="clear" w:color="auto" w:fill="FFFFFF"/>
              </w:rPr>
              <w:t>Die Dauerkarte beinhaltet 5 Eintritte zum Salzgradierwerk innerhalb von 30 Tagen ab dem Tag, an dem sie erworben wurde.</w:t>
            </w:r>
          </w:p>
        </w:tc>
        <w:tc>
          <w:tcPr>
            <w:tcW w:w="2410" w:type="dxa"/>
            <w:vMerge/>
          </w:tcPr>
          <w:p w14:paraId="743DE0B4"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4307C79A"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78EA811A" w14:textId="6012ECC0" w:rsidR="003C11BD" w:rsidRPr="00670BC8" w:rsidRDefault="003C11BD" w:rsidP="003C11BD">
            <w:pPr>
              <w:rPr>
                <w:rFonts w:ascii="Lato" w:eastAsia="Lato" w:hAnsi="Lato" w:cs="Lato"/>
                <w:color w:val="000000" w:themeColor="text1"/>
                <w:sz w:val="18"/>
                <w:szCs w:val="18"/>
              </w:rPr>
            </w:pPr>
            <w:r w:rsidRPr="00670BC8">
              <w:rPr>
                <w:rFonts w:ascii="Lato" w:hAnsi="Lato"/>
                <w:sz w:val="18"/>
                <w:szCs w:val="18"/>
              </w:rPr>
              <w:t>Zusatzgebühr</w:t>
            </w:r>
          </w:p>
        </w:tc>
        <w:tc>
          <w:tcPr>
            <w:tcW w:w="2410" w:type="dxa"/>
            <w:vMerge w:val="restart"/>
            <w:tcBorders>
              <w:top w:val="single" w:sz="12" w:space="0" w:color="auto"/>
              <w:left w:val="single" w:sz="4" w:space="0" w:color="auto"/>
            </w:tcBorders>
            <w:vAlign w:val="center"/>
          </w:tcPr>
          <w:p w14:paraId="5767C545"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50 PLN</w:t>
            </w:r>
          </w:p>
        </w:tc>
      </w:tr>
      <w:tr w:rsidR="003C11BD" w:rsidRPr="00670BC8" w14:paraId="61B1148A"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000000" w:themeColor="text1"/>
              <w:right w:val="single" w:sz="4" w:space="0" w:color="auto"/>
            </w:tcBorders>
            <w:vAlign w:val="center"/>
          </w:tcPr>
          <w:p w14:paraId="1C812920" w14:textId="239A0E85" w:rsidR="003C11BD" w:rsidRPr="00670BC8" w:rsidRDefault="003C11BD" w:rsidP="003C11BD">
            <w:pPr>
              <w:rPr>
                <w:b w:val="0"/>
                <w:bCs w:val="0"/>
                <w:sz w:val="18"/>
                <w:szCs w:val="18"/>
                <w:lang w:val="pl-PL"/>
              </w:rPr>
            </w:pPr>
            <w:r w:rsidRPr="00670BC8">
              <w:rPr>
                <w:rFonts w:ascii="Lato" w:hAnsi="Lato"/>
                <w:b w:val="0"/>
                <w:bCs w:val="0"/>
                <w:color w:val="000000" w:themeColor="text1"/>
                <w:sz w:val="18"/>
                <w:szCs w:val="18"/>
              </w:rPr>
              <w:t>Die Zusatzgebühr wird fällig, wenn ein Besucher das Salzgradierwerk ohne gültiges Eintrittsticket besucht oder wenn kein Nachweis über die Berechtigung zum Erwerb eines anderen Eintrittstickets als das Eintrittsticket für das Salzgradierwerk oder der Dauerkarte 5 Eintritte vorhanden ist.</w:t>
            </w:r>
          </w:p>
        </w:tc>
        <w:tc>
          <w:tcPr>
            <w:tcW w:w="2410" w:type="dxa"/>
            <w:vMerge/>
          </w:tcPr>
          <w:p w14:paraId="221383B9"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pl-PL"/>
              </w:rPr>
            </w:pPr>
          </w:p>
        </w:tc>
      </w:tr>
      <w:bookmarkEnd w:id="6"/>
    </w:tbl>
    <w:p w14:paraId="616DE525" w14:textId="77777777" w:rsidR="004674F7" w:rsidRPr="00670BC8" w:rsidRDefault="004674F7" w:rsidP="004674F7"/>
    <w:p w14:paraId="2EDFA3F0" w14:textId="77777777" w:rsidR="005B0E7D" w:rsidRPr="005B0E7D" w:rsidRDefault="005B0E7D" w:rsidP="005B0E7D">
      <w:pPr>
        <w:pStyle w:val="Nagwek4"/>
        <w:rPr>
          <w:rFonts w:eastAsia="Lato" w:cs="Lato"/>
        </w:rPr>
      </w:pPr>
      <w:r w:rsidRPr="005B0E7D">
        <w:t>PARKPLATZ (Ul. Dembowskiego 22, Wieliczka)</w:t>
      </w:r>
    </w:p>
    <w:p w14:paraId="54A0F1D9" w14:textId="77777777" w:rsidR="005B0E7D" w:rsidRPr="005B0E7D" w:rsidRDefault="005B0E7D" w:rsidP="005B0E7D">
      <w:r w:rsidRPr="005B0E7D">
        <w:t xml:space="preserve"> </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510"/>
        <w:gridCol w:w="2415"/>
      </w:tblGrid>
      <w:tr w:rsidR="005B0E7D" w:rsidRPr="005B0E7D" w14:paraId="6D201FB7" w14:textId="77777777" w:rsidTr="001F0D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3D6AEC7F" w14:textId="77777777" w:rsidR="005B0E7D" w:rsidRPr="005B0E7D" w:rsidRDefault="005B0E7D" w:rsidP="009B1E78">
            <w:pPr>
              <w:jc w:val="center"/>
              <w:rPr>
                <w:rFonts w:ascii="Lato" w:eastAsia="Lato" w:hAnsi="Lato" w:cs="Lato"/>
                <w:sz w:val="20"/>
                <w:szCs w:val="20"/>
              </w:rPr>
            </w:pPr>
            <w:r w:rsidRPr="005B0E7D">
              <w:rPr>
                <w:rFonts w:ascii="Lato" w:hAnsi="Lato"/>
                <w:sz w:val="20"/>
              </w:rPr>
              <w:t>Zeitraum der Gültigkeit:</w:t>
            </w:r>
          </w:p>
        </w:tc>
        <w:tc>
          <w:tcPr>
            <w:tcW w:w="2415" w:type="dxa"/>
            <w:tcBorders>
              <w:left w:val="single" w:sz="4" w:space="0" w:color="auto"/>
              <w:bottom w:val="single" w:sz="12" w:space="0" w:color="000000" w:themeColor="text1"/>
            </w:tcBorders>
            <w:tcMar>
              <w:left w:w="108" w:type="dxa"/>
              <w:right w:w="108" w:type="dxa"/>
            </w:tcMar>
            <w:vAlign w:val="center"/>
          </w:tcPr>
          <w:p w14:paraId="49FF95BC" w14:textId="77777777" w:rsidR="005B0E7D" w:rsidRPr="005B0E7D" w:rsidRDefault="005B0E7D" w:rsidP="009B1E7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5B0E7D">
              <w:rPr>
                <w:rFonts w:ascii="Lato" w:hAnsi="Lato"/>
                <w:sz w:val="18"/>
                <w:szCs w:val="28"/>
              </w:rPr>
              <w:t>Nebensaison/ Hochsaison</w:t>
            </w:r>
          </w:p>
        </w:tc>
      </w:tr>
      <w:tr w:rsidR="005B0E7D" w:rsidRPr="005B0E7D" w14:paraId="35BA3315" w14:textId="77777777" w:rsidTr="001F0DF8">
        <w:trPr>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046DA832" w14:textId="77777777" w:rsidR="005B0E7D" w:rsidRPr="005B0E7D" w:rsidRDefault="005B0E7D" w:rsidP="009B1E78">
            <w:pPr>
              <w:rPr>
                <w:rFonts w:ascii="Lato" w:eastAsia="Lato" w:hAnsi="Lato" w:cs="Lato"/>
                <w:color w:val="000000" w:themeColor="text1"/>
                <w:sz w:val="18"/>
                <w:szCs w:val="18"/>
              </w:rPr>
            </w:pPr>
            <w:r w:rsidRPr="005B0E7D">
              <w:rPr>
                <w:rFonts w:ascii="Lato" w:hAnsi="Lato"/>
                <w:color w:val="000000" w:themeColor="text1"/>
                <w:sz w:val="18"/>
              </w:rPr>
              <w:t>PKWs/ Motorräder</w:t>
            </w:r>
          </w:p>
        </w:tc>
        <w:tc>
          <w:tcPr>
            <w:tcW w:w="2415" w:type="dxa"/>
            <w:tcBorders>
              <w:left w:val="single" w:sz="4" w:space="0" w:color="auto"/>
            </w:tcBorders>
            <w:tcMar>
              <w:left w:w="108" w:type="dxa"/>
              <w:right w:w="108" w:type="dxa"/>
            </w:tcMar>
            <w:vAlign w:val="center"/>
          </w:tcPr>
          <w:p w14:paraId="7DDA2B40" w14:textId="77777777" w:rsidR="005B0E7D" w:rsidRPr="005B0E7D" w:rsidRDefault="005B0E7D"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B0E7D">
              <w:rPr>
                <w:rFonts w:ascii="Lato" w:hAnsi="Lato"/>
                <w:sz w:val="18"/>
              </w:rPr>
              <w:t>40 PLN</w:t>
            </w:r>
          </w:p>
        </w:tc>
      </w:tr>
      <w:tr w:rsidR="005B0E7D" w:rsidRPr="005B0E7D" w14:paraId="7719A685" w14:textId="77777777" w:rsidTr="001F0DF8">
        <w:trPr>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434677C8" w14:textId="77777777" w:rsidR="005B0E7D" w:rsidRPr="005B0E7D" w:rsidRDefault="005B0E7D" w:rsidP="009B1E78">
            <w:pPr>
              <w:rPr>
                <w:rFonts w:ascii="Lato" w:eastAsia="Lato" w:hAnsi="Lato" w:cs="Lato"/>
                <w:color w:val="000000" w:themeColor="text1"/>
                <w:sz w:val="18"/>
                <w:szCs w:val="18"/>
              </w:rPr>
            </w:pPr>
            <w:r w:rsidRPr="005B0E7D">
              <w:rPr>
                <w:rFonts w:ascii="Lato" w:hAnsi="Lato"/>
                <w:color w:val="000000" w:themeColor="text1"/>
                <w:sz w:val="18"/>
              </w:rPr>
              <w:t>Busse/ Wohnmobile</w:t>
            </w:r>
          </w:p>
        </w:tc>
        <w:tc>
          <w:tcPr>
            <w:tcW w:w="2415" w:type="dxa"/>
            <w:tcBorders>
              <w:left w:val="single" w:sz="4" w:space="0" w:color="auto"/>
            </w:tcBorders>
            <w:tcMar>
              <w:left w:w="108" w:type="dxa"/>
              <w:right w:w="108" w:type="dxa"/>
            </w:tcMar>
            <w:vAlign w:val="center"/>
          </w:tcPr>
          <w:p w14:paraId="016E149E" w14:textId="77777777" w:rsidR="005B0E7D" w:rsidRPr="005B0E7D" w:rsidRDefault="005B0E7D"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B0E7D">
              <w:rPr>
                <w:rFonts w:ascii="Lato" w:hAnsi="Lato"/>
                <w:sz w:val="18"/>
              </w:rPr>
              <w:t>60 PLN</w:t>
            </w:r>
          </w:p>
        </w:tc>
      </w:tr>
      <w:tr w:rsidR="005B0E7D" w:rsidRPr="005B0E7D" w14:paraId="61660485" w14:textId="77777777" w:rsidTr="001F0DF8">
        <w:trPr>
          <w:trHeight w:val="63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2E163434" w14:textId="77777777" w:rsidR="005B0E7D" w:rsidRPr="005B0E7D" w:rsidRDefault="005B0E7D" w:rsidP="009B1E78">
            <w:pPr>
              <w:rPr>
                <w:rFonts w:ascii="Lato" w:eastAsia="Lato" w:hAnsi="Lato" w:cs="Lato"/>
                <w:color w:val="000000" w:themeColor="text1"/>
                <w:sz w:val="18"/>
                <w:szCs w:val="18"/>
              </w:rPr>
            </w:pPr>
            <w:r w:rsidRPr="005B0E7D">
              <w:rPr>
                <w:rFonts w:ascii="Lato" w:hAnsi="Lato"/>
                <w:color w:val="000000" w:themeColor="text1"/>
                <w:sz w:val="18"/>
              </w:rPr>
              <w:t>Zusätzliche Gebühr für das Stehenlassen des Fahrzeugs auf dem Parkplatz nach 22 Uhr</w:t>
            </w:r>
          </w:p>
        </w:tc>
        <w:tc>
          <w:tcPr>
            <w:tcW w:w="2415" w:type="dxa"/>
            <w:tcBorders>
              <w:top w:val="single" w:sz="12" w:space="0" w:color="000000" w:themeColor="text1"/>
              <w:left w:val="single" w:sz="4" w:space="0" w:color="auto"/>
            </w:tcBorders>
            <w:tcMar>
              <w:left w:w="108" w:type="dxa"/>
              <w:right w:w="108" w:type="dxa"/>
            </w:tcMar>
            <w:vAlign w:val="center"/>
          </w:tcPr>
          <w:p w14:paraId="24DD85E2" w14:textId="77777777" w:rsidR="005B0E7D" w:rsidRPr="005B0E7D" w:rsidRDefault="005B0E7D"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B0E7D">
              <w:rPr>
                <w:rFonts w:ascii="Lato" w:hAnsi="Lato"/>
                <w:sz w:val="18"/>
              </w:rPr>
              <w:t>100 PLN</w:t>
            </w:r>
          </w:p>
        </w:tc>
      </w:tr>
      <w:tr w:rsidR="005B0E7D" w:rsidRPr="00C85481" w14:paraId="5C343458" w14:textId="77777777" w:rsidTr="001F0DF8">
        <w:trPr>
          <w:trHeight w:val="315"/>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21C83EDB" w14:textId="77777777" w:rsidR="005B0E7D" w:rsidRPr="005B0E7D" w:rsidRDefault="005B0E7D" w:rsidP="009B1E78">
            <w:pPr>
              <w:rPr>
                <w:rFonts w:ascii="Lato" w:eastAsia="Lato" w:hAnsi="Lato" w:cs="Lato"/>
                <w:color w:val="000000" w:themeColor="text1"/>
                <w:sz w:val="18"/>
                <w:szCs w:val="18"/>
              </w:rPr>
            </w:pPr>
            <w:r w:rsidRPr="005B0E7D">
              <w:rPr>
                <w:rFonts w:ascii="Lato" w:hAnsi="Lato"/>
                <w:color w:val="000000" w:themeColor="text1"/>
                <w:sz w:val="18"/>
              </w:rPr>
              <w:t>Kostenlose Zeit von der Einfahrt bis zur Ausfahrt</w:t>
            </w:r>
          </w:p>
        </w:tc>
        <w:tc>
          <w:tcPr>
            <w:tcW w:w="2415" w:type="dxa"/>
            <w:tcBorders>
              <w:top w:val="single" w:sz="12" w:space="0" w:color="000000" w:themeColor="text1"/>
              <w:left w:val="single" w:sz="4" w:space="0" w:color="auto"/>
            </w:tcBorders>
            <w:tcMar>
              <w:left w:w="108" w:type="dxa"/>
              <w:right w:w="108" w:type="dxa"/>
            </w:tcMar>
            <w:vAlign w:val="center"/>
          </w:tcPr>
          <w:p w14:paraId="1A20178D" w14:textId="77777777" w:rsidR="005B0E7D" w:rsidRPr="00C85481" w:rsidRDefault="005B0E7D"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B0E7D">
              <w:rPr>
                <w:rFonts w:ascii="Lato" w:hAnsi="Lato"/>
                <w:sz w:val="18"/>
              </w:rPr>
              <w:t>15 min</w:t>
            </w:r>
          </w:p>
        </w:tc>
      </w:tr>
    </w:tbl>
    <w:p w14:paraId="4FFCB5AD" w14:textId="77777777" w:rsidR="004674F7" w:rsidRPr="00670BC8" w:rsidRDefault="004674F7" w:rsidP="004674F7"/>
    <w:p w14:paraId="2CD283A4" w14:textId="77777777" w:rsidR="004674F7" w:rsidRPr="00670BC8" w:rsidRDefault="004674F7" w:rsidP="004674F7"/>
    <w:p w14:paraId="23110398" w14:textId="77777777" w:rsidR="004674F7" w:rsidRPr="00670BC8" w:rsidRDefault="004674F7" w:rsidP="004674F7"/>
    <w:p w14:paraId="5EC3AFF7" w14:textId="77777777" w:rsidR="004674F7" w:rsidRPr="00670BC8" w:rsidRDefault="004674F7" w:rsidP="004674F7"/>
    <w:p w14:paraId="14427717" w14:textId="77777777" w:rsidR="004674F7" w:rsidRPr="00670BC8" w:rsidRDefault="004674F7" w:rsidP="004674F7"/>
    <w:p w14:paraId="54DF7775" w14:textId="77777777" w:rsidR="004674F7" w:rsidRPr="00670BC8" w:rsidRDefault="004674F7" w:rsidP="004674F7"/>
    <w:p w14:paraId="1BF6B5FF" w14:textId="77777777" w:rsidR="004674F7" w:rsidRPr="00670BC8" w:rsidRDefault="004674F7" w:rsidP="004674F7"/>
    <w:p w14:paraId="62B0C017" w14:textId="77777777" w:rsidR="004674F7" w:rsidRPr="00670BC8" w:rsidRDefault="004674F7" w:rsidP="004674F7"/>
    <w:p w14:paraId="6B411397" w14:textId="77777777" w:rsidR="004674F7" w:rsidRPr="00670BC8" w:rsidRDefault="004674F7" w:rsidP="004674F7">
      <w:pPr>
        <w:pStyle w:val="Nagwek3"/>
        <w:shd w:val="clear" w:color="auto" w:fill="FFFFFF"/>
        <w:spacing w:before="0"/>
        <w:jc w:val="center"/>
        <w:rPr>
          <w:rFonts w:ascii="Lato" w:hAnsi="Lato"/>
          <w:lang w:val="de-DE"/>
        </w:rPr>
      </w:pPr>
      <w:r w:rsidRPr="00670BC8">
        <w:rPr>
          <w:rFonts w:ascii="Lato" w:hAnsi="Lato"/>
          <w:lang w:val="de-DE"/>
        </w:rPr>
        <w:t>ZUSÄTZLICHE DIENSTLEISTUNGEN</w:t>
      </w:r>
    </w:p>
    <w:p w14:paraId="3537310E" w14:textId="77777777" w:rsidR="004674F7" w:rsidRPr="00670BC8" w:rsidRDefault="004674F7" w:rsidP="004674F7">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4674F7" w:rsidRPr="00670BC8" w14:paraId="3DE75A74" w14:textId="77777777" w:rsidTr="001269A1">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60" w:type="dxa"/>
            <w:gridSpan w:val="2"/>
            <w:tcBorders>
              <w:bottom w:val="single" w:sz="12" w:space="0" w:color="auto"/>
            </w:tcBorders>
            <w:vAlign w:val="center"/>
          </w:tcPr>
          <w:p w14:paraId="2161BEF4" w14:textId="4AD13F25" w:rsidR="004674F7" w:rsidRPr="00670BC8" w:rsidRDefault="00E12BE9" w:rsidP="001269A1">
            <w:pPr>
              <w:jc w:val="center"/>
              <w:rPr>
                <w:rFonts w:ascii="Lato" w:eastAsia="Lato" w:hAnsi="Lato" w:cs="Lato"/>
                <w:sz w:val="20"/>
                <w:szCs w:val="20"/>
              </w:rPr>
            </w:pPr>
            <w:r w:rsidRPr="00670BC8">
              <w:rPr>
                <w:rFonts w:ascii="Lato" w:hAnsi="Lato"/>
                <w:sz w:val="20"/>
                <w:szCs w:val="20"/>
              </w:rPr>
              <w:t>Gültigkeitsdauer:</w:t>
            </w:r>
            <w:r w:rsidR="004674F7" w:rsidRPr="00670BC8">
              <w:rPr>
                <w:rFonts w:ascii="Lato" w:hAnsi="Lato"/>
                <w:sz w:val="20"/>
              </w:rPr>
              <w:t xml:space="preserve"> 01.01-31.12.2026</w:t>
            </w:r>
          </w:p>
        </w:tc>
      </w:tr>
      <w:tr w:rsidR="003C11BD" w:rsidRPr="00670BC8" w14:paraId="0B4F6A78" w14:textId="77777777" w:rsidTr="001269A1">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F85D660" w14:textId="09847333" w:rsidR="003C11BD" w:rsidRPr="00670BC8" w:rsidRDefault="003C11BD" w:rsidP="003C11BD">
            <w:pPr>
              <w:rPr>
                <w:rFonts w:ascii="Lato" w:eastAsia="Lato" w:hAnsi="Lato" w:cs="Lato"/>
                <w:color w:val="000000" w:themeColor="text1"/>
                <w:sz w:val="18"/>
                <w:szCs w:val="18"/>
              </w:rPr>
            </w:pPr>
            <w:r w:rsidRPr="00670BC8">
              <w:rPr>
                <w:rFonts w:ascii="Lato" w:hAnsi="Lato"/>
                <w:color w:val="000000" w:themeColor="text1"/>
                <w:sz w:val="18"/>
                <w:szCs w:val="18"/>
              </w:rPr>
              <w:t>Fahrt mit dem Panoramalift</w:t>
            </w:r>
          </w:p>
        </w:tc>
        <w:tc>
          <w:tcPr>
            <w:tcW w:w="1288" w:type="dxa"/>
            <w:vMerge w:val="restart"/>
            <w:tcBorders>
              <w:top w:val="single" w:sz="12" w:space="0" w:color="auto"/>
            </w:tcBorders>
            <w:vAlign w:val="center"/>
          </w:tcPr>
          <w:p w14:paraId="7C7E1097"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12 PLN</w:t>
            </w:r>
          </w:p>
        </w:tc>
      </w:tr>
      <w:tr w:rsidR="003C11BD" w:rsidRPr="00F82FEF" w14:paraId="4E7600F1" w14:textId="77777777" w:rsidTr="001269A1">
        <w:trPr>
          <w:trHeight w:val="285"/>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00B42995" w14:textId="05213E25" w:rsidR="003C11BD" w:rsidRPr="00670BC8" w:rsidRDefault="003C11BD" w:rsidP="003C11BD">
            <w:pPr>
              <w:rPr>
                <w:b w:val="0"/>
                <w:bCs w:val="0"/>
                <w:color w:val="000000" w:themeColor="text1"/>
                <w:sz w:val="18"/>
                <w:szCs w:val="18"/>
                <w:lang w:val="en-US"/>
              </w:rPr>
            </w:pPr>
            <w:r w:rsidRPr="00670BC8">
              <w:rPr>
                <w:rFonts w:ascii="Lato" w:hAnsi="Lato"/>
                <w:b w:val="0"/>
                <w:bCs w:val="0"/>
                <w:color w:val="000000" w:themeColor="text1"/>
                <w:sz w:val="18"/>
                <w:szCs w:val="18"/>
              </w:rPr>
              <w:t>Der Preis beinhaltet eine Einzelfahrt mit dem Panoramalift (von oben nach unten).</w:t>
            </w:r>
          </w:p>
        </w:tc>
        <w:tc>
          <w:tcPr>
            <w:tcW w:w="1288" w:type="dxa"/>
            <w:vMerge/>
            <w:vAlign w:val="center"/>
          </w:tcPr>
          <w:p w14:paraId="1AABDE25"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1BB7864F" w14:textId="77777777" w:rsidTr="001269A1">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200EF82E" w14:textId="776619C0"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szCs w:val="18"/>
              </w:rPr>
              <w:t>Gruppenfahrt mit dem Panoramalift (Gruppe von max. 9 Personen)</w:t>
            </w:r>
          </w:p>
        </w:tc>
        <w:tc>
          <w:tcPr>
            <w:tcW w:w="1288" w:type="dxa"/>
            <w:vMerge w:val="restart"/>
            <w:tcBorders>
              <w:top w:val="single" w:sz="12" w:space="0" w:color="auto"/>
            </w:tcBorders>
            <w:vAlign w:val="center"/>
          </w:tcPr>
          <w:p w14:paraId="7953B79A"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72 PLN</w:t>
            </w:r>
          </w:p>
        </w:tc>
      </w:tr>
      <w:tr w:rsidR="003C11BD" w:rsidRPr="00F82FEF" w14:paraId="18B18163" w14:textId="77777777" w:rsidTr="003C11BD">
        <w:trPr>
          <w:trHeight w:val="662"/>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2491F3F" w14:textId="77777777" w:rsidR="003C11BD" w:rsidRPr="00670BC8" w:rsidRDefault="003C11BD" w:rsidP="003C11BD">
            <w:pPr>
              <w:rPr>
                <w:rFonts w:ascii="Lato" w:hAnsi="Lato"/>
                <w:b w:val="0"/>
                <w:bCs w:val="0"/>
                <w:color w:val="000000" w:themeColor="text1"/>
                <w:sz w:val="18"/>
                <w:szCs w:val="18"/>
              </w:rPr>
            </w:pPr>
            <w:r w:rsidRPr="00670BC8">
              <w:rPr>
                <w:rFonts w:ascii="Lato" w:hAnsi="Lato"/>
                <w:b w:val="0"/>
                <w:bCs w:val="0"/>
                <w:color w:val="000000" w:themeColor="text1"/>
                <w:sz w:val="18"/>
                <w:szCs w:val="18"/>
              </w:rPr>
              <w:t>Eine Gruppenfahrt in der Kammer „</w:t>
            </w:r>
            <w:proofErr w:type="spellStart"/>
            <w:r w:rsidRPr="00670BC8">
              <w:rPr>
                <w:rFonts w:ascii="Lato" w:hAnsi="Lato"/>
                <w:b w:val="0"/>
                <w:bCs w:val="0"/>
                <w:color w:val="000000" w:themeColor="text1"/>
                <w:sz w:val="18"/>
                <w:szCs w:val="18"/>
              </w:rPr>
              <w:t>Staszic</w:t>
            </w:r>
            <w:proofErr w:type="spellEnd"/>
            <w:r w:rsidRPr="00670BC8">
              <w:rPr>
                <w:rFonts w:ascii="Lato" w:hAnsi="Lato"/>
                <w:b w:val="0"/>
                <w:bCs w:val="0"/>
                <w:color w:val="000000" w:themeColor="text1"/>
                <w:sz w:val="18"/>
                <w:szCs w:val="18"/>
              </w:rPr>
              <w:t xml:space="preserve">“ ist für organisierte Gruppen möglich, die in kleinere Gruppen je 9 Personen aufgeteilt sind, da die Kapazität des Panoramalifts begrenzt ist. </w:t>
            </w:r>
          </w:p>
          <w:p w14:paraId="548B107B" w14:textId="5CBC0D7C" w:rsidR="003C11BD" w:rsidRPr="00670BC8" w:rsidRDefault="003C11BD" w:rsidP="00FC3B4B">
            <w:pPr>
              <w:rPr>
                <w:rFonts w:ascii="Lato" w:hAnsi="Lato"/>
                <w:b w:val="0"/>
                <w:bCs w:val="0"/>
                <w:color w:val="000000" w:themeColor="text1"/>
                <w:sz w:val="18"/>
                <w:szCs w:val="18"/>
                <w:lang w:val="en-US"/>
              </w:rPr>
            </w:pPr>
            <w:r w:rsidRPr="00670BC8">
              <w:rPr>
                <w:rFonts w:ascii="Lato" w:hAnsi="Lato"/>
                <w:b w:val="0"/>
                <w:bCs w:val="0"/>
                <w:color w:val="000000" w:themeColor="text1"/>
                <w:sz w:val="18"/>
                <w:szCs w:val="18"/>
              </w:rPr>
              <w:t xml:space="preserve">Der Preis beinhaltet eine Einzelfahrt mit dem Panoramalift (von oben nach unten). </w:t>
            </w:r>
          </w:p>
        </w:tc>
        <w:tc>
          <w:tcPr>
            <w:tcW w:w="1288" w:type="dxa"/>
            <w:vMerge/>
            <w:vAlign w:val="center"/>
          </w:tcPr>
          <w:p w14:paraId="7604294E"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2C9384AF" w14:textId="77777777" w:rsidTr="003C11BD">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CBD63BE" w14:textId="0D00A0EE"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szCs w:val="18"/>
              </w:rPr>
              <w:t>Gruppenfahrt mit dem Panoramalift für Schülergruppen (Gruppe von max. 9 Personen)</w:t>
            </w:r>
          </w:p>
        </w:tc>
        <w:tc>
          <w:tcPr>
            <w:tcW w:w="1288" w:type="dxa"/>
            <w:vMerge w:val="restart"/>
            <w:tcBorders>
              <w:top w:val="single" w:sz="12" w:space="0" w:color="auto"/>
            </w:tcBorders>
            <w:vAlign w:val="center"/>
          </w:tcPr>
          <w:p w14:paraId="38A85361"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45 PLN</w:t>
            </w:r>
          </w:p>
        </w:tc>
      </w:tr>
      <w:tr w:rsidR="003C11BD" w:rsidRPr="00F82FEF" w14:paraId="30998276" w14:textId="77777777" w:rsidTr="003C11BD">
        <w:trPr>
          <w:trHeight w:val="831"/>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330EEA4E" w14:textId="77777777" w:rsidR="003C11BD" w:rsidRPr="00670BC8" w:rsidRDefault="003C11BD" w:rsidP="003C11BD">
            <w:pPr>
              <w:rPr>
                <w:rFonts w:ascii="Lato" w:hAnsi="Lato"/>
                <w:b w:val="0"/>
                <w:bCs w:val="0"/>
                <w:color w:val="000000" w:themeColor="text1"/>
                <w:sz w:val="18"/>
                <w:szCs w:val="18"/>
              </w:rPr>
            </w:pPr>
            <w:r w:rsidRPr="00670BC8">
              <w:rPr>
                <w:rFonts w:ascii="Lato" w:hAnsi="Lato"/>
                <w:b w:val="0"/>
                <w:bCs w:val="0"/>
                <w:color w:val="000000" w:themeColor="text1"/>
                <w:sz w:val="18"/>
                <w:szCs w:val="18"/>
              </w:rPr>
              <w:t>Eine Gruppenfahrt für Schülergruppen in der Kammer „</w:t>
            </w:r>
            <w:proofErr w:type="spellStart"/>
            <w:r w:rsidRPr="00670BC8">
              <w:rPr>
                <w:rFonts w:ascii="Lato" w:hAnsi="Lato"/>
                <w:b w:val="0"/>
                <w:bCs w:val="0"/>
                <w:color w:val="000000" w:themeColor="text1"/>
                <w:sz w:val="18"/>
                <w:szCs w:val="18"/>
              </w:rPr>
              <w:t>Staszic</w:t>
            </w:r>
            <w:proofErr w:type="spellEnd"/>
            <w:r w:rsidRPr="00670BC8">
              <w:rPr>
                <w:rFonts w:ascii="Lato" w:hAnsi="Lato"/>
                <w:b w:val="0"/>
                <w:bCs w:val="0"/>
                <w:color w:val="000000" w:themeColor="text1"/>
                <w:sz w:val="18"/>
                <w:szCs w:val="18"/>
              </w:rPr>
              <w:t xml:space="preserve">“ ist für organisierte Gruppen aus Vorschulkindern oder Kindern und Jugendlichen aus Grundschulen möglich, die an einer Führung in der polnischen Sprache teilnehmen. </w:t>
            </w:r>
          </w:p>
          <w:p w14:paraId="27BAF273" w14:textId="355E427D" w:rsidR="003C11BD" w:rsidRPr="00670BC8" w:rsidRDefault="003C11BD" w:rsidP="00FC3B4B">
            <w:pPr>
              <w:rPr>
                <w:rFonts w:ascii="Lato" w:hAnsi="Lato"/>
                <w:b w:val="0"/>
                <w:bCs w:val="0"/>
                <w:color w:val="000000" w:themeColor="text1"/>
                <w:sz w:val="18"/>
                <w:szCs w:val="18"/>
                <w:lang w:val="en-US"/>
              </w:rPr>
            </w:pPr>
            <w:r w:rsidRPr="00670BC8">
              <w:rPr>
                <w:rFonts w:ascii="Lato" w:hAnsi="Lato"/>
                <w:b w:val="0"/>
                <w:bCs w:val="0"/>
                <w:color w:val="000000" w:themeColor="text1"/>
                <w:sz w:val="18"/>
                <w:szCs w:val="18"/>
              </w:rPr>
              <w:t xml:space="preserve">Der Preis beinhaltet eine Einzelfahrt mit dem Panoramalift (von oben nach unten). </w:t>
            </w:r>
          </w:p>
        </w:tc>
        <w:tc>
          <w:tcPr>
            <w:tcW w:w="1288" w:type="dxa"/>
            <w:vMerge/>
            <w:vAlign w:val="center"/>
          </w:tcPr>
          <w:p w14:paraId="49F3FF64"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2B3E0A96" w14:textId="77777777" w:rsidTr="003C11BD">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0C2EA843" w14:textId="473818C9"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rPr>
              <w:t>Wahl eines bestimmten Fremdenführers, Wechsel des Fremdenführers für die Touristenroute</w:t>
            </w:r>
          </w:p>
        </w:tc>
        <w:tc>
          <w:tcPr>
            <w:tcW w:w="1288" w:type="dxa"/>
            <w:vMerge w:val="restart"/>
            <w:tcBorders>
              <w:top w:val="single" w:sz="12" w:space="0" w:color="auto"/>
            </w:tcBorders>
            <w:vAlign w:val="center"/>
          </w:tcPr>
          <w:p w14:paraId="74F9B913"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399 PLN</w:t>
            </w:r>
          </w:p>
        </w:tc>
      </w:tr>
      <w:tr w:rsidR="003C11BD" w:rsidRPr="00F82FEF" w14:paraId="72A6E098" w14:textId="77777777" w:rsidTr="003C11BD">
        <w:trPr>
          <w:trHeight w:val="368"/>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0628D990" w14:textId="184B4EDD" w:rsidR="003C11BD" w:rsidRPr="00670BC8" w:rsidRDefault="003C11BD" w:rsidP="003C11BD">
            <w:pPr>
              <w:rPr>
                <w:b w:val="0"/>
                <w:bCs w:val="0"/>
                <w:color w:val="000000" w:themeColor="text1"/>
                <w:sz w:val="18"/>
                <w:szCs w:val="18"/>
                <w:lang w:val="en-US"/>
              </w:rPr>
            </w:pPr>
            <w:r w:rsidRPr="00670BC8">
              <w:rPr>
                <w:rFonts w:ascii="Lato" w:hAnsi="Lato"/>
                <w:b w:val="0"/>
                <w:color w:val="000000" w:themeColor="text1"/>
                <w:sz w:val="18"/>
              </w:rPr>
              <w:t>Buchung oder Änderung des Dienstes eines bestimmten Fremdenführers für eine organisierte Gruppe, die die Touristenroute besucht.</w:t>
            </w:r>
          </w:p>
        </w:tc>
        <w:tc>
          <w:tcPr>
            <w:tcW w:w="1288" w:type="dxa"/>
            <w:vMerge/>
            <w:tcBorders>
              <w:bottom w:val="single" w:sz="12" w:space="0" w:color="auto"/>
            </w:tcBorders>
            <w:vAlign w:val="center"/>
          </w:tcPr>
          <w:p w14:paraId="682F1E36"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0F9011A0" w14:textId="77777777" w:rsidTr="001269A1">
        <w:trPr>
          <w:trHeight w:val="44"/>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07032567" w14:textId="25F590BB" w:rsidR="003C11BD" w:rsidRPr="00670BC8" w:rsidRDefault="003C11BD" w:rsidP="003C11BD">
            <w:pPr>
              <w:rPr>
                <w:rFonts w:ascii="Lato" w:eastAsia="Lato" w:hAnsi="Lato" w:cs="Lato"/>
                <w:color w:val="000000" w:themeColor="text1"/>
                <w:sz w:val="18"/>
                <w:szCs w:val="18"/>
                <w:lang w:val="en-US"/>
              </w:rPr>
            </w:pPr>
            <w:r w:rsidRPr="00670BC8">
              <w:rPr>
                <w:rFonts w:ascii="Lato" w:eastAsia="Lato" w:hAnsi="Lato" w:cs="Lato"/>
                <w:color w:val="000000" w:themeColor="text1"/>
                <w:sz w:val="18"/>
                <w:szCs w:val="18"/>
              </w:rPr>
              <w:t>Gebühr für die Änderung des Besichtigungstermins auf der Touristenroute</w:t>
            </w:r>
          </w:p>
        </w:tc>
        <w:tc>
          <w:tcPr>
            <w:tcW w:w="1288" w:type="dxa"/>
            <w:vMerge w:val="restart"/>
            <w:tcBorders>
              <w:top w:val="single" w:sz="12" w:space="0" w:color="auto"/>
              <w:right w:val="single" w:sz="12" w:space="0" w:color="auto"/>
            </w:tcBorders>
            <w:vAlign w:val="center"/>
          </w:tcPr>
          <w:p w14:paraId="1EBE8F66"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670BC8">
              <w:rPr>
                <w:rFonts w:ascii="Lato" w:hAnsi="Lato"/>
                <w:sz w:val="18"/>
                <w:szCs w:val="18"/>
              </w:rPr>
              <w:t>399 PLN</w:t>
            </w:r>
          </w:p>
        </w:tc>
      </w:tr>
      <w:tr w:rsidR="003C11BD" w:rsidRPr="00F82FEF" w14:paraId="40D9B584" w14:textId="77777777" w:rsidTr="001269A1">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2500EB3D" w14:textId="0D8FF1EA" w:rsidR="003C11BD" w:rsidRPr="00670BC8" w:rsidRDefault="003C11BD" w:rsidP="003C11BD">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rPr>
              <w:t xml:space="preserve">Änderung des Besichtigungstermins auf der Touristenroute für organisierte Gruppen gemäß den Bestimmungen in Abs. 9, § 4 der Verkaufsbedingungen für Dienstleistungen der </w:t>
            </w:r>
            <w:proofErr w:type="spellStart"/>
            <w:r w:rsidRPr="00670BC8">
              <w:rPr>
                <w:rFonts w:ascii="Lato" w:eastAsia="Lato" w:hAnsi="Lato" w:cs="Lato"/>
                <w:b w:val="0"/>
                <w:bCs w:val="0"/>
                <w:color w:val="000000" w:themeColor="text1"/>
                <w:sz w:val="18"/>
                <w:szCs w:val="18"/>
              </w:rPr>
              <w:t>Salzmine</w:t>
            </w:r>
            <w:proofErr w:type="spellEnd"/>
            <w:r w:rsidRPr="00670BC8">
              <w:rPr>
                <w:rFonts w:ascii="Lato" w:eastAsia="Lato" w:hAnsi="Lato" w:cs="Lato"/>
                <w:b w:val="0"/>
                <w:bCs w:val="0"/>
                <w:color w:val="000000" w:themeColor="text1"/>
                <w:sz w:val="18"/>
                <w:szCs w:val="18"/>
              </w:rPr>
              <w:t xml:space="preserve"> „Wieliczka” S.A. </w:t>
            </w:r>
          </w:p>
        </w:tc>
        <w:tc>
          <w:tcPr>
            <w:tcW w:w="1288" w:type="dxa"/>
            <w:vMerge/>
            <w:tcBorders>
              <w:bottom w:val="single" w:sz="12" w:space="0" w:color="auto"/>
              <w:right w:val="single" w:sz="12" w:space="0" w:color="auto"/>
            </w:tcBorders>
            <w:vAlign w:val="center"/>
          </w:tcPr>
          <w:p w14:paraId="2F4D3AE8"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370972E1" w14:textId="77777777" w:rsidTr="003C11BD">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7B155D9E" w14:textId="4DDEA412"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rPr>
              <w:t>Wahl eines bestimmten Fremdenführers, Wechsel des Fremdenführers für die Bergmannsroute</w:t>
            </w:r>
          </w:p>
        </w:tc>
        <w:tc>
          <w:tcPr>
            <w:tcW w:w="1288" w:type="dxa"/>
            <w:vMerge w:val="restart"/>
            <w:tcBorders>
              <w:top w:val="single" w:sz="12" w:space="0" w:color="auto"/>
            </w:tcBorders>
            <w:vAlign w:val="center"/>
          </w:tcPr>
          <w:p w14:paraId="7DB58057"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399 PLN</w:t>
            </w:r>
          </w:p>
        </w:tc>
      </w:tr>
      <w:tr w:rsidR="003C11BD" w:rsidRPr="00F82FEF" w14:paraId="23B2307E" w14:textId="77777777" w:rsidTr="003C11BD">
        <w:trPr>
          <w:trHeight w:val="15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00890386" w14:textId="1D5D9B8F" w:rsidR="003C11BD" w:rsidRPr="00670BC8" w:rsidRDefault="003C11BD" w:rsidP="003C11BD">
            <w:pPr>
              <w:rPr>
                <w:b w:val="0"/>
                <w:bCs w:val="0"/>
                <w:color w:val="000000" w:themeColor="text1"/>
                <w:sz w:val="18"/>
                <w:szCs w:val="18"/>
                <w:lang w:val="en-US"/>
              </w:rPr>
            </w:pPr>
            <w:r w:rsidRPr="00670BC8">
              <w:rPr>
                <w:rFonts w:ascii="Lato" w:hAnsi="Lato"/>
                <w:b w:val="0"/>
                <w:color w:val="000000" w:themeColor="text1"/>
                <w:sz w:val="18"/>
              </w:rPr>
              <w:t>Buchung oder Änderung des Dienstes eines bestimmten Fremdenführers für eine organisierte Gruppe, die die Bergmannsroute besucht.</w:t>
            </w:r>
          </w:p>
        </w:tc>
        <w:tc>
          <w:tcPr>
            <w:tcW w:w="1288" w:type="dxa"/>
            <w:vMerge/>
            <w:tcBorders>
              <w:bottom w:val="single" w:sz="12" w:space="0" w:color="auto"/>
            </w:tcBorders>
            <w:vAlign w:val="center"/>
          </w:tcPr>
          <w:p w14:paraId="2358E0BB"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2115BF52" w14:textId="77777777" w:rsidTr="003C11BD">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05FB067D" w14:textId="595EF45A" w:rsidR="003C11BD" w:rsidRPr="00670BC8" w:rsidRDefault="003C11BD" w:rsidP="003C11BD">
            <w:pPr>
              <w:rPr>
                <w:rFonts w:ascii="Lato" w:eastAsia="Lato" w:hAnsi="Lato" w:cs="Lato"/>
                <w:color w:val="000000" w:themeColor="text1"/>
                <w:sz w:val="18"/>
                <w:szCs w:val="18"/>
                <w:lang w:val="en-US"/>
              </w:rPr>
            </w:pPr>
            <w:r w:rsidRPr="00670BC8">
              <w:rPr>
                <w:rFonts w:ascii="Lato" w:eastAsia="Lato" w:hAnsi="Lato" w:cs="Lato"/>
                <w:color w:val="000000" w:themeColor="text1"/>
                <w:sz w:val="18"/>
                <w:szCs w:val="18"/>
              </w:rPr>
              <w:t>Gebühr für die Änderung des Besichtigungstermins auf der Bergmannsroute</w:t>
            </w:r>
          </w:p>
        </w:tc>
        <w:tc>
          <w:tcPr>
            <w:tcW w:w="1288" w:type="dxa"/>
            <w:vMerge w:val="restart"/>
            <w:tcBorders>
              <w:top w:val="single" w:sz="12" w:space="0" w:color="auto"/>
              <w:bottom w:val="single" w:sz="4" w:space="0" w:color="auto"/>
              <w:right w:val="single" w:sz="12" w:space="0" w:color="auto"/>
            </w:tcBorders>
            <w:vAlign w:val="center"/>
          </w:tcPr>
          <w:p w14:paraId="0A34A7CB"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670BC8">
              <w:rPr>
                <w:rFonts w:ascii="Lato" w:hAnsi="Lato"/>
                <w:sz w:val="18"/>
                <w:szCs w:val="18"/>
              </w:rPr>
              <w:t>399 PLN</w:t>
            </w:r>
          </w:p>
        </w:tc>
      </w:tr>
      <w:tr w:rsidR="003C11BD" w:rsidRPr="00F82FEF" w14:paraId="3AB2212D" w14:textId="77777777" w:rsidTr="003C11BD">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5A598132" w14:textId="2E112C7A" w:rsidR="003C11BD" w:rsidRPr="00670BC8" w:rsidRDefault="003C11BD" w:rsidP="003C11BD">
            <w:pPr>
              <w:rPr>
                <w:rFonts w:ascii="Lato" w:eastAsia="Lato" w:hAnsi="Lato" w:cs="Lato"/>
                <w:b w:val="0"/>
                <w:bCs w:val="0"/>
                <w:color w:val="000000" w:themeColor="text1"/>
                <w:sz w:val="18"/>
                <w:szCs w:val="18"/>
                <w:lang w:val="en-US"/>
              </w:rPr>
            </w:pPr>
            <w:r w:rsidRPr="00670BC8">
              <w:rPr>
                <w:rFonts w:ascii="Lato" w:eastAsia="Lato" w:hAnsi="Lato" w:cs="Lato"/>
                <w:b w:val="0"/>
                <w:bCs w:val="0"/>
                <w:color w:val="000000" w:themeColor="text1"/>
                <w:sz w:val="18"/>
                <w:szCs w:val="18"/>
              </w:rPr>
              <w:t xml:space="preserve">Änderung des Besichtigungstermins auf der Bergmannsroute für organisierte Gruppen gemäß den Bestimmungen in Abs. 9, § 4 der Verkaufsbedingungen für Dienstleistungen der </w:t>
            </w:r>
            <w:proofErr w:type="spellStart"/>
            <w:r w:rsidRPr="00670BC8">
              <w:rPr>
                <w:rFonts w:ascii="Lato" w:eastAsia="Lato" w:hAnsi="Lato" w:cs="Lato"/>
                <w:b w:val="0"/>
                <w:bCs w:val="0"/>
                <w:color w:val="000000" w:themeColor="text1"/>
                <w:sz w:val="18"/>
                <w:szCs w:val="18"/>
              </w:rPr>
              <w:t>Salzmine</w:t>
            </w:r>
            <w:proofErr w:type="spellEnd"/>
            <w:r w:rsidRPr="00670BC8">
              <w:rPr>
                <w:rFonts w:ascii="Lato" w:eastAsia="Lato" w:hAnsi="Lato" w:cs="Lato"/>
                <w:b w:val="0"/>
                <w:bCs w:val="0"/>
                <w:color w:val="000000" w:themeColor="text1"/>
                <w:sz w:val="18"/>
                <w:szCs w:val="18"/>
              </w:rPr>
              <w:t xml:space="preserve"> „Wieliczka” S.A.</w:t>
            </w:r>
          </w:p>
        </w:tc>
        <w:tc>
          <w:tcPr>
            <w:tcW w:w="1288" w:type="dxa"/>
            <w:vMerge/>
            <w:tcBorders>
              <w:top w:val="single" w:sz="4" w:space="0" w:color="auto"/>
              <w:bottom w:val="single" w:sz="12" w:space="0" w:color="auto"/>
              <w:right w:val="single" w:sz="12" w:space="0" w:color="auto"/>
            </w:tcBorders>
            <w:vAlign w:val="center"/>
          </w:tcPr>
          <w:p w14:paraId="36BE398A"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60EDB93C" w14:textId="77777777" w:rsidTr="003C11BD">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5EAF7E1B" w14:textId="4085A6A7"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Fahrt mit dem Aufzug unter Tage auf die Sohle I – bis 35 Personen </w:t>
            </w:r>
          </w:p>
        </w:tc>
        <w:tc>
          <w:tcPr>
            <w:tcW w:w="1288" w:type="dxa"/>
            <w:vMerge w:val="restart"/>
            <w:tcBorders>
              <w:top w:val="single" w:sz="12" w:space="0" w:color="auto"/>
            </w:tcBorders>
            <w:vAlign w:val="center"/>
          </w:tcPr>
          <w:p w14:paraId="0D85CBF2"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499 PLN</w:t>
            </w:r>
          </w:p>
        </w:tc>
      </w:tr>
      <w:tr w:rsidR="003C11BD" w:rsidRPr="00F82FEF" w14:paraId="730FD341" w14:textId="77777777" w:rsidTr="003C11BD">
        <w:trPr>
          <w:trHeight w:val="28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1AE82717" w14:textId="47BC6A96" w:rsidR="003C11BD" w:rsidRPr="00670BC8" w:rsidRDefault="003C11BD" w:rsidP="003C11BD">
            <w:pPr>
              <w:rPr>
                <w:b w:val="0"/>
                <w:bCs w:val="0"/>
                <w:color w:val="000000" w:themeColor="text1"/>
                <w:sz w:val="18"/>
                <w:szCs w:val="18"/>
                <w:lang w:val="en-US"/>
              </w:rPr>
            </w:pPr>
            <w:r w:rsidRPr="00670BC8">
              <w:rPr>
                <w:rFonts w:ascii="Lato" w:hAnsi="Lato"/>
                <w:b w:val="0"/>
                <w:bCs w:val="0"/>
                <w:color w:val="000000" w:themeColor="text1"/>
                <w:sz w:val="18"/>
                <w:szCs w:val="18"/>
              </w:rPr>
              <w:t>Der Preis umfasst die Fahrt unter Tage oder zurück (Einzelfahrt mit dem Aufzug)</w:t>
            </w:r>
          </w:p>
        </w:tc>
        <w:tc>
          <w:tcPr>
            <w:tcW w:w="1288" w:type="dxa"/>
            <w:vMerge/>
            <w:vAlign w:val="center"/>
          </w:tcPr>
          <w:p w14:paraId="57304D3C"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7E467DBF" w14:textId="77777777" w:rsidTr="003C11BD">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41286A5C" w14:textId="37679A43"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Fahrt mit dem Aufzug unter Tage auf die Sohle I – bis 40 Personen </w:t>
            </w:r>
          </w:p>
        </w:tc>
        <w:tc>
          <w:tcPr>
            <w:tcW w:w="1288" w:type="dxa"/>
            <w:vMerge w:val="restart"/>
            <w:tcBorders>
              <w:top w:val="single" w:sz="12" w:space="0" w:color="auto"/>
            </w:tcBorders>
            <w:vAlign w:val="center"/>
          </w:tcPr>
          <w:p w14:paraId="46852E1A"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575 PLN</w:t>
            </w:r>
          </w:p>
        </w:tc>
      </w:tr>
      <w:tr w:rsidR="003C11BD" w:rsidRPr="00F82FEF" w14:paraId="650BD4E2" w14:textId="77777777" w:rsidTr="003C11BD">
        <w:trPr>
          <w:trHeight w:val="9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1531493" w14:textId="37AE9DC5" w:rsidR="003C11BD" w:rsidRPr="00670BC8" w:rsidRDefault="003C11BD" w:rsidP="003C11BD">
            <w:pPr>
              <w:rPr>
                <w:b w:val="0"/>
                <w:bCs w:val="0"/>
                <w:color w:val="000000" w:themeColor="text1"/>
                <w:sz w:val="18"/>
                <w:szCs w:val="18"/>
                <w:lang w:val="en-US"/>
              </w:rPr>
            </w:pPr>
            <w:r w:rsidRPr="00670BC8">
              <w:rPr>
                <w:rFonts w:ascii="Lato" w:hAnsi="Lato"/>
                <w:b w:val="0"/>
                <w:bCs w:val="0"/>
                <w:color w:val="000000" w:themeColor="text1"/>
                <w:sz w:val="18"/>
                <w:szCs w:val="18"/>
              </w:rPr>
              <w:t>Der Preis umfasst die Fahrt unter Tage oder zurück (Einzelfahrt mit dem Aufzug)</w:t>
            </w:r>
          </w:p>
        </w:tc>
        <w:tc>
          <w:tcPr>
            <w:tcW w:w="1288" w:type="dxa"/>
            <w:vMerge/>
            <w:vAlign w:val="center"/>
          </w:tcPr>
          <w:p w14:paraId="1B4945EA"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3902C567" w14:textId="77777777" w:rsidTr="003C11BD">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11F2C8C2" w14:textId="04F4199E" w:rsidR="003C11BD" w:rsidRPr="00670BC8" w:rsidRDefault="003C11BD" w:rsidP="003C11BD">
            <w:pPr>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Fahrt mit dem Aufzug unter Tage auf die Sohle II – bis 35 Personen </w:t>
            </w:r>
          </w:p>
        </w:tc>
        <w:tc>
          <w:tcPr>
            <w:tcW w:w="1288" w:type="dxa"/>
            <w:vMerge w:val="restart"/>
            <w:tcBorders>
              <w:top w:val="single" w:sz="12" w:space="0" w:color="auto"/>
            </w:tcBorders>
            <w:vAlign w:val="center"/>
          </w:tcPr>
          <w:p w14:paraId="2A0C681C"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655 PLN</w:t>
            </w:r>
          </w:p>
        </w:tc>
      </w:tr>
      <w:tr w:rsidR="003C11BD" w:rsidRPr="00F82FEF" w14:paraId="0835A01F" w14:textId="77777777" w:rsidTr="003C11BD">
        <w:trPr>
          <w:trHeight w:val="126"/>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3A5BC1FB" w14:textId="1ECD6388" w:rsidR="003C11BD" w:rsidRPr="00670BC8" w:rsidRDefault="003C11BD" w:rsidP="003C11BD">
            <w:pPr>
              <w:rPr>
                <w:b w:val="0"/>
                <w:bCs w:val="0"/>
                <w:color w:val="000000" w:themeColor="text1"/>
                <w:sz w:val="18"/>
                <w:szCs w:val="18"/>
                <w:lang w:val="en-US"/>
              </w:rPr>
            </w:pPr>
            <w:r w:rsidRPr="00670BC8">
              <w:rPr>
                <w:rFonts w:ascii="Lato" w:hAnsi="Lato"/>
                <w:b w:val="0"/>
                <w:bCs w:val="0"/>
                <w:color w:val="000000" w:themeColor="text1"/>
                <w:sz w:val="18"/>
                <w:szCs w:val="18"/>
              </w:rPr>
              <w:t>Der Preis umfasst die Fahrt unter Tage oder zurück (Einzelfahrt mit dem Aufzug)</w:t>
            </w:r>
          </w:p>
        </w:tc>
        <w:tc>
          <w:tcPr>
            <w:tcW w:w="1288" w:type="dxa"/>
            <w:vMerge/>
            <w:vAlign w:val="center"/>
          </w:tcPr>
          <w:p w14:paraId="6D2D918C"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C11BD" w:rsidRPr="00670BC8" w14:paraId="4063384F" w14:textId="77777777" w:rsidTr="003C11BD">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0C4C8D45" w14:textId="10BAC9CA" w:rsidR="003C11BD" w:rsidRPr="00670BC8" w:rsidRDefault="003C11BD" w:rsidP="003C11BD">
            <w:pPr>
              <w:rPr>
                <w:rFonts w:ascii="Lato" w:eastAsia="Lato" w:hAnsi="Lato" w:cs="Lato"/>
                <w:color w:val="000000" w:themeColor="text1"/>
                <w:sz w:val="18"/>
                <w:szCs w:val="18"/>
                <w:lang w:val="en-US"/>
              </w:rPr>
            </w:pPr>
            <w:r w:rsidRPr="00670BC8">
              <w:rPr>
                <w:rFonts w:ascii="Lato" w:hAnsi="Lato"/>
                <w:sz w:val="18"/>
                <w:szCs w:val="18"/>
              </w:rPr>
              <w:t xml:space="preserve">Fahrt mit dem Aufzug unter Tage auf die Sohle II – bis 40 Personen </w:t>
            </w:r>
          </w:p>
        </w:tc>
        <w:tc>
          <w:tcPr>
            <w:tcW w:w="1288" w:type="dxa"/>
            <w:vMerge w:val="restart"/>
            <w:tcBorders>
              <w:top w:val="single" w:sz="12" w:space="0" w:color="auto"/>
            </w:tcBorders>
            <w:vAlign w:val="center"/>
          </w:tcPr>
          <w:p w14:paraId="6FD458E5" w14:textId="77777777" w:rsidR="003C11BD" w:rsidRPr="00670BC8" w:rsidRDefault="003C11BD" w:rsidP="003C11BD">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729 PLN</w:t>
            </w:r>
          </w:p>
        </w:tc>
      </w:tr>
      <w:tr w:rsidR="003C11BD" w:rsidRPr="00F82FEF" w14:paraId="62028E3B" w14:textId="77777777" w:rsidTr="003C11BD">
        <w:trPr>
          <w:trHeight w:val="290"/>
        </w:trPr>
        <w:tc>
          <w:tcPr>
            <w:cnfStyle w:val="001000000000" w:firstRow="0" w:lastRow="0" w:firstColumn="1" w:lastColumn="0" w:oddVBand="0" w:evenVBand="0" w:oddHBand="0" w:evenHBand="0" w:firstRowFirstColumn="0" w:firstRowLastColumn="0" w:lastRowFirstColumn="0" w:lastRowLastColumn="0"/>
            <w:tcW w:w="7772" w:type="dxa"/>
            <w:vAlign w:val="center"/>
          </w:tcPr>
          <w:p w14:paraId="397416ED" w14:textId="5C2DA101" w:rsidR="003C11BD" w:rsidRPr="00670BC8" w:rsidRDefault="003C11BD" w:rsidP="003C11BD">
            <w:pPr>
              <w:rPr>
                <w:b w:val="0"/>
                <w:bCs w:val="0"/>
                <w:color w:val="000000" w:themeColor="text1"/>
                <w:sz w:val="18"/>
                <w:szCs w:val="18"/>
                <w:lang w:val="en-US"/>
              </w:rPr>
            </w:pPr>
            <w:r w:rsidRPr="00670BC8">
              <w:rPr>
                <w:rFonts w:ascii="Lato" w:hAnsi="Lato"/>
                <w:b w:val="0"/>
                <w:bCs w:val="0"/>
                <w:sz w:val="18"/>
                <w:szCs w:val="18"/>
              </w:rPr>
              <w:t>Der Preis umfasst die Fahrt unter Tage oder zurück (Einzelfahrt mit dem Aufzug)</w:t>
            </w:r>
          </w:p>
        </w:tc>
        <w:tc>
          <w:tcPr>
            <w:tcW w:w="1288" w:type="dxa"/>
            <w:vMerge/>
          </w:tcPr>
          <w:p w14:paraId="35A04EFA" w14:textId="77777777" w:rsidR="003C11BD" w:rsidRPr="00670BC8" w:rsidRDefault="003C11BD" w:rsidP="003C11BD">
            <w:pPr>
              <w:cnfStyle w:val="000000000000" w:firstRow="0" w:lastRow="0" w:firstColumn="0" w:lastColumn="0" w:oddVBand="0" w:evenVBand="0" w:oddHBand="0" w:evenHBand="0" w:firstRowFirstColumn="0" w:firstRowLastColumn="0" w:lastRowFirstColumn="0" w:lastRowLastColumn="0"/>
              <w:rPr>
                <w:lang w:val="en-US"/>
              </w:rPr>
            </w:pPr>
          </w:p>
        </w:tc>
      </w:tr>
    </w:tbl>
    <w:p w14:paraId="17175D3B" w14:textId="77777777" w:rsidR="004674F7" w:rsidRPr="00670BC8" w:rsidRDefault="004674F7" w:rsidP="004674F7">
      <w:pPr>
        <w:spacing w:line="360" w:lineRule="auto"/>
        <w:ind w:left="119" w:hanging="119"/>
        <w:jc w:val="center"/>
        <w:rPr>
          <w:rFonts w:ascii="Lato" w:eastAsia="Lato" w:hAnsi="Lato" w:cs="Lato"/>
          <w:b/>
          <w:bCs/>
          <w:color w:val="002060"/>
          <w:lang w:val="en-US"/>
        </w:rPr>
      </w:pPr>
      <w:r w:rsidRPr="00670BC8">
        <w:rPr>
          <w:rFonts w:ascii="Lato" w:eastAsia="Lato" w:hAnsi="Lato" w:cs="Lato"/>
          <w:b/>
          <w:bCs/>
          <w:color w:val="002060"/>
          <w:lang w:val="en-US"/>
        </w:rPr>
        <w:t xml:space="preserve"> </w:t>
      </w:r>
    </w:p>
    <w:p w14:paraId="76605435" w14:textId="77777777" w:rsidR="004674F7" w:rsidRPr="00670BC8" w:rsidRDefault="004674F7" w:rsidP="004674F7">
      <w:pPr>
        <w:spacing w:line="360" w:lineRule="auto"/>
        <w:ind w:left="119" w:hanging="119"/>
        <w:jc w:val="center"/>
        <w:rPr>
          <w:rFonts w:ascii="Lato" w:eastAsia="Lato" w:hAnsi="Lato" w:cs="Lato"/>
          <w:b/>
          <w:bCs/>
          <w:color w:val="002060"/>
          <w:lang w:val="en-US"/>
        </w:rPr>
      </w:pPr>
    </w:p>
    <w:p w14:paraId="688B62CC" w14:textId="77777777" w:rsidR="004674F7" w:rsidRPr="00670BC8" w:rsidRDefault="004674F7" w:rsidP="004674F7">
      <w:pPr>
        <w:spacing w:line="360" w:lineRule="auto"/>
        <w:ind w:left="119" w:hanging="119"/>
        <w:jc w:val="center"/>
        <w:rPr>
          <w:rFonts w:ascii="Lato" w:eastAsia="Lato" w:hAnsi="Lato" w:cs="Lato"/>
          <w:b/>
          <w:bCs/>
          <w:color w:val="002060"/>
          <w:lang w:val="en-US"/>
        </w:rPr>
      </w:pPr>
    </w:p>
    <w:p w14:paraId="465A1B87" w14:textId="77777777" w:rsidR="004674F7" w:rsidRPr="00670BC8" w:rsidRDefault="004674F7" w:rsidP="004674F7">
      <w:pPr>
        <w:spacing w:line="360" w:lineRule="auto"/>
        <w:ind w:left="119" w:hanging="119"/>
        <w:jc w:val="center"/>
        <w:rPr>
          <w:rFonts w:ascii="Lato" w:eastAsia="Lato" w:hAnsi="Lato" w:cs="Lato"/>
          <w:b/>
          <w:bCs/>
          <w:color w:val="002060"/>
          <w:lang w:val="en-US"/>
        </w:rPr>
      </w:pPr>
    </w:p>
    <w:p w14:paraId="09DEE7B5" w14:textId="77777777" w:rsidR="004674F7" w:rsidRPr="00670BC8" w:rsidRDefault="004674F7" w:rsidP="004674F7">
      <w:pPr>
        <w:spacing w:line="360" w:lineRule="auto"/>
        <w:ind w:left="119" w:hanging="119"/>
        <w:jc w:val="center"/>
        <w:rPr>
          <w:rFonts w:ascii="Lato" w:eastAsia="Lato" w:hAnsi="Lato" w:cs="Lato"/>
          <w:b/>
          <w:bCs/>
          <w:color w:val="002060"/>
          <w:lang w:val="en-US"/>
        </w:rPr>
      </w:pPr>
    </w:p>
    <w:p w14:paraId="476BC02D" w14:textId="77777777" w:rsidR="004674F7" w:rsidRPr="00670BC8" w:rsidRDefault="004674F7" w:rsidP="004674F7">
      <w:pPr>
        <w:spacing w:line="360" w:lineRule="auto"/>
        <w:ind w:left="119" w:hanging="119"/>
        <w:jc w:val="center"/>
        <w:rPr>
          <w:rFonts w:ascii="Lato" w:eastAsia="Lato" w:hAnsi="Lato" w:cs="Lato"/>
          <w:b/>
          <w:bCs/>
          <w:color w:val="002060"/>
          <w:lang w:val="en-US"/>
        </w:rPr>
      </w:pPr>
    </w:p>
    <w:p w14:paraId="0BB86BBF" w14:textId="77777777" w:rsidR="004674F7" w:rsidRPr="00670BC8" w:rsidRDefault="004674F7" w:rsidP="004674F7">
      <w:pPr>
        <w:spacing w:line="360" w:lineRule="auto"/>
        <w:ind w:left="119" w:hanging="119"/>
        <w:jc w:val="center"/>
        <w:rPr>
          <w:rFonts w:ascii="Lato" w:eastAsia="Lato" w:hAnsi="Lato" w:cs="Lato"/>
          <w:b/>
          <w:bCs/>
          <w:color w:val="002060"/>
          <w:lang w:val="en-US"/>
        </w:rPr>
      </w:pPr>
    </w:p>
    <w:p w14:paraId="3D0A395B" w14:textId="77777777" w:rsidR="004674F7" w:rsidRPr="00670BC8" w:rsidRDefault="004674F7" w:rsidP="004674F7">
      <w:pPr>
        <w:spacing w:line="360" w:lineRule="auto"/>
        <w:ind w:left="119" w:hanging="119"/>
        <w:jc w:val="center"/>
        <w:rPr>
          <w:rFonts w:ascii="Lato" w:eastAsia="Lato" w:hAnsi="Lato" w:cs="Lato"/>
          <w:b/>
          <w:bCs/>
          <w:color w:val="002060"/>
          <w:lang w:val="en-US"/>
        </w:rPr>
      </w:pPr>
    </w:p>
    <w:p w14:paraId="429F1902" w14:textId="77777777" w:rsidR="004674F7" w:rsidRPr="00670BC8" w:rsidRDefault="004674F7" w:rsidP="004674F7">
      <w:pPr>
        <w:pStyle w:val="Nagwek4"/>
        <w:rPr>
          <w:lang w:val="de-DE"/>
        </w:rPr>
      </w:pPr>
      <w:bookmarkStart w:id="7" w:name="_Hlk214613936"/>
      <w:r w:rsidRPr="00670BC8">
        <w:rPr>
          <w:rFonts w:eastAsia="Lato" w:cs="Lato"/>
          <w:b/>
          <w:bCs/>
          <w:iCs w:val="0"/>
          <w:szCs w:val="24"/>
          <w:lang w:val="de-DE"/>
        </w:rPr>
        <w:lastRenderedPageBreak/>
        <w:t>GUTSCHEINE</w:t>
      </w:r>
    </w:p>
    <w:p w14:paraId="620A3975" w14:textId="77777777" w:rsidR="004674F7" w:rsidRPr="00670BC8" w:rsidRDefault="004674F7" w:rsidP="004674F7"/>
    <w:bookmarkEnd w:id="7"/>
    <w:p w14:paraId="5620B982" w14:textId="77777777" w:rsidR="004674F7" w:rsidRPr="00670BC8" w:rsidRDefault="004674F7" w:rsidP="004674F7">
      <w:pPr>
        <w:pStyle w:val="Nagwek5"/>
      </w:pPr>
      <w:r w:rsidRPr="00670BC8">
        <w:t xml:space="preserve">GUTSCHEINE FÜR DIE NEBENSAISON </w:t>
      </w:r>
    </w:p>
    <w:p w14:paraId="3D4B3132" w14:textId="653C51F3" w:rsidR="004674F7" w:rsidRPr="00670BC8" w:rsidRDefault="004674F7" w:rsidP="004674F7">
      <w:pPr>
        <w:pStyle w:val="Nagwek5"/>
      </w:pPr>
      <w:r w:rsidRPr="00670BC8">
        <w:t xml:space="preserve"> </w:t>
      </w:r>
    </w:p>
    <w:p w14:paraId="08AB1007" w14:textId="77777777" w:rsidR="004674F7" w:rsidRPr="00670BC8" w:rsidRDefault="004674F7" w:rsidP="004674F7">
      <w:pPr>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50"/>
        <w:gridCol w:w="1455"/>
      </w:tblGrid>
      <w:tr w:rsidR="004674F7" w:rsidRPr="00670BC8" w14:paraId="26C903D9" w14:textId="77777777" w:rsidTr="001269A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25928D40" w14:textId="358F5CCB" w:rsidR="004674F7" w:rsidRPr="00670BC8" w:rsidRDefault="00E12BE9" w:rsidP="001269A1">
            <w:pPr>
              <w:jc w:val="center"/>
              <w:rPr>
                <w:rFonts w:ascii="Lato" w:eastAsia="Lato" w:hAnsi="Lato" w:cs="Lato"/>
                <w:sz w:val="20"/>
                <w:szCs w:val="20"/>
              </w:rPr>
            </w:pPr>
            <w:r w:rsidRPr="00670BC8">
              <w:rPr>
                <w:rFonts w:ascii="Lato" w:hAnsi="Lato"/>
                <w:sz w:val="20"/>
                <w:szCs w:val="20"/>
              </w:rPr>
              <w:t>Gültigkeitsdauer:</w:t>
            </w:r>
          </w:p>
        </w:tc>
        <w:tc>
          <w:tcPr>
            <w:tcW w:w="1455" w:type="dxa"/>
            <w:tcBorders>
              <w:bottom w:val="single" w:sz="12" w:space="0" w:color="auto"/>
            </w:tcBorders>
            <w:vAlign w:val="center"/>
          </w:tcPr>
          <w:p w14:paraId="02418647" w14:textId="1C42ACDD" w:rsidR="004674F7" w:rsidRPr="00670BC8" w:rsidRDefault="00E12BE9" w:rsidP="001269A1">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hAnsi="Lato"/>
                <w:sz w:val="20"/>
                <w:szCs w:val="20"/>
              </w:rPr>
              <w:t>Nebensaison</w:t>
            </w:r>
          </w:p>
        </w:tc>
      </w:tr>
      <w:tr w:rsidR="00FC3B4B" w:rsidRPr="00670BC8" w14:paraId="7CDFC264" w14:textId="77777777" w:rsidTr="001269A1">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08A55C34" w14:textId="4201E159" w:rsidR="00FC3B4B" w:rsidRPr="00670BC8" w:rsidRDefault="00FC3B4B" w:rsidP="00FC3B4B">
            <w:pPr>
              <w:spacing w:line="259" w:lineRule="auto"/>
              <w:rPr>
                <w:rFonts w:ascii="Lato" w:eastAsia="Lato" w:hAnsi="Lato" w:cs="Lato"/>
                <w:sz w:val="18"/>
                <w:szCs w:val="18"/>
                <w:lang w:val="en-US"/>
              </w:rPr>
            </w:pPr>
            <w:r w:rsidRPr="00670BC8">
              <w:rPr>
                <w:rFonts w:ascii="Lato" w:hAnsi="Lato"/>
                <w:sz w:val="18"/>
                <w:szCs w:val="18"/>
              </w:rPr>
              <w:t>Gutschein normal Touristenroute Nebensaison 2026 Polnisch</w:t>
            </w:r>
          </w:p>
        </w:tc>
        <w:tc>
          <w:tcPr>
            <w:tcW w:w="1455" w:type="dxa"/>
            <w:vMerge w:val="restart"/>
            <w:tcBorders>
              <w:top w:val="single" w:sz="12" w:space="0" w:color="auto"/>
            </w:tcBorders>
            <w:vAlign w:val="center"/>
          </w:tcPr>
          <w:p w14:paraId="4ACEDC21" w14:textId="77777777" w:rsidR="00FC3B4B" w:rsidRPr="00670BC8" w:rsidRDefault="00FC3B4B" w:rsidP="00FC3B4B">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r>
      <w:tr w:rsidR="00FC3B4B" w:rsidRPr="00F82FEF" w14:paraId="52F07F33" w14:textId="77777777" w:rsidTr="001269A1">
        <w:trPr>
          <w:trHeight w:val="761"/>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2F315F74" w14:textId="74F83C85"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Touristenroute und der unterirdischen Ausstellung „Museum der Krakauer Salinen Wieliczka“ in polnischer Sprache bis zum Ende der Preislistensaison, für die der Gutschein erworben wurde, eingetauscht werden.</w:t>
            </w:r>
          </w:p>
        </w:tc>
        <w:tc>
          <w:tcPr>
            <w:tcW w:w="1455" w:type="dxa"/>
            <w:vMerge/>
            <w:vAlign w:val="center"/>
          </w:tcPr>
          <w:p w14:paraId="1427B8FD"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FC3B4B" w:rsidRPr="00670BC8" w14:paraId="653AE918" w14:textId="77777777" w:rsidTr="001269A1">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6F4CB7B1" w14:textId="5A052AA4" w:rsidR="00FC3B4B" w:rsidRPr="00670BC8" w:rsidRDefault="00FC3B4B" w:rsidP="00FC3B4B">
            <w:pPr>
              <w:spacing w:line="259" w:lineRule="auto"/>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Gutschein normal Touristenroute Nebensaison </w:t>
            </w:r>
            <w:r w:rsidRPr="00670BC8">
              <w:rPr>
                <w:rFonts w:ascii="Lato" w:hAnsi="Lato"/>
                <w:sz w:val="18"/>
                <w:szCs w:val="18"/>
              </w:rPr>
              <w:t xml:space="preserve">2026 </w:t>
            </w:r>
            <w:r w:rsidRPr="00670BC8">
              <w:rPr>
                <w:rFonts w:ascii="Lato" w:hAnsi="Lato"/>
                <w:color w:val="000000" w:themeColor="text1"/>
                <w:sz w:val="18"/>
                <w:szCs w:val="18"/>
              </w:rPr>
              <w:t>Fremdsprache</w:t>
            </w:r>
          </w:p>
        </w:tc>
        <w:tc>
          <w:tcPr>
            <w:tcW w:w="1455" w:type="dxa"/>
            <w:vMerge w:val="restart"/>
            <w:tcBorders>
              <w:top w:val="single" w:sz="12" w:space="0" w:color="auto"/>
            </w:tcBorders>
            <w:vAlign w:val="center"/>
          </w:tcPr>
          <w:p w14:paraId="6D2FFE47" w14:textId="77777777" w:rsidR="00FC3B4B" w:rsidRPr="00670BC8" w:rsidRDefault="00FC3B4B" w:rsidP="00FC3B4B">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143 PLN</w:t>
            </w:r>
          </w:p>
        </w:tc>
      </w:tr>
      <w:tr w:rsidR="00FC3B4B" w:rsidRPr="00F82FEF" w14:paraId="6F02AD09" w14:textId="77777777" w:rsidTr="001269A1">
        <w:trPr>
          <w:trHeight w:val="63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200D2EF0" w14:textId="6C8EDE0C"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Touristenroute und der unterirdischen Ausstellung „Museum der Krakauer Salinen Wieliczka“ in einer Fremdsprache bis zum Ende der Preislistensaison, für die der Gutschein erworben wurde, eingetauscht werden.</w:t>
            </w:r>
          </w:p>
        </w:tc>
        <w:tc>
          <w:tcPr>
            <w:tcW w:w="1455" w:type="dxa"/>
            <w:vMerge/>
            <w:vAlign w:val="center"/>
          </w:tcPr>
          <w:p w14:paraId="34CE7246"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FC3B4B" w:rsidRPr="00670BC8" w14:paraId="359B5334" w14:textId="77777777" w:rsidTr="001269A1">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54B528A8" w14:textId="1341B9E9" w:rsidR="00FC3B4B" w:rsidRPr="00670BC8" w:rsidRDefault="00FC3B4B" w:rsidP="00FC3B4B">
            <w:pPr>
              <w:spacing w:line="259" w:lineRule="auto"/>
              <w:rPr>
                <w:rFonts w:ascii="Lato" w:eastAsia="Lato" w:hAnsi="Lato" w:cs="Lato"/>
                <w:color w:val="000000" w:themeColor="text1"/>
                <w:sz w:val="18"/>
                <w:szCs w:val="18"/>
                <w:lang w:val="en-US"/>
              </w:rPr>
            </w:pPr>
            <w:r w:rsidRPr="00670BC8">
              <w:rPr>
                <w:rFonts w:ascii="Lato" w:hAnsi="Lato"/>
                <w:color w:val="000000" w:themeColor="text1"/>
                <w:sz w:val="18"/>
                <w:szCs w:val="18"/>
              </w:rPr>
              <w:t>Gutschein normal Bergmannsroute Nebensaison</w:t>
            </w:r>
            <w:r w:rsidRPr="00670BC8">
              <w:rPr>
                <w:rFonts w:ascii="Lato" w:hAnsi="Lato"/>
                <w:sz w:val="18"/>
                <w:szCs w:val="18"/>
              </w:rPr>
              <w:t xml:space="preserve"> 2026 </w:t>
            </w:r>
            <w:r w:rsidRPr="00670BC8">
              <w:rPr>
                <w:rFonts w:ascii="Lato" w:hAnsi="Lato"/>
                <w:color w:val="000000" w:themeColor="text1"/>
                <w:sz w:val="18"/>
                <w:szCs w:val="18"/>
              </w:rPr>
              <w:t>Polnisch</w:t>
            </w:r>
          </w:p>
        </w:tc>
        <w:tc>
          <w:tcPr>
            <w:tcW w:w="1455" w:type="dxa"/>
            <w:vMerge w:val="restart"/>
            <w:tcBorders>
              <w:top w:val="single" w:sz="12" w:space="0" w:color="auto"/>
            </w:tcBorders>
            <w:vAlign w:val="center"/>
          </w:tcPr>
          <w:p w14:paraId="44E58E92" w14:textId="77777777" w:rsidR="00FC3B4B" w:rsidRPr="00670BC8" w:rsidRDefault="00FC3B4B" w:rsidP="00FC3B4B">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103 PLN</w:t>
            </w:r>
          </w:p>
        </w:tc>
      </w:tr>
      <w:tr w:rsidR="00FC3B4B" w:rsidRPr="00F82FEF" w14:paraId="55164E48" w14:textId="77777777" w:rsidTr="001269A1">
        <w:trPr>
          <w:trHeight w:val="466"/>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22D3B567" w14:textId="4D9105F4"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Bergmannsroute in polnischer Sprache bis zum Ende der Preislistensaison, für die der Gutschein erworben wurde, eingetauscht werden.</w:t>
            </w:r>
          </w:p>
        </w:tc>
        <w:tc>
          <w:tcPr>
            <w:tcW w:w="1455" w:type="dxa"/>
            <w:vMerge/>
            <w:vAlign w:val="center"/>
          </w:tcPr>
          <w:p w14:paraId="2EE2FD25"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FC3B4B" w:rsidRPr="00670BC8" w14:paraId="521D0301" w14:textId="77777777" w:rsidTr="001269A1">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53C5F1D4" w14:textId="115E59B7" w:rsidR="00FC3B4B" w:rsidRPr="00670BC8" w:rsidRDefault="00FC3B4B" w:rsidP="00FC3B4B">
            <w:pPr>
              <w:spacing w:line="259" w:lineRule="auto"/>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Gutschein normal Bergmannsroute Nebensaison </w:t>
            </w:r>
            <w:r w:rsidRPr="00670BC8">
              <w:rPr>
                <w:rFonts w:ascii="Lato" w:hAnsi="Lato"/>
                <w:sz w:val="18"/>
                <w:szCs w:val="18"/>
              </w:rPr>
              <w:t>2026</w:t>
            </w:r>
            <w:r w:rsidRPr="00670BC8">
              <w:rPr>
                <w:rFonts w:ascii="Lato" w:hAnsi="Lato"/>
                <w:color w:val="000000" w:themeColor="text1"/>
                <w:sz w:val="18"/>
                <w:szCs w:val="18"/>
              </w:rPr>
              <w:t xml:space="preserve"> Fremdsprache</w:t>
            </w:r>
          </w:p>
        </w:tc>
        <w:tc>
          <w:tcPr>
            <w:tcW w:w="1455" w:type="dxa"/>
            <w:vMerge w:val="restart"/>
            <w:tcBorders>
              <w:top w:val="single" w:sz="12" w:space="0" w:color="auto"/>
            </w:tcBorders>
            <w:vAlign w:val="center"/>
          </w:tcPr>
          <w:p w14:paraId="6BDB2B67" w14:textId="77777777" w:rsidR="00FC3B4B" w:rsidRPr="00670BC8" w:rsidRDefault="00FC3B4B" w:rsidP="00FC3B4B">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eastAsia="Lato" w:hAnsi="Lato" w:cs="Lato"/>
                <w:sz w:val="18"/>
                <w:szCs w:val="18"/>
              </w:rPr>
              <w:t>143 PLN</w:t>
            </w:r>
          </w:p>
        </w:tc>
      </w:tr>
      <w:tr w:rsidR="00FC3B4B" w:rsidRPr="00F82FEF" w14:paraId="26032D47" w14:textId="77777777" w:rsidTr="001269A1">
        <w:trPr>
          <w:trHeight w:val="477"/>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3E092F7B" w14:textId="3C9FEBFD"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Bergmannsroute in einer Fremdsprache bis zum Ende der Preislistensaison, für die der Gutschein erworben wurde, eingetauscht werden.</w:t>
            </w:r>
          </w:p>
        </w:tc>
        <w:tc>
          <w:tcPr>
            <w:tcW w:w="1455" w:type="dxa"/>
            <w:vMerge/>
          </w:tcPr>
          <w:p w14:paraId="016F4DAA" w14:textId="77777777" w:rsidR="00FC3B4B" w:rsidRPr="00670BC8" w:rsidRDefault="00FC3B4B" w:rsidP="00FC3B4B">
            <w:pPr>
              <w:cnfStyle w:val="000000000000" w:firstRow="0" w:lastRow="0" w:firstColumn="0" w:lastColumn="0" w:oddVBand="0" w:evenVBand="0" w:oddHBand="0" w:evenHBand="0" w:firstRowFirstColumn="0" w:firstRowLastColumn="0" w:lastRowFirstColumn="0" w:lastRowLastColumn="0"/>
              <w:rPr>
                <w:lang w:val="en-US"/>
              </w:rPr>
            </w:pPr>
          </w:p>
        </w:tc>
      </w:tr>
    </w:tbl>
    <w:p w14:paraId="62ECD150" w14:textId="77777777" w:rsidR="004674F7" w:rsidRPr="00670BC8" w:rsidRDefault="004674F7" w:rsidP="004674F7">
      <w:pPr>
        <w:rPr>
          <w:rFonts w:eastAsia="Lato" w:cs="Lato"/>
          <w:lang w:val="en-US"/>
        </w:rPr>
      </w:pPr>
    </w:p>
    <w:p w14:paraId="3226CB35" w14:textId="77777777" w:rsidR="004674F7" w:rsidRPr="00670BC8" w:rsidRDefault="004674F7" w:rsidP="004674F7">
      <w:pPr>
        <w:rPr>
          <w:rFonts w:ascii="Lato" w:hAnsi="Lato"/>
          <w:sz w:val="2"/>
          <w:szCs w:val="2"/>
          <w:lang w:val="en-US"/>
        </w:rPr>
      </w:pPr>
    </w:p>
    <w:p w14:paraId="09413675" w14:textId="77777777" w:rsidR="004674F7" w:rsidRPr="00670BC8" w:rsidRDefault="004674F7" w:rsidP="004674F7">
      <w:pPr>
        <w:pStyle w:val="Bezodstpw"/>
        <w:jc w:val="center"/>
        <w:rPr>
          <w:rFonts w:ascii="Lato" w:eastAsiaTheme="majorEastAsia" w:hAnsi="Lato" w:cstheme="majorBidi"/>
          <w:b/>
          <w:bCs/>
          <w:color w:val="002060"/>
          <w:sz w:val="20"/>
          <w:szCs w:val="20"/>
          <w:lang w:val="de-DE" w:eastAsia="en-US"/>
        </w:rPr>
      </w:pPr>
      <w:r w:rsidRPr="00670BC8">
        <w:rPr>
          <w:rFonts w:ascii="Lato" w:eastAsiaTheme="majorEastAsia" w:hAnsi="Lato" w:cstheme="majorBidi"/>
          <w:b/>
          <w:bCs/>
          <w:color w:val="002060"/>
          <w:sz w:val="20"/>
          <w:szCs w:val="20"/>
          <w:lang w:val="de-DE" w:eastAsia="en-US"/>
        </w:rPr>
        <w:t>GUTSCHEINE FÜR DIE HOCHSAISON</w:t>
      </w:r>
    </w:p>
    <w:p w14:paraId="0111AC86" w14:textId="77777777" w:rsidR="004674F7" w:rsidRPr="00670BC8" w:rsidRDefault="004674F7" w:rsidP="004674F7">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75"/>
        <w:gridCol w:w="1475"/>
      </w:tblGrid>
      <w:tr w:rsidR="004674F7" w:rsidRPr="00670BC8" w14:paraId="2761E86D" w14:textId="77777777" w:rsidTr="001269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1E1447D4" w14:textId="02313394" w:rsidR="004674F7" w:rsidRPr="00670BC8" w:rsidRDefault="00E12BE9" w:rsidP="001269A1">
            <w:pPr>
              <w:jc w:val="center"/>
              <w:rPr>
                <w:rFonts w:ascii="Lato" w:eastAsia="Lato" w:hAnsi="Lato" w:cs="Lato"/>
                <w:sz w:val="20"/>
                <w:szCs w:val="20"/>
              </w:rPr>
            </w:pPr>
            <w:r w:rsidRPr="00670BC8">
              <w:rPr>
                <w:rFonts w:ascii="Lato" w:hAnsi="Lato"/>
                <w:sz w:val="20"/>
                <w:szCs w:val="20"/>
              </w:rPr>
              <w:t>Gültigkeitsdauer:</w:t>
            </w:r>
          </w:p>
        </w:tc>
        <w:tc>
          <w:tcPr>
            <w:tcW w:w="1475" w:type="dxa"/>
            <w:tcBorders>
              <w:bottom w:val="single" w:sz="12" w:space="0" w:color="auto"/>
            </w:tcBorders>
            <w:vAlign w:val="center"/>
          </w:tcPr>
          <w:p w14:paraId="0B145DDF" w14:textId="3476AE45" w:rsidR="004674F7" w:rsidRPr="00670BC8" w:rsidRDefault="00E12BE9" w:rsidP="001269A1">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670BC8">
              <w:rPr>
                <w:rFonts w:ascii="Lato" w:hAnsi="Lato"/>
                <w:sz w:val="20"/>
                <w:szCs w:val="20"/>
              </w:rPr>
              <w:t>Hochsaison</w:t>
            </w:r>
          </w:p>
        </w:tc>
      </w:tr>
      <w:tr w:rsidR="00FC3B4B" w:rsidRPr="00670BC8" w14:paraId="2931539E"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721E6676" w14:textId="46396660" w:rsidR="00FC3B4B" w:rsidRPr="00670BC8" w:rsidRDefault="00FC3B4B" w:rsidP="00FC3B4B">
            <w:pPr>
              <w:spacing w:line="259" w:lineRule="auto"/>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Gutschein normal Touristenroute Hochsaison </w:t>
            </w:r>
            <w:r w:rsidRPr="00670BC8">
              <w:rPr>
                <w:rFonts w:ascii="Lato" w:hAnsi="Lato"/>
                <w:sz w:val="18"/>
                <w:szCs w:val="18"/>
              </w:rPr>
              <w:t>2026</w:t>
            </w:r>
            <w:r w:rsidRPr="00670BC8">
              <w:rPr>
                <w:rFonts w:ascii="Lato" w:hAnsi="Lato"/>
                <w:color w:val="000000" w:themeColor="text1"/>
                <w:sz w:val="18"/>
                <w:szCs w:val="18"/>
              </w:rPr>
              <w:t xml:space="preserve"> Polnisch</w:t>
            </w:r>
          </w:p>
        </w:tc>
        <w:tc>
          <w:tcPr>
            <w:tcW w:w="1475" w:type="dxa"/>
            <w:vMerge w:val="restart"/>
            <w:tcBorders>
              <w:top w:val="single" w:sz="12" w:space="0" w:color="auto"/>
            </w:tcBorders>
            <w:vAlign w:val="center"/>
          </w:tcPr>
          <w:p w14:paraId="134DC2A8"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70BC8">
              <w:rPr>
                <w:rFonts w:ascii="Lato" w:eastAsia="Lato" w:hAnsi="Lato" w:cs="Lato"/>
                <w:color w:val="000000" w:themeColor="text1"/>
                <w:sz w:val="18"/>
                <w:szCs w:val="18"/>
              </w:rPr>
              <w:t>119 PLN</w:t>
            </w:r>
          </w:p>
        </w:tc>
      </w:tr>
      <w:tr w:rsidR="00FC3B4B" w:rsidRPr="00F82FEF" w14:paraId="3492BD7C"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64618ACB" w14:textId="7F3183E6"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Touristenroute und der unterirdischen Ausstellung „Museum der Krakauer Salinen Wieliczka“ in polnischer Sprache bis zum Ende der Preislistensaison, für die der Gutschein erworben wurde, eingetauscht werden.</w:t>
            </w:r>
          </w:p>
        </w:tc>
        <w:tc>
          <w:tcPr>
            <w:tcW w:w="1475" w:type="dxa"/>
            <w:vMerge/>
            <w:vAlign w:val="center"/>
          </w:tcPr>
          <w:p w14:paraId="0D168902"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FC3B4B" w:rsidRPr="00670BC8" w14:paraId="2D4370E2"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7C7C1AE1" w14:textId="351A3828" w:rsidR="00FC3B4B" w:rsidRPr="00670BC8" w:rsidRDefault="00FC3B4B" w:rsidP="00FC3B4B">
            <w:pPr>
              <w:spacing w:line="259" w:lineRule="auto"/>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Gutschein normal Touristenroute Hochsaison </w:t>
            </w:r>
            <w:r w:rsidRPr="00670BC8">
              <w:rPr>
                <w:rFonts w:ascii="Lato" w:hAnsi="Lato"/>
                <w:sz w:val="18"/>
                <w:szCs w:val="18"/>
              </w:rPr>
              <w:t>2026</w:t>
            </w:r>
            <w:r w:rsidRPr="00670BC8">
              <w:rPr>
                <w:rFonts w:ascii="Lato" w:hAnsi="Lato"/>
                <w:color w:val="000000" w:themeColor="text1"/>
                <w:sz w:val="18"/>
                <w:szCs w:val="18"/>
              </w:rPr>
              <w:t xml:space="preserve"> Fremdsprache</w:t>
            </w:r>
          </w:p>
        </w:tc>
        <w:tc>
          <w:tcPr>
            <w:tcW w:w="1475" w:type="dxa"/>
            <w:vMerge w:val="restart"/>
            <w:tcBorders>
              <w:top w:val="single" w:sz="12" w:space="0" w:color="auto"/>
            </w:tcBorders>
            <w:vAlign w:val="center"/>
          </w:tcPr>
          <w:p w14:paraId="40202BF7" w14:textId="77777777" w:rsidR="00FC3B4B" w:rsidRPr="00670BC8" w:rsidRDefault="00FC3B4B" w:rsidP="00FC3B4B">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70BC8">
              <w:rPr>
                <w:rFonts w:ascii="Lato" w:eastAsia="Lato" w:hAnsi="Lato" w:cs="Lato"/>
                <w:color w:val="000000" w:themeColor="text1"/>
                <w:sz w:val="18"/>
                <w:szCs w:val="18"/>
              </w:rPr>
              <w:t>159 PLN</w:t>
            </w:r>
          </w:p>
        </w:tc>
      </w:tr>
      <w:tr w:rsidR="00FC3B4B" w:rsidRPr="00F82FEF" w14:paraId="73A5DAD1"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0F4E52E4" w14:textId="2E7B7D9F"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Touristenroute und der unterirdischen Ausstellung „Museum der Krakauer Salinen Wieliczka“ in einer Fremdsprache bis zum Ende der Preislistensaison, für die der Gutschein erworben wurde, eingetauscht werden.</w:t>
            </w:r>
          </w:p>
        </w:tc>
        <w:tc>
          <w:tcPr>
            <w:tcW w:w="1475" w:type="dxa"/>
            <w:vMerge/>
            <w:vAlign w:val="center"/>
          </w:tcPr>
          <w:p w14:paraId="4ACE9E90"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FC3B4B" w:rsidRPr="00670BC8" w14:paraId="7BD89A47"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3CC88255" w14:textId="36A0C6A1" w:rsidR="00FC3B4B" w:rsidRPr="00670BC8" w:rsidRDefault="00FC3B4B" w:rsidP="00FC3B4B">
            <w:pPr>
              <w:rPr>
                <w:lang w:val="en-US"/>
              </w:rPr>
            </w:pPr>
            <w:r w:rsidRPr="00670BC8">
              <w:rPr>
                <w:rFonts w:ascii="Lato" w:hAnsi="Lato"/>
                <w:color w:val="000000" w:themeColor="text1"/>
                <w:sz w:val="18"/>
                <w:szCs w:val="18"/>
              </w:rPr>
              <w:t xml:space="preserve">Gutschein normal Bergmannsroute Hochsaison </w:t>
            </w:r>
            <w:r w:rsidRPr="00670BC8">
              <w:rPr>
                <w:rFonts w:ascii="Lato" w:hAnsi="Lato"/>
                <w:sz w:val="18"/>
                <w:szCs w:val="18"/>
              </w:rPr>
              <w:t>2026</w:t>
            </w:r>
            <w:r w:rsidRPr="00670BC8">
              <w:rPr>
                <w:rFonts w:ascii="Lato" w:hAnsi="Lato"/>
                <w:color w:val="000000" w:themeColor="text1"/>
                <w:sz w:val="18"/>
                <w:szCs w:val="18"/>
              </w:rPr>
              <w:t xml:space="preserve"> Polnisch</w:t>
            </w:r>
          </w:p>
        </w:tc>
        <w:tc>
          <w:tcPr>
            <w:tcW w:w="1475" w:type="dxa"/>
            <w:vMerge w:val="restart"/>
            <w:tcBorders>
              <w:top w:val="single" w:sz="12" w:space="0" w:color="auto"/>
            </w:tcBorders>
            <w:vAlign w:val="center"/>
          </w:tcPr>
          <w:p w14:paraId="733CBAD6"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70BC8">
              <w:rPr>
                <w:rFonts w:ascii="Lato" w:eastAsia="Lato" w:hAnsi="Lato" w:cs="Lato"/>
                <w:color w:val="000000" w:themeColor="text1"/>
                <w:sz w:val="18"/>
                <w:szCs w:val="18"/>
              </w:rPr>
              <w:t>119 PLN</w:t>
            </w:r>
          </w:p>
        </w:tc>
      </w:tr>
      <w:tr w:rsidR="00FC3B4B" w:rsidRPr="00F82FEF" w14:paraId="2D0EC8D3"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3FA37D6B" w14:textId="4FAC3071"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Bergmannsroute in polnischer Sprache bis zum Ende der Preislistensaison, für die der Gutschein erworben wurde, eingetauscht werden.</w:t>
            </w:r>
          </w:p>
        </w:tc>
        <w:tc>
          <w:tcPr>
            <w:tcW w:w="1475" w:type="dxa"/>
            <w:vMerge/>
            <w:vAlign w:val="center"/>
          </w:tcPr>
          <w:p w14:paraId="7E0F53CD" w14:textId="77777777" w:rsidR="00FC3B4B" w:rsidRPr="00670BC8" w:rsidRDefault="00FC3B4B" w:rsidP="00FC3B4B">
            <w:pPr>
              <w:jc w:val="center"/>
              <w:cnfStyle w:val="000000000000" w:firstRow="0" w:lastRow="0" w:firstColumn="0" w:lastColumn="0" w:oddVBand="0" w:evenVBand="0" w:oddHBand="0" w:evenHBand="0" w:firstRowFirstColumn="0" w:firstRowLastColumn="0" w:lastRowFirstColumn="0" w:lastRowLastColumn="0"/>
              <w:rPr>
                <w:lang w:val="en-US"/>
              </w:rPr>
            </w:pPr>
          </w:p>
        </w:tc>
      </w:tr>
      <w:tr w:rsidR="00FC3B4B" w:rsidRPr="00670BC8" w14:paraId="3C6F07EB"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2B3B091E" w14:textId="775C9D41" w:rsidR="00FC3B4B" w:rsidRPr="00670BC8" w:rsidRDefault="00FC3B4B" w:rsidP="00FC3B4B">
            <w:pPr>
              <w:spacing w:line="259" w:lineRule="auto"/>
              <w:rPr>
                <w:rFonts w:ascii="Lato" w:eastAsia="Lato" w:hAnsi="Lato" w:cs="Lato"/>
                <w:color w:val="000000" w:themeColor="text1"/>
                <w:sz w:val="18"/>
                <w:szCs w:val="18"/>
                <w:lang w:val="en-US"/>
              </w:rPr>
            </w:pPr>
            <w:r w:rsidRPr="00670BC8">
              <w:rPr>
                <w:rFonts w:ascii="Lato" w:hAnsi="Lato"/>
                <w:color w:val="000000" w:themeColor="text1"/>
                <w:sz w:val="18"/>
                <w:szCs w:val="18"/>
              </w:rPr>
              <w:t xml:space="preserve">Gutschein normal Bergmannsroute Hochsaison </w:t>
            </w:r>
            <w:r w:rsidRPr="00670BC8">
              <w:rPr>
                <w:rFonts w:ascii="Lato" w:hAnsi="Lato"/>
                <w:sz w:val="18"/>
                <w:szCs w:val="18"/>
              </w:rPr>
              <w:t>2026</w:t>
            </w:r>
            <w:r w:rsidRPr="00670BC8">
              <w:rPr>
                <w:rFonts w:ascii="Lato" w:hAnsi="Lato"/>
                <w:color w:val="000000" w:themeColor="text1"/>
                <w:sz w:val="18"/>
                <w:szCs w:val="18"/>
              </w:rPr>
              <w:t xml:space="preserve"> Fremdsprache</w:t>
            </w:r>
          </w:p>
        </w:tc>
        <w:tc>
          <w:tcPr>
            <w:tcW w:w="1475" w:type="dxa"/>
            <w:vMerge w:val="restart"/>
            <w:tcBorders>
              <w:top w:val="single" w:sz="12" w:space="0" w:color="auto"/>
            </w:tcBorders>
            <w:vAlign w:val="center"/>
          </w:tcPr>
          <w:p w14:paraId="12D97BCC" w14:textId="77777777" w:rsidR="00FC3B4B" w:rsidRPr="00670BC8" w:rsidRDefault="00FC3B4B" w:rsidP="00FC3B4B">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70BC8">
              <w:rPr>
                <w:rFonts w:ascii="Lato" w:eastAsia="Lato" w:hAnsi="Lato" w:cs="Lato"/>
                <w:color w:val="000000" w:themeColor="text1"/>
                <w:sz w:val="18"/>
                <w:szCs w:val="18"/>
              </w:rPr>
              <w:t>159 PLN</w:t>
            </w:r>
          </w:p>
        </w:tc>
      </w:tr>
      <w:tr w:rsidR="00FC3B4B" w:rsidRPr="00F82FEF" w14:paraId="25F806D8" w14:textId="77777777" w:rsidTr="001269A1">
        <w:trPr>
          <w:trHeight w:val="30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0A8F8ECD" w14:textId="26FA06A8" w:rsidR="00FC3B4B" w:rsidRPr="00670BC8" w:rsidRDefault="00FC3B4B" w:rsidP="00FC3B4B">
            <w:pPr>
              <w:rPr>
                <w:b w:val="0"/>
                <w:bCs w:val="0"/>
                <w:lang w:val="en-US"/>
              </w:rPr>
            </w:pPr>
            <w:r w:rsidRPr="00670BC8">
              <w:rPr>
                <w:rFonts w:ascii="Lato" w:hAnsi="Lato"/>
                <w:b w:val="0"/>
                <w:bCs w:val="0"/>
                <w:color w:val="000000" w:themeColor="text1"/>
                <w:sz w:val="18"/>
                <w:szCs w:val="18"/>
              </w:rPr>
              <w:t>Der Gutschein kann gegen ein normales Eintrittsticket für den Besuch der Bergmannsroute in einer Fremdsprache bis zum Ende der Preislistensaison, für die der Gutschein erworben wurde, eingetauscht werden.</w:t>
            </w:r>
          </w:p>
        </w:tc>
        <w:tc>
          <w:tcPr>
            <w:tcW w:w="1475" w:type="dxa"/>
            <w:vMerge/>
          </w:tcPr>
          <w:p w14:paraId="40660C70" w14:textId="77777777" w:rsidR="00FC3B4B" w:rsidRPr="00670BC8" w:rsidRDefault="00FC3B4B" w:rsidP="00FC3B4B">
            <w:pPr>
              <w:cnfStyle w:val="000000000000" w:firstRow="0" w:lastRow="0" w:firstColumn="0" w:lastColumn="0" w:oddVBand="0" w:evenVBand="0" w:oddHBand="0" w:evenHBand="0" w:firstRowFirstColumn="0" w:firstRowLastColumn="0" w:lastRowFirstColumn="0" w:lastRowLastColumn="0"/>
              <w:rPr>
                <w:lang w:val="en-US"/>
              </w:rPr>
            </w:pPr>
          </w:p>
        </w:tc>
      </w:tr>
    </w:tbl>
    <w:p w14:paraId="372B645C" w14:textId="77777777" w:rsidR="004674F7" w:rsidRPr="00670BC8" w:rsidRDefault="004674F7" w:rsidP="004674F7">
      <w:pPr>
        <w:spacing w:after="120"/>
        <w:jc w:val="both"/>
        <w:rPr>
          <w:rFonts w:ascii="Lato" w:hAnsi="Lato"/>
          <w:sz w:val="20"/>
          <w:szCs w:val="20"/>
          <w:lang w:val="en-US"/>
        </w:rPr>
      </w:pPr>
    </w:p>
    <w:p w14:paraId="11402CCA" w14:textId="77777777" w:rsidR="003F0974" w:rsidRPr="00670BC8" w:rsidRDefault="003F0974" w:rsidP="00FC3B4B">
      <w:pPr>
        <w:pStyle w:val="Bezodstpw"/>
        <w:rPr>
          <w:rFonts w:ascii="Lato" w:eastAsiaTheme="majorEastAsia" w:hAnsi="Lato" w:cstheme="majorBidi"/>
          <w:iCs/>
          <w:color w:val="2F5496" w:themeColor="accent1" w:themeShade="BF"/>
          <w:szCs w:val="22"/>
          <w:lang w:val="de-DE" w:eastAsia="en-US"/>
        </w:rPr>
      </w:pPr>
    </w:p>
    <w:p w14:paraId="04377126" w14:textId="40D35845" w:rsidR="002F7190" w:rsidRPr="00670BC8" w:rsidRDefault="00851F81" w:rsidP="00851F81">
      <w:pPr>
        <w:spacing w:after="120"/>
        <w:jc w:val="both"/>
        <w:rPr>
          <w:rFonts w:ascii="Lato" w:hAnsi="Lato"/>
          <w:sz w:val="20"/>
          <w:szCs w:val="20"/>
          <w:lang w:val="de-DE"/>
        </w:rPr>
      </w:pPr>
      <w:r w:rsidRPr="00670BC8">
        <w:rPr>
          <w:rFonts w:ascii="Lato" w:hAnsi="Lato"/>
          <w:sz w:val="20"/>
          <w:szCs w:val="20"/>
          <w:lang w:val="de-DE"/>
        </w:rPr>
        <w:t xml:space="preserve">Die </w:t>
      </w:r>
      <w:proofErr w:type="spellStart"/>
      <w:r w:rsidRPr="00670BC8">
        <w:rPr>
          <w:rFonts w:ascii="Lato" w:hAnsi="Lato"/>
          <w:sz w:val="20"/>
          <w:szCs w:val="20"/>
          <w:lang w:val="de-DE"/>
        </w:rPr>
        <w:t>Salzmine</w:t>
      </w:r>
      <w:proofErr w:type="spellEnd"/>
      <w:r w:rsidRPr="00670BC8">
        <w:rPr>
          <w:rFonts w:ascii="Lato" w:hAnsi="Lato"/>
          <w:sz w:val="20"/>
          <w:szCs w:val="20"/>
          <w:lang w:val="de-DE"/>
        </w:rPr>
        <w:t xml:space="preserve"> „Wieliczka" S.A. behält sich das Recht vor, auf der Grundlage einer gesonderten Geschäftsordnung oder auf der Grundlage der von ihr abgeschlossenen Verträge Werbeaktionen durchzuführen und Preisnachlässe oder Ermäßigungen zu gewähren.</w:t>
      </w:r>
    </w:p>
    <w:p w14:paraId="06EE1BDF" w14:textId="77777777" w:rsidR="002F7190" w:rsidRPr="00670BC8" w:rsidRDefault="002F7190">
      <w:pPr>
        <w:suppressAutoHyphens w:val="0"/>
        <w:rPr>
          <w:rFonts w:ascii="Lato" w:hAnsi="Lato"/>
          <w:sz w:val="20"/>
          <w:szCs w:val="20"/>
          <w:lang w:val="de-DE"/>
        </w:rPr>
      </w:pPr>
      <w:r w:rsidRPr="00670BC8">
        <w:rPr>
          <w:rFonts w:ascii="Lato" w:hAnsi="Lato"/>
          <w:sz w:val="20"/>
          <w:szCs w:val="20"/>
          <w:lang w:val="de-DE"/>
        </w:rPr>
        <w:br w:type="page"/>
      </w:r>
    </w:p>
    <w:p w14:paraId="7D157AAE" w14:textId="30D92025" w:rsidR="00050732" w:rsidRPr="00670BC8" w:rsidRDefault="00B40D2F" w:rsidP="00241F3E">
      <w:pPr>
        <w:pStyle w:val="Nagwek3"/>
        <w:rPr>
          <w:rFonts w:ascii="Lato" w:eastAsia="Times New Roman" w:hAnsi="Lato"/>
          <w:color w:val="2F5496" w:themeColor="accent1" w:themeShade="BF"/>
          <w:sz w:val="26"/>
          <w:lang w:val="de-DE" w:eastAsia="pl-PL"/>
        </w:rPr>
      </w:pPr>
      <w:r w:rsidRPr="00B416F2">
        <w:rPr>
          <w:rFonts w:ascii="Lato" w:hAnsi="Lato"/>
          <w:b/>
          <w:bCs/>
          <w:color w:val="2F5496" w:themeColor="accent1" w:themeShade="BF"/>
          <w:sz w:val="26"/>
          <w:szCs w:val="26"/>
          <w:lang w:val="de-DE"/>
        </w:rPr>
        <w:lastRenderedPageBreak/>
        <w:t xml:space="preserve">Anlage </w:t>
      </w:r>
      <w:r w:rsidR="001F0DF8" w:rsidRPr="00B416F2">
        <w:rPr>
          <w:rFonts w:ascii="Lato" w:hAnsi="Lato"/>
          <w:b/>
          <w:bCs/>
          <w:color w:val="2F5496" w:themeColor="accent1" w:themeShade="BF"/>
          <w:sz w:val="26"/>
          <w:lang w:val="en-US"/>
        </w:rPr>
        <w:t xml:space="preserve">Nr. </w:t>
      </w:r>
      <w:r w:rsidRPr="00B416F2">
        <w:rPr>
          <w:rFonts w:ascii="Lato" w:hAnsi="Lato"/>
          <w:b/>
          <w:bCs/>
          <w:color w:val="2F5496" w:themeColor="accent1" w:themeShade="BF"/>
          <w:sz w:val="26"/>
          <w:szCs w:val="26"/>
          <w:lang w:val="de-DE"/>
        </w:rPr>
        <w:t>2</w:t>
      </w:r>
      <w:r w:rsidRPr="00670BC8">
        <w:rPr>
          <w:shd w:val="clear" w:color="auto" w:fill="FFFFFF"/>
          <w:lang w:val="de-DE"/>
        </w:rPr>
        <w:br/>
      </w:r>
      <w:r w:rsidRPr="00670BC8">
        <w:rPr>
          <w:rFonts w:ascii="Lato" w:eastAsia="Times New Roman" w:hAnsi="Lato"/>
          <w:lang w:val="de-DE" w:eastAsia="pl-PL"/>
        </w:rPr>
        <w:t>Belehrung über das Vertragsrücktrittsrecht des Verbrauchers</w:t>
      </w:r>
    </w:p>
    <w:p w14:paraId="3C1071B4" w14:textId="77777777" w:rsidR="00050732" w:rsidRPr="00670BC8" w:rsidRDefault="00050732" w:rsidP="00241F3E">
      <w:pPr>
        <w:rPr>
          <w:lang w:val="de-DE" w:eastAsia="pl-PL"/>
        </w:rPr>
      </w:pPr>
    </w:p>
    <w:p w14:paraId="5DE6D00B" w14:textId="77777777" w:rsidR="00050732" w:rsidRPr="00670BC8" w:rsidRDefault="00B40D2F" w:rsidP="00B40D2F">
      <w:pPr>
        <w:autoSpaceDN/>
        <w:spacing w:after="0" w:line="23" w:lineRule="atLeast"/>
        <w:jc w:val="both"/>
        <w:textAlignment w:val="auto"/>
        <w:rPr>
          <w:rFonts w:ascii="Lato" w:eastAsia="Times New Roman" w:hAnsi="Lato"/>
          <w:sz w:val="24"/>
          <w:szCs w:val="24"/>
          <w:lang w:val="de-DE"/>
        </w:rPr>
      </w:pPr>
      <w:r w:rsidRPr="00670BC8">
        <w:rPr>
          <w:rFonts w:ascii="Lato" w:eastAsia="Times New Roman" w:hAnsi="Lato"/>
          <w:sz w:val="24"/>
          <w:szCs w:val="24"/>
          <w:lang w:val="de-DE"/>
        </w:rPr>
        <w:t>Sie haben hat das Recht, innerhalb von 14 Kalendertagen ohne Angabe von Gründen vom Online-Kaufvertrag zurückzutreten.</w:t>
      </w:r>
    </w:p>
    <w:p w14:paraId="7AC82509" w14:textId="77777777" w:rsidR="00E91797" w:rsidRPr="00670BC8" w:rsidRDefault="00B40D2F" w:rsidP="00B40D2F">
      <w:pPr>
        <w:autoSpaceDN/>
        <w:spacing w:before="120" w:after="120"/>
        <w:jc w:val="both"/>
        <w:textAlignment w:val="auto"/>
        <w:rPr>
          <w:rFonts w:ascii="Lato" w:eastAsia="Times New Roman" w:hAnsi="Lato"/>
          <w:bCs/>
          <w:sz w:val="24"/>
          <w:szCs w:val="24"/>
          <w:lang w:val="de-DE"/>
        </w:rPr>
      </w:pPr>
      <w:r w:rsidRPr="00670BC8">
        <w:rPr>
          <w:rFonts w:ascii="Lato" w:eastAsia="Times New Roman" w:hAnsi="Lato"/>
          <w:sz w:val="24"/>
          <w:szCs w:val="24"/>
          <w:lang w:val="de-DE"/>
        </w:rPr>
        <w:t>Die Rücktrittsfrist endet 14 Tage nach Abschluss des Online-Kaufvertrages, spätestens jedoch mit dem Antritt der Besichtigungsdienstleistung durch den Betreiber, d. h.:</w:t>
      </w:r>
    </w:p>
    <w:p w14:paraId="6B41D1D0" w14:textId="108E30DA" w:rsidR="00B40D2F" w:rsidRPr="00670BC8" w:rsidRDefault="00B40D2F" w:rsidP="00B40D2F">
      <w:pPr>
        <w:numPr>
          <w:ilvl w:val="1"/>
          <w:numId w:val="16"/>
        </w:numPr>
        <w:autoSpaceDN/>
        <w:spacing w:before="120" w:after="120"/>
        <w:ind w:left="426" w:hanging="426"/>
        <w:jc w:val="both"/>
        <w:textAlignment w:val="auto"/>
        <w:rPr>
          <w:rFonts w:ascii="Lato" w:eastAsia="Times New Roman" w:hAnsi="Lato"/>
          <w:bCs/>
          <w:sz w:val="24"/>
          <w:szCs w:val="24"/>
          <w:lang w:val="de-DE"/>
        </w:rPr>
      </w:pPr>
      <w:r w:rsidRPr="00670BC8">
        <w:rPr>
          <w:rFonts w:ascii="Lato" w:eastAsia="Times New Roman" w:hAnsi="Lato"/>
          <w:bCs/>
          <w:sz w:val="24"/>
          <w:szCs w:val="24"/>
          <w:lang w:val="de-DE"/>
        </w:rPr>
        <w:t xml:space="preserve">bis zur Buchung des Fremdenführers für die gewählte Route, d. h. 24 Stunden vor dem auf dem Online-Besichtigungsticket angegebenen Besichtigungstermin (gilt für Besichtigungen auf der Touristen- oder der </w:t>
      </w:r>
      <w:r w:rsidR="008453A7" w:rsidRPr="00670BC8">
        <w:rPr>
          <w:rFonts w:ascii="Lato" w:eastAsia="Times New Roman" w:hAnsi="Lato"/>
          <w:bCs/>
          <w:sz w:val="24"/>
          <w:szCs w:val="24"/>
          <w:lang w:val="de-DE"/>
        </w:rPr>
        <w:t>Bergmannsroute</w:t>
      </w:r>
      <w:r w:rsidRPr="00670BC8">
        <w:rPr>
          <w:rFonts w:ascii="Lato" w:eastAsia="Times New Roman" w:hAnsi="Lato"/>
          <w:bCs/>
          <w:sz w:val="24"/>
          <w:szCs w:val="24"/>
          <w:lang w:val="de-DE"/>
        </w:rPr>
        <w:t>)</w:t>
      </w:r>
      <w:r w:rsidR="001F0DF8">
        <w:rPr>
          <w:rFonts w:ascii="Lato" w:eastAsia="Times New Roman" w:hAnsi="Lato"/>
          <w:bCs/>
          <w:sz w:val="24"/>
          <w:szCs w:val="24"/>
          <w:lang w:val="de-DE"/>
        </w:rPr>
        <w:t>,</w:t>
      </w:r>
    </w:p>
    <w:p w14:paraId="571B0907" w14:textId="000B29C3" w:rsidR="00B40D2F" w:rsidRDefault="00B40D2F" w:rsidP="00B40D2F">
      <w:pPr>
        <w:numPr>
          <w:ilvl w:val="1"/>
          <w:numId w:val="16"/>
        </w:numPr>
        <w:autoSpaceDN/>
        <w:spacing w:before="120" w:after="120"/>
        <w:ind w:left="426" w:hanging="426"/>
        <w:jc w:val="both"/>
        <w:textAlignment w:val="auto"/>
        <w:rPr>
          <w:rFonts w:ascii="Lato" w:eastAsia="Times New Roman" w:hAnsi="Lato"/>
          <w:bCs/>
          <w:sz w:val="24"/>
          <w:szCs w:val="24"/>
          <w:lang w:val="de-DE"/>
        </w:rPr>
      </w:pPr>
      <w:r w:rsidRPr="00670BC8">
        <w:rPr>
          <w:rFonts w:ascii="Lato" w:eastAsia="Times New Roman" w:hAnsi="Lato"/>
          <w:bCs/>
          <w:sz w:val="24"/>
          <w:szCs w:val="24"/>
          <w:lang w:val="de-DE"/>
        </w:rPr>
        <w:t>bis zum Zeitpunkt des letzten Eintritts in das Salzgradierwerk an dem vom Verbraucher gewählten Tag, spätestens jedoch bis zum Beginn der Besichtigung des Salzgradierwerks (beim Kauf von Tickets bis zum Beginn der Besichtigung im Rahmen des ersten Eintritts; gilt für Besichtigungen des Salzgradierwerks)</w:t>
      </w:r>
      <w:r w:rsidR="001F0DF8">
        <w:rPr>
          <w:rFonts w:ascii="Lato" w:eastAsia="Times New Roman" w:hAnsi="Lato"/>
          <w:bCs/>
          <w:sz w:val="24"/>
          <w:szCs w:val="24"/>
          <w:lang w:val="de-DE"/>
        </w:rPr>
        <w:t>,</w:t>
      </w:r>
    </w:p>
    <w:p w14:paraId="408B6712" w14:textId="2C72F301" w:rsidR="001F0DF8" w:rsidRPr="001F0DF8" w:rsidRDefault="001F0DF8" w:rsidP="001F0DF8">
      <w:pPr>
        <w:numPr>
          <w:ilvl w:val="1"/>
          <w:numId w:val="16"/>
        </w:numPr>
        <w:autoSpaceDN/>
        <w:spacing w:before="120" w:after="120"/>
        <w:ind w:left="426" w:hanging="426"/>
        <w:jc w:val="both"/>
        <w:textAlignment w:val="auto"/>
        <w:rPr>
          <w:rFonts w:ascii="Lato" w:eastAsia="Times New Roman" w:hAnsi="Lato"/>
          <w:sz w:val="24"/>
          <w:szCs w:val="24"/>
          <w:lang w:val="en-US"/>
        </w:rPr>
      </w:pPr>
      <w:r w:rsidRPr="001F0DF8">
        <w:rPr>
          <w:rFonts w:ascii="Lato" w:hAnsi="Lato"/>
          <w:sz w:val="24"/>
          <w:lang w:val="en-US"/>
        </w:rPr>
        <w:t xml:space="preserve">bis </w:t>
      </w:r>
      <w:proofErr w:type="spellStart"/>
      <w:r w:rsidRPr="001F0DF8">
        <w:rPr>
          <w:rFonts w:ascii="Lato" w:hAnsi="Lato"/>
          <w:sz w:val="24"/>
          <w:lang w:val="en-US"/>
        </w:rPr>
        <w:t>zur</w:t>
      </w:r>
      <w:proofErr w:type="spellEnd"/>
      <w:r w:rsidRPr="001F0DF8">
        <w:rPr>
          <w:rFonts w:ascii="Lato" w:hAnsi="Lato"/>
          <w:sz w:val="24"/>
          <w:lang w:val="en-US"/>
        </w:rPr>
        <w:t xml:space="preserve"> </w:t>
      </w:r>
      <w:proofErr w:type="spellStart"/>
      <w:r w:rsidRPr="001F0DF8">
        <w:rPr>
          <w:rFonts w:ascii="Lato" w:hAnsi="Lato"/>
          <w:sz w:val="24"/>
          <w:lang w:val="en-US"/>
        </w:rPr>
        <w:t>Öffnungszeit</w:t>
      </w:r>
      <w:proofErr w:type="spellEnd"/>
      <w:r w:rsidRPr="001F0DF8">
        <w:rPr>
          <w:rFonts w:ascii="Lato" w:hAnsi="Lato"/>
          <w:sz w:val="24"/>
          <w:lang w:val="en-US"/>
        </w:rPr>
        <w:t xml:space="preserve"> des </w:t>
      </w:r>
      <w:proofErr w:type="spellStart"/>
      <w:r w:rsidRPr="001F0DF8">
        <w:rPr>
          <w:rFonts w:ascii="Lato" w:hAnsi="Lato"/>
          <w:sz w:val="24"/>
          <w:lang w:val="en-US"/>
        </w:rPr>
        <w:t>Parkplatzes</w:t>
      </w:r>
      <w:proofErr w:type="spellEnd"/>
      <w:r w:rsidRPr="001F0DF8">
        <w:rPr>
          <w:rFonts w:ascii="Lato" w:hAnsi="Lato"/>
          <w:sz w:val="24"/>
          <w:lang w:val="en-US"/>
        </w:rPr>
        <w:t xml:space="preserve"> an dem Tag, für den das </w:t>
      </w:r>
      <w:proofErr w:type="spellStart"/>
      <w:r w:rsidRPr="001F0DF8">
        <w:rPr>
          <w:rFonts w:ascii="Lato" w:hAnsi="Lato"/>
          <w:sz w:val="24"/>
          <w:lang w:val="en-US"/>
        </w:rPr>
        <w:t>Parkticket</w:t>
      </w:r>
      <w:proofErr w:type="spellEnd"/>
      <w:r w:rsidRPr="001F0DF8">
        <w:rPr>
          <w:rFonts w:ascii="Lato" w:hAnsi="Lato"/>
          <w:sz w:val="24"/>
          <w:lang w:val="en-US"/>
        </w:rPr>
        <w:t xml:space="preserve"> </w:t>
      </w:r>
      <w:proofErr w:type="spellStart"/>
      <w:r w:rsidRPr="001F0DF8">
        <w:rPr>
          <w:rFonts w:ascii="Lato" w:hAnsi="Lato"/>
          <w:sz w:val="24"/>
          <w:lang w:val="en-US"/>
        </w:rPr>
        <w:t>erworben</w:t>
      </w:r>
      <w:proofErr w:type="spellEnd"/>
      <w:r w:rsidRPr="001F0DF8">
        <w:rPr>
          <w:rFonts w:ascii="Lato" w:hAnsi="Lato"/>
          <w:sz w:val="24"/>
          <w:lang w:val="en-US"/>
        </w:rPr>
        <w:t xml:space="preserve"> </w:t>
      </w:r>
      <w:proofErr w:type="spellStart"/>
      <w:r w:rsidRPr="001F0DF8">
        <w:rPr>
          <w:rFonts w:ascii="Lato" w:hAnsi="Lato"/>
          <w:sz w:val="24"/>
          <w:lang w:val="en-US"/>
        </w:rPr>
        <w:t>wurde</w:t>
      </w:r>
      <w:proofErr w:type="spellEnd"/>
      <w:r w:rsidRPr="001F0DF8">
        <w:rPr>
          <w:rFonts w:ascii="Lato" w:hAnsi="Lato"/>
          <w:sz w:val="24"/>
          <w:lang w:val="en-US"/>
        </w:rPr>
        <w:t>.</w:t>
      </w:r>
    </w:p>
    <w:p w14:paraId="1DCCA13A" w14:textId="7354E8A7" w:rsidR="00AF25BA" w:rsidRPr="00670BC8" w:rsidRDefault="00AF25BA" w:rsidP="00AF25BA">
      <w:pPr>
        <w:autoSpaceDN/>
        <w:spacing w:after="0"/>
        <w:jc w:val="both"/>
        <w:textAlignment w:val="auto"/>
        <w:rPr>
          <w:rFonts w:ascii="Lato" w:eastAsia="Times New Roman" w:hAnsi="Lato"/>
          <w:sz w:val="24"/>
          <w:szCs w:val="24"/>
          <w:lang w:val="de-DE"/>
        </w:rPr>
      </w:pPr>
      <w:r w:rsidRPr="00670BC8">
        <w:rPr>
          <w:rFonts w:ascii="Lato" w:eastAsia="Times New Roman" w:hAnsi="Lato"/>
          <w:sz w:val="24"/>
          <w:szCs w:val="24"/>
          <w:lang w:val="de-DE"/>
        </w:rPr>
        <w:t xml:space="preserve">Um von Ihrem Rücktrittsrecht Gebrauch zu machen, müssen Sie die </w:t>
      </w:r>
      <w:proofErr w:type="spellStart"/>
      <w:r w:rsidRPr="00670BC8">
        <w:rPr>
          <w:rFonts w:ascii="Lato" w:eastAsia="Times New Roman" w:hAnsi="Lato"/>
          <w:sz w:val="24"/>
          <w:szCs w:val="24"/>
          <w:lang w:val="de-DE"/>
        </w:rPr>
        <w:t>Salzmine</w:t>
      </w:r>
      <w:proofErr w:type="spellEnd"/>
      <w:r w:rsidRPr="00670BC8">
        <w:rPr>
          <w:rFonts w:ascii="Lato" w:eastAsia="Times New Roman" w:hAnsi="Lato"/>
          <w:sz w:val="24"/>
          <w:szCs w:val="24"/>
          <w:lang w:val="de-DE"/>
        </w:rPr>
        <w:t xml:space="preserve"> „Wieliczka” S.A. mit Sitz in Wieliczka, Park Kingi 1, 32-020 Wieliczka (Korrespondenzadresse: Kopalnia Soli „Wieliczka” Wsparcie Sp. z </w:t>
      </w:r>
      <w:proofErr w:type="spellStart"/>
      <w:r w:rsidRPr="00670BC8">
        <w:rPr>
          <w:rFonts w:ascii="Lato" w:eastAsia="Times New Roman" w:hAnsi="Lato"/>
          <w:sz w:val="24"/>
          <w:szCs w:val="24"/>
          <w:lang w:val="de-DE"/>
        </w:rPr>
        <w:t>o.o.</w:t>
      </w:r>
      <w:proofErr w:type="spellEnd"/>
      <w:r w:rsidRPr="00670BC8">
        <w:rPr>
          <w:rFonts w:ascii="Lato" w:eastAsia="Times New Roman" w:hAnsi="Lato"/>
          <w:sz w:val="24"/>
          <w:szCs w:val="24"/>
          <w:lang w:val="de-DE"/>
        </w:rPr>
        <w:t xml:space="preserve">, Park Kingi 10, 32-020 Wieliczka, E-Mail-Adresse: </w:t>
      </w:r>
      <w:hyperlink r:id="rId34" w:history="1">
        <w:r w:rsidRPr="00670BC8">
          <w:rPr>
            <w:rStyle w:val="Hipercze"/>
            <w:rFonts w:ascii="Lato" w:eastAsia="Times New Roman" w:hAnsi="Lato"/>
            <w:sz w:val="24"/>
            <w:szCs w:val="24"/>
            <w:lang w:val="de-DE"/>
          </w:rPr>
          <w:t>online@kopalnia.pl</w:t>
        </w:r>
      </w:hyperlink>
      <w:r w:rsidRPr="00670BC8">
        <w:rPr>
          <w:rFonts w:ascii="Lato" w:eastAsia="Times New Roman" w:hAnsi="Lato"/>
          <w:sz w:val="24"/>
          <w:szCs w:val="24"/>
          <w:lang w:val="de-DE"/>
        </w:rPr>
        <w:t xml:space="preserve">, Tel. +48 12 278 74 08, über ihre Entscheidung, vom Vertrag zurückzutreten, mittels einer eindeutigen Erklärung informieren (z. B. ein mit der Post versandter Brief an die Adresse: Kopalnia Soli „Wieliczka” Wsparcie Sp. z </w:t>
      </w:r>
      <w:proofErr w:type="spellStart"/>
      <w:r w:rsidRPr="00670BC8">
        <w:rPr>
          <w:rFonts w:ascii="Lato" w:eastAsia="Times New Roman" w:hAnsi="Lato"/>
          <w:sz w:val="24"/>
          <w:szCs w:val="24"/>
          <w:lang w:val="de-DE"/>
        </w:rPr>
        <w:t>o.o.</w:t>
      </w:r>
      <w:proofErr w:type="spellEnd"/>
      <w:r w:rsidRPr="00670BC8">
        <w:rPr>
          <w:rFonts w:ascii="Lato" w:eastAsia="Times New Roman" w:hAnsi="Lato"/>
          <w:sz w:val="24"/>
          <w:szCs w:val="24"/>
          <w:lang w:val="de-DE"/>
        </w:rPr>
        <w:t xml:space="preserve">, Park Kingi 10, 32-020 Wieliczka, über die im System verfügbare Registerkarte „Rückgabe der Tickets“ oder per E-Mail an die Adresse </w:t>
      </w:r>
      <w:hyperlink r:id="rId35" w:history="1">
        <w:r w:rsidRPr="00670BC8">
          <w:rPr>
            <w:rStyle w:val="Hipercze"/>
            <w:rFonts w:ascii="Lato" w:eastAsia="Times New Roman" w:hAnsi="Lato"/>
            <w:sz w:val="24"/>
            <w:szCs w:val="24"/>
            <w:lang w:val="de-DE"/>
          </w:rPr>
          <w:t>online@kopalnia.pl</w:t>
        </w:r>
      </w:hyperlink>
      <w:r w:rsidRPr="00670BC8">
        <w:rPr>
          <w:rFonts w:ascii="Lato" w:eastAsia="Times New Roman" w:hAnsi="Lato"/>
          <w:sz w:val="24"/>
          <w:szCs w:val="24"/>
          <w:lang w:val="de-DE"/>
        </w:rPr>
        <w:t>).</w:t>
      </w:r>
    </w:p>
    <w:p w14:paraId="13DFB599" w14:textId="77777777" w:rsidR="00471124" w:rsidRPr="00670BC8" w:rsidRDefault="00017297" w:rsidP="00017297">
      <w:pPr>
        <w:autoSpaceDN/>
        <w:spacing w:before="120" w:after="120"/>
        <w:jc w:val="both"/>
        <w:textAlignment w:val="auto"/>
        <w:rPr>
          <w:rFonts w:ascii="Lato" w:eastAsia="Times New Roman" w:hAnsi="Lato"/>
          <w:sz w:val="24"/>
          <w:szCs w:val="24"/>
          <w:lang w:val="de-DE"/>
        </w:rPr>
      </w:pPr>
      <w:r w:rsidRPr="00670BC8">
        <w:rPr>
          <w:rFonts w:ascii="Lato" w:eastAsia="Times New Roman" w:hAnsi="Lato"/>
          <w:sz w:val="24"/>
          <w:szCs w:val="24"/>
          <w:lang w:val="de-DE"/>
        </w:rPr>
        <w:t>Sie können dafür das nachstehende Musterformular für den Vertragsrücktritt verwenden, wobei dies jedoch nicht obligatorisch ist.</w:t>
      </w:r>
    </w:p>
    <w:p w14:paraId="084676BE" w14:textId="77777777" w:rsidR="00050732" w:rsidRPr="00670BC8" w:rsidRDefault="00017297" w:rsidP="00017297">
      <w:pPr>
        <w:autoSpaceDN/>
        <w:spacing w:after="0"/>
        <w:jc w:val="both"/>
        <w:textAlignment w:val="auto"/>
        <w:rPr>
          <w:rFonts w:ascii="Lato" w:eastAsia="Times New Roman" w:hAnsi="Lato"/>
          <w:sz w:val="24"/>
          <w:szCs w:val="24"/>
          <w:lang w:val="de-DE"/>
        </w:rPr>
      </w:pPr>
      <w:r w:rsidRPr="00670BC8">
        <w:rPr>
          <w:rFonts w:ascii="Lato" w:eastAsia="Times New Roman" w:hAnsi="Lato"/>
          <w:sz w:val="24"/>
          <w:szCs w:val="24"/>
          <w:lang w:val="de-DE"/>
        </w:rPr>
        <w:t>Zur Wahrung der Vertragsrücktrittsfrist reicht es aus, dass Sie Ihre Mitteilung über die Ausübung des Rücktrittsrechts vor Ablauf der Vertragsrücktrittsfrist absenden.</w:t>
      </w:r>
    </w:p>
    <w:p w14:paraId="1246076E" w14:textId="77777777" w:rsidR="00050732" w:rsidRPr="00670BC8" w:rsidRDefault="00017297" w:rsidP="00017297">
      <w:pPr>
        <w:rPr>
          <w:rFonts w:ascii="Lato" w:hAnsi="Lato"/>
          <w:sz w:val="24"/>
          <w:szCs w:val="24"/>
          <w:lang w:val="de-DE"/>
        </w:rPr>
      </w:pPr>
      <w:r w:rsidRPr="00670BC8">
        <w:rPr>
          <w:rFonts w:ascii="Lato" w:hAnsi="Lato"/>
          <w:sz w:val="24"/>
          <w:szCs w:val="24"/>
          <w:lang w:val="de-DE"/>
        </w:rPr>
        <w:t>Folgen des Vertragsrücktritts</w:t>
      </w:r>
    </w:p>
    <w:p w14:paraId="2397C77A" w14:textId="77777777" w:rsidR="001F6905" w:rsidRPr="00670BC8" w:rsidRDefault="00C375E3" w:rsidP="00C375E3">
      <w:pPr>
        <w:autoSpaceDN/>
        <w:spacing w:after="0"/>
        <w:jc w:val="both"/>
        <w:textAlignment w:val="auto"/>
        <w:rPr>
          <w:rFonts w:ascii="Lato" w:eastAsia="Times New Roman" w:hAnsi="Lato"/>
          <w:sz w:val="24"/>
          <w:szCs w:val="24"/>
          <w:lang w:val="de-DE"/>
        </w:rPr>
      </w:pPr>
      <w:r w:rsidRPr="00670BC8">
        <w:rPr>
          <w:rFonts w:ascii="Lato" w:eastAsia="Times New Roman" w:hAnsi="Lato"/>
          <w:sz w:val="24"/>
          <w:szCs w:val="24"/>
          <w:lang w:val="de-DE"/>
        </w:rPr>
        <w:t>Wenn Sie von diesem Vertrag zurücktreten, werden wir Ihnen alle Zahlungen, die wir von Ihnen erhalten haben, unverzüglich und in jedem Fall spätestens innerhalb von 14 Tagen ab dem Tag zurückzahlen, an dem wir über Ihren Entschluss, diesen Vertrag zu widerrufen, informiert werden.</w:t>
      </w:r>
      <w:r w:rsidR="00050732" w:rsidRPr="00670BC8">
        <w:rPr>
          <w:rFonts w:ascii="Lato" w:eastAsia="Times New Roman" w:hAnsi="Lato"/>
          <w:sz w:val="24"/>
          <w:szCs w:val="24"/>
          <w:lang w:val="de-DE"/>
        </w:rPr>
        <w:t xml:space="preserve"> </w:t>
      </w:r>
      <w:r w:rsidRPr="00670BC8">
        <w:rPr>
          <w:rFonts w:ascii="Lato" w:eastAsia="Times New Roman" w:hAnsi="Lato"/>
          <w:sz w:val="24"/>
          <w:szCs w:val="24"/>
          <w:lang w:val="de-DE"/>
        </w:rPr>
        <w:t>Für diese Rückzahlung verwenden wir dasselbe Zahlungsmittel, das Sie bei der ursprünglichen Transaktion eingesetzt haben, es sei denn, mit Ihnen wurde ausdrücklich etwas anderes vereinbart; in keinem Fall werden Ihnen wegen dieser Rückzahlung Gebühren berechnet.</w:t>
      </w:r>
    </w:p>
    <w:p w14:paraId="10CC55DC" w14:textId="77777777" w:rsidR="00050732" w:rsidRPr="00670BC8" w:rsidRDefault="00050732">
      <w:pPr>
        <w:suppressAutoHyphens w:val="0"/>
        <w:rPr>
          <w:rFonts w:ascii="Lato" w:eastAsia="Times New Roman" w:hAnsi="Lato"/>
          <w:bCs/>
          <w:i/>
          <w:color w:val="000000"/>
          <w:sz w:val="24"/>
          <w:szCs w:val="24"/>
          <w:shd w:val="clear" w:color="auto" w:fill="FFFFFF"/>
          <w:lang w:val="de-DE" w:eastAsia="ar-SA"/>
        </w:rPr>
      </w:pPr>
    </w:p>
    <w:p w14:paraId="0A0697CA" w14:textId="77777777" w:rsidR="00471124" w:rsidRPr="00670BC8" w:rsidRDefault="00471124">
      <w:pPr>
        <w:suppressAutoHyphens w:val="0"/>
        <w:rPr>
          <w:rFonts w:ascii="Lato" w:eastAsia="Times New Roman" w:hAnsi="Lato"/>
          <w:bCs/>
          <w:i/>
          <w:color w:val="000000"/>
          <w:sz w:val="24"/>
          <w:szCs w:val="24"/>
          <w:shd w:val="clear" w:color="auto" w:fill="FFFFFF"/>
          <w:lang w:val="de-DE" w:eastAsia="ar-SA"/>
        </w:rPr>
      </w:pPr>
      <w:r w:rsidRPr="00670BC8">
        <w:rPr>
          <w:rFonts w:ascii="Lato" w:hAnsi="Lato"/>
          <w:bCs/>
          <w:i/>
          <w:color w:val="000000"/>
          <w:shd w:val="clear" w:color="auto" w:fill="FFFFFF"/>
          <w:lang w:val="de-DE"/>
        </w:rPr>
        <w:br w:type="page"/>
      </w:r>
    </w:p>
    <w:p w14:paraId="4288F657" w14:textId="77777777" w:rsidR="00C227F1" w:rsidRPr="00670BC8" w:rsidRDefault="00C375E3" w:rsidP="002D5E09">
      <w:pPr>
        <w:pStyle w:val="Nagwek4"/>
        <w:rPr>
          <w:shd w:val="clear" w:color="auto" w:fill="FFFFFF"/>
          <w:lang w:val="de-DE"/>
        </w:rPr>
      </w:pPr>
      <w:r w:rsidRPr="00670BC8">
        <w:rPr>
          <w:shd w:val="clear" w:color="auto" w:fill="FFFFFF"/>
          <w:lang w:val="de-DE"/>
        </w:rPr>
        <w:lastRenderedPageBreak/>
        <w:t>Formularmuster für den Vertragsrücktritt.</w:t>
      </w:r>
    </w:p>
    <w:p w14:paraId="1B5F486A" w14:textId="77777777" w:rsidR="00C227F1" w:rsidRPr="00670BC8" w:rsidRDefault="008555A5" w:rsidP="00C375E3">
      <w:pPr>
        <w:pStyle w:val="txt1"/>
        <w:spacing w:after="0" w:line="300" w:lineRule="atLeast"/>
        <w:jc w:val="center"/>
        <w:rPr>
          <w:rFonts w:ascii="Lato" w:hAnsi="Lato"/>
          <w:color w:val="000000"/>
          <w:shd w:val="clear" w:color="auto" w:fill="FFFFFF"/>
          <w:lang w:val="de-DE"/>
        </w:rPr>
      </w:pPr>
      <w:r w:rsidRPr="00670BC8">
        <w:rPr>
          <w:rFonts w:ascii="Lato" w:hAnsi="Lato"/>
          <w:color w:val="000000"/>
          <w:shd w:val="clear" w:color="auto" w:fill="FFFFFF"/>
          <w:lang w:val="de-DE"/>
        </w:rPr>
        <w:t xml:space="preserve"> </w:t>
      </w:r>
      <w:r w:rsidR="00C375E3" w:rsidRPr="00670BC8">
        <w:rPr>
          <w:rFonts w:ascii="Lato" w:hAnsi="Lato"/>
          <w:color w:val="000000"/>
          <w:shd w:val="clear" w:color="auto" w:fill="FFFFFF"/>
          <w:lang w:val="de-DE"/>
        </w:rPr>
        <w:t>(Dieses Formular muss nur ausgefüllt und zurückgeschickt werden, wenn Sie vom Vertrag zurücktreten möchten)</w:t>
      </w:r>
    </w:p>
    <w:p w14:paraId="3169D80F" w14:textId="77777777" w:rsidR="009A081D" w:rsidRPr="00670BC8" w:rsidRDefault="00C375E3" w:rsidP="00C375E3">
      <w:pPr>
        <w:rPr>
          <w:sz w:val="24"/>
          <w:szCs w:val="24"/>
        </w:rPr>
      </w:pPr>
      <w:proofErr w:type="spellStart"/>
      <w:r w:rsidRPr="00670BC8">
        <w:rPr>
          <w:sz w:val="24"/>
          <w:szCs w:val="24"/>
        </w:rPr>
        <w:t>Empfänger</w:t>
      </w:r>
      <w:proofErr w:type="spellEnd"/>
      <w:r w:rsidRPr="00670BC8">
        <w:rPr>
          <w:sz w:val="24"/>
          <w:szCs w:val="24"/>
        </w:rPr>
        <w:t>:</w:t>
      </w:r>
    </w:p>
    <w:p w14:paraId="44929137" w14:textId="77777777" w:rsidR="00CE0C51" w:rsidRPr="00670BC8" w:rsidRDefault="009A081D" w:rsidP="00C227F1">
      <w:pPr>
        <w:pStyle w:val="txt1"/>
        <w:spacing w:after="0" w:line="300" w:lineRule="atLeast"/>
        <w:rPr>
          <w:rFonts w:ascii="Lato" w:hAnsi="Lato"/>
          <w:color w:val="000000"/>
          <w:shd w:val="clear" w:color="auto" w:fill="FFFFFF"/>
        </w:rPr>
      </w:pPr>
      <w:r w:rsidRPr="00670BC8">
        <w:rPr>
          <w:rFonts w:ascii="Lato" w:hAnsi="Lato"/>
          <w:color w:val="000000"/>
          <w:shd w:val="clear" w:color="auto" w:fill="FFFFFF"/>
        </w:rPr>
        <w:t>Kopalnia Soli „Wiel</w:t>
      </w:r>
      <w:r w:rsidR="00C375E3" w:rsidRPr="00670BC8">
        <w:rPr>
          <w:rFonts w:ascii="Lato" w:hAnsi="Lato"/>
          <w:color w:val="000000"/>
          <w:shd w:val="clear" w:color="auto" w:fill="FFFFFF"/>
        </w:rPr>
        <w:t>iczka” S.A., Park Kingi 1, 32-</w:t>
      </w:r>
      <w:r w:rsidRPr="00670BC8">
        <w:rPr>
          <w:rFonts w:ascii="Lato" w:hAnsi="Lato"/>
          <w:color w:val="000000"/>
          <w:shd w:val="clear" w:color="auto" w:fill="FFFFFF"/>
        </w:rPr>
        <w:t>020 Wieliczka</w:t>
      </w:r>
      <w:r w:rsidR="00CE0C51" w:rsidRPr="00670BC8">
        <w:rPr>
          <w:rFonts w:ascii="Lato" w:hAnsi="Lato"/>
          <w:color w:val="000000"/>
          <w:shd w:val="clear" w:color="auto" w:fill="FFFFFF"/>
        </w:rPr>
        <w:t>,</w:t>
      </w:r>
    </w:p>
    <w:p w14:paraId="45D9B5AF" w14:textId="77777777" w:rsidR="00CE0C51" w:rsidRPr="00670BC8" w:rsidRDefault="00C375E3" w:rsidP="00CE0C51">
      <w:pPr>
        <w:pStyle w:val="txt1"/>
        <w:spacing w:before="0" w:after="0" w:line="300" w:lineRule="atLeast"/>
        <w:rPr>
          <w:rFonts w:ascii="Lato" w:hAnsi="Lato"/>
          <w:color w:val="000000"/>
          <w:shd w:val="clear" w:color="auto" w:fill="FFFFFF"/>
        </w:rPr>
      </w:pPr>
      <w:proofErr w:type="spellStart"/>
      <w:r w:rsidRPr="00670BC8">
        <w:rPr>
          <w:rFonts w:ascii="Lato" w:hAnsi="Lato"/>
          <w:color w:val="000000"/>
          <w:shd w:val="clear" w:color="auto" w:fill="FFFFFF"/>
        </w:rPr>
        <w:t>K</w:t>
      </w:r>
      <w:r w:rsidR="00471124" w:rsidRPr="00670BC8">
        <w:rPr>
          <w:rFonts w:ascii="Lato" w:hAnsi="Lato"/>
          <w:color w:val="000000"/>
          <w:shd w:val="clear" w:color="auto" w:fill="FFFFFF"/>
        </w:rPr>
        <w:t>or</w:t>
      </w:r>
      <w:r w:rsidR="008555A5" w:rsidRPr="00670BC8">
        <w:rPr>
          <w:rFonts w:ascii="Lato" w:hAnsi="Lato"/>
          <w:color w:val="000000"/>
          <w:shd w:val="clear" w:color="auto" w:fill="FFFFFF"/>
        </w:rPr>
        <w:t>r</w:t>
      </w:r>
      <w:r w:rsidRPr="00670BC8">
        <w:rPr>
          <w:rFonts w:ascii="Lato" w:hAnsi="Lato"/>
          <w:color w:val="000000"/>
          <w:shd w:val="clear" w:color="auto" w:fill="FFFFFF"/>
        </w:rPr>
        <w:t>e</w:t>
      </w:r>
      <w:r w:rsidR="00471124" w:rsidRPr="00670BC8">
        <w:rPr>
          <w:rFonts w:ascii="Lato" w:hAnsi="Lato"/>
          <w:color w:val="000000"/>
          <w:shd w:val="clear" w:color="auto" w:fill="FFFFFF"/>
        </w:rPr>
        <w:t>sponden</w:t>
      </w:r>
      <w:r w:rsidRPr="00670BC8">
        <w:rPr>
          <w:rFonts w:ascii="Lato" w:hAnsi="Lato"/>
          <w:color w:val="000000"/>
          <w:shd w:val="clear" w:color="auto" w:fill="FFFFFF"/>
        </w:rPr>
        <w:t>zadresse</w:t>
      </w:r>
      <w:proofErr w:type="spellEnd"/>
      <w:r w:rsidR="00471124" w:rsidRPr="00670BC8">
        <w:rPr>
          <w:rFonts w:ascii="Lato" w:hAnsi="Lato"/>
          <w:color w:val="000000"/>
          <w:shd w:val="clear" w:color="auto" w:fill="FFFFFF"/>
        </w:rPr>
        <w:t>:</w:t>
      </w:r>
      <w:r w:rsidRPr="00670BC8">
        <w:rPr>
          <w:rFonts w:ascii="Lato" w:hAnsi="Lato"/>
          <w:color w:val="000000"/>
          <w:shd w:val="clear" w:color="auto" w:fill="FFFFFF"/>
        </w:rPr>
        <w:t xml:space="preserve"> </w:t>
      </w:r>
      <w:r w:rsidR="00CE0C51" w:rsidRPr="00670BC8">
        <w:rPr>
          <w:rFonts w:ascii="Lato" w:hAnsi="Lato"/>
          <w:color w:val="000000"/>
          <w:shd w:val="clear" w:color="auto" w:fill="FFFFFF"/>
        </w:rPr>
        <w:t>Kopalnia Soli „Wieliczka”</w:t>
      </w:r>
      <w:r w:rsidR="00A25B75" w:rsidRPr="00670BC8">
        <w:rPr>
          <w:rFonts w:ascii="Lato" w:hAnsi="Lato"/>
          <w:color w:val="000000"/>
          <w:shd w:val="clear" w:color="auto" w:fill="FFFFFF"/>
        </w:rPr>
        <w:t xml:space="preserve"> Wsparcie</w:t>
      </w:r>
      <w:r w:rsidR="00CE0C51" w:rsidRPr="00670BC8">
        <w:rPr>
          <w:rFonts w:ascii="Lato" w:hAnsi="Lato"/>
          <w:color w:val="000000"/>
          <w:shd w:val="clear" w:color="auto" w:fill="FFFFFF"/>
        </w:rPr>
        <w:t xml:space="preserve"> Sp. z o.o., Park Kingi 10,</w:t>
      </w:r>
    </w:p>
    <w:p w14:paraId="4C1BD816" w14:textId="77777777" w:rsidR="009A081D" w:rsidRPr="00670BC8" w:rsidRDefault="00CE0C51" w:rsidP="00CE0C51">
      <w:pPr>
        <w:pStyle w:val="txt1"/>
        <w:spacing w:before="0" w:after="0" w:line="300" w:lineRule="atLeast"/>
        <w:rPr>
          <w:rFonts w:ascii="Lato" w:hAnsi="Lato"/>
          <w:color w:val="000000"/>
          <w:shd w:val="clear" w:color="auto" w:fill="FFFFFF"/>
        </w:rPr>
      </w:pPr>
      <w:r w:rsidRPr="00670BC8">
        <w:rPr>
          <w:rFonts w:ascii="Lato" w:hAnsi="Lato"/>
          <w:color w:val="000000"/>
          <w:shd w:val="clear" w:color="auto" w:fill="FFFFFF"/>
        </w:rPr>
        <w:t>32-020 Wieliczka,</w:t>
      </w:r>
      <w:r w:rsidR="00C375E3" w:rsidRPr="00670BC8">
        <w:rPr>
          <w:rFonts w:ascii="Lato" w:hAnsi="Lato"/>
          <w:color w:val="000000"/>
          <w:shd w:val="clear" w:color="auto" w:fill="FFFFFF"/>
        </w:rPr>
        <w:t xml:space="preserve"> E-M</w:t>
      </w:r>
      <w:r w:rsidR="009A081D" w:rsidRPr="00670BC8">
        <w:rPr>
          <w:rFonts w:ascii="Lato" w:hAnsi="Lato"/>
          <w:color w:val="000000"/>
          <w:shd w:val="clear" w:color="auto" w:fill="FFFFFF"/>
        </w:rPr>
        <w:t xml:space="preserve">ail: </w:t>
      </w:r>
      <w:hyperlink r:id="rId36" w:history="1">
        <w:r w:rsidR="00534A24" w:rsidRPr="00670BC8">
          <w:rPr>
            <w:rStyle w:val="Hipercze"/>
            <w:rFonts w:ascii="Lato" w:hAnsi="Lato"/>
            <w:shd w:val="clear" w:color="auto" w:fill="FFFFFF"/>
          </w:rPr>
          <w:t>online@kopalnia.pl</w:t>
        </w:r>
      </w:hyperlink>
    </w:p>
    <w:p w14:paraId="2FB62990" w14:textId="77777777" w:rsidR="001F0DF8" w:rsidRPr="00C85481" w:rsidRDefault="001F0DF8" w:rsidP="001F0DF8">
      <w:pPr>
        <w:pStyle w:val="txt1"/>
        <w:spacing w:after="0" w:line="300" w:lineRule="atLeast"/>
        <w:jc w:val="both"/>
        <w:rPr>
          <w:rFonts w:ascii="Lato" w:hAnsi="Lato"/>
          <w:color w:val="000000"/>
          <w:shd w:val="clear" w:color="auto" w:fill="FFFFFF"/>
        </w:rPr>
      </w:pPr>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Hiermit</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informiere</w:t>
      </w:r>
      <w:proofErr w:type="spellEnd"/>
      <w:r w:rsidRPr="001F0DF8">
        <w:rPr>
          <w:rFonts w:ascii="Lato" w:hAnsi="Lato"/>
          <w:color w:val="000000"/>
          <w:shd w:val="clear" w:color="auto" w:fill="FFFFFF"/>
        </w:rPr>
        <w:t xml:space="preserve">(n) ich/wir( * ) </w:t>
      </w:r>
      <w:proofErr w:type="spellStart"/>
      <w:r w:rsidRPr="001F0DF8">
        <w:rPr>
          <w:rFonts w:ascii="Lato" w:hAnsi="Lato"/>
          <w:color w:val="000000"/>
          <w:shd w:val="clear" w:color="auto" w:fill="FFFFFF"/>
        </w:rPr>
        <w:t>über</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meinen</w:t>
      </w:r>
      <w:proofErr w:type="spellEnd"/>
      <w:r w:rsidRPr="001F0DF8">
        <w:rPr>
          <w:rFonts w:ascii="Lato" w:hAnsi="Lato"/>
          <w:color w:val="000000"/>
          <w:shd w:val="clear" w:color="auto" w:fill="FFFFFF"/>
        </w:rPr>
        <w:t>/</w:t>
      </w:r>
      <w:proofErr w:type="spellStart"/>
      <w:r w:rsidRPr="001F0DF8">
        <w:rPr>
          <w:rFonts w:ascii="Lato" w:hAnsi="Lato"/>
          <w:color w:val="000000"/>
          <w:shd w:val="clear" w:color="auto" w:fill="FFFFFF"/>
        </w:rPr>
        <w:t>unseren</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Rücktritt</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vom</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Vertrag</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über</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die</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Erbringung</w:t>
      </w:r>
      <w:proofErr w:type="spellEnd"/>
      <w:r w:rsidRPr="001F0DF8">
        <w:rPr>
          <w:rFonts w:ascii="Lato" w:hAnsi="Lato"/>
          <w:color w:val="000000"/>
          <w:shd w:val="clear" w:color="auto" w:fill="FFFFFF"/>
        </w:rPr>
        <w:t xml:space="preserve"> der </w:t>
      </w:r>
      <w:proofErr w:type="spellStart"/>
      <w:r w:rsidRPr="001F0DF8">
        <w:rPr>
          <w:rFonts w:ascii="Lato" w:hAnsi="Lato"/>
          <w:color w:val="000000"/>
          <w:shd w:val="clear" w:color="auto" w:fill="FFFFFF"/>
        </w:rPr>
        <w:t>Dienstleistung</w:t>
      </w:r>
      <w:proofErr w:type="spellEnd"/>
      <w:r w:rsidRPr="001F0DF8">
        <w:rPr>
          <w:rFonts w:ascii="Lato" w:hAnsi="Lato"/>
          <w:color w:val="000000"/>
          <w:shd w:val="clear" w:color="auto" w:fill="FFFFFF"/>
        </w:rPr>
        <w:t xml:space="preserve"> der </w:t>
      </w:r>
      <w:proofErr w:type="spellStart"/>
      <w:r w:rsidRPr="001F0DF8">
        <w:rPr>
          <w:rFonts w:ascii="Lato" w:hAnsi="Lato"/>
          <w:color w:val="000000"/>
          <w:shd w:val="clear" w:color="auto" w:fill="FFFFFF"/>
        </w:rPr>
        <w:t>Besichtigung</w:t>
      </w:r>
      <w:proofErr w:type="spellEnd"/>
      <w:r w:rsidRPr="001F0DF8">
        <w:rPr>
          <w:rFonts w:ascii="Lato" w:hAnsi="Lato"/>
          <w:color w:val="000000"/>
          <w:shd w:val="clear" w:color="auto" w:fill="FFFFFF"/>
        </w:rPr>
        <w:t xml:space="preserve"> der </w:t>
      </w:r>
      <w:proofErr w:type="spellStart"/>
      <w:r w:rsidRPr="001F0DF8">
        <w:rPr>
          <w:rFonts w:ascii="Lato" w:hAnsi="Lato"/>
          <w:color w:val="000000"/>
          <w:shd w:val="clear" w:color="auto" w:fill="FFFFFF"/>
        </w:rPr>
        <w:t>Salzmine</w:t>
      </w:r>
      <w:proofErr w:type="spellEnd"/>
      <w:r w:rsidRPr="001F0DF8">
        <w:rPr>
          <w:rFonts w:ascii="Lato" w:hAnsi="Lato"/>
          <w:color w:val="000000"/>
          <w:shd w:val="clear" w:color="auto" w:fill="FFFFFF"/>
        </w:rPr>
        <w:t xml:space="preserve"> „Wieliczka“</w:t>
      </w:r>
      <w:r w:rsidRPr="001F0DF8">
        <w:rPr>
          <w:rFonts w:ascii="Lato" w:hAnsi="Lato"/>
          <w:color w:val="000000" w:themeColor="text1"/>
        </w:rPr>
        <w:t xml:space="preserve"> / </w:t>
      </w:r>
      <w:proofErr w:type="spellStart"/>
      <w:r w:rsidRPr="001F0DF8">
        <w:rPr>
          <w:rFonts w:ascii="Lato" w:hAnsi="Lato"/>
          <w:color w:val="000000" w:themeColor="text1"/>
        </w:rPr>
        <w:t>Dienstleistung</w:t>
      </w:r>
      <w:proofErr w:type="spellEnd"/>
      <w:r w:rsidRPr="001F0DF8">
        <w:rPr>
          <w:rFonts w:ascii="Lato" w:hAnsi="Lato"/>
          <w:color w:val="000000" w:themeColor="text1"/>
        </w:rPr>
        <w:t xml:space="preserve"> der </w:t>
      </w:r>
      <w:proofErr w:type="spellStart"/>
      <w:r w:rsidRPr="001F0DF8">
        <w:rPr>
          <w:rFonts w:ascii="Lato" w:hAnsi="Lato"/>
          <w:color w:val="000000" w:themeColor="text1"/>
        </w:rPr>
        <w:t>Vermietung</w:t>
      </w:r>
      <w:proofErr w:type="spellEnd"/>
      <w:r w:rsidRPr="001F0DF8">
        <w:rPr>
          <w:rFonts w:ascii="Lato" w:hAnsi="Lato"/>
          <w:color w:val="000000" w:themeColor="text1"/>
        </w:rPr>
        <w:t xml:space="preserve"> </w:t>
      </w:r>
      <w:proofErr w:type="spellStart"/>
      <w:r w:rsidRPr="001F0DF8">
        <w:rPr>
          <w:rFonts w:ascii="Lato" w:hAnsi="Lato"/>
          <w:color w:val="000000"/>
          <w:shd w:val="clear" w:color="auto" w:fill="FFFFFF"/>
        </w:rPr>
        <w:t>eines</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Parkplatzes</w:t>
      </w:r>
      <w:proofErr w:type="spellEnd"/>
      <w:r w:rsidRPr="001F0DF8">
        <w:rPr>
          <w:rFonts w:ascii="Lato" w:hAnsi="Lato"/>
          <w:color w:val="000000" w:themeColor="text1"/>
          <w:vertAlign w:val="superscript"/>
        </w:rPr>
        <w:t>(</w:t>
      </w:r>
      <w:r w:rsidRPr="001F0DF8">
        <w:rPr>
          <w:rFonts w:ascii="Lato" w:hAnsi="Lato"/>
          <w:color w:val="000000"/>
          <w:shd w:val="clear" w:color="auto" w:fill="FFFFFF"/>
          <w:vertAlign w:val="superscript"/>
        </w:rPr>
        <w:t>*)</w:t>
      </w:r>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abgeschlossen</w:t>
      </w:r>
      <w:proofErr w:type="spellEnd"/>
      <w:r w:rsidRPr="001F0DF8">
        <w:rPr>
          <w:rFonts w:ascii="Lato" w:hAnsi="Lato"/>
          <w:color w:val="000000"/>
          <w:shd w:val="clear" w:color="auto" w:fill="FFFFFF"/>
        </w:rPr>
        <w:t xml:space="preserve"> </w:t>
      </w:r>
      <w:proofErr w:type="spellStart"/>
      <w:r w:rsidRPr="001F0DF8">
        <w:rPr>
          <w:rFonts w:ascii="Lato" w:hAnsi="Lato"/>
          <w:color w:val="000000"/>
          <w:shd w:val="clear" w:color="auto" w:fill="FFFFFF"/>
        </w:rPr>
        <w:t>am</w:t>
      </w:r>
      <w:proofErr w:type="spellEnd"/>
      <w:r w:rsidRPr="001F0DF8">
        <w:rPr>
          <w:rFonts w:ascii="Lato" w:hAnsi="Lato"/>
          <w:color w:val="000000"/>
          <w:shd w:val="clear" w:color="auto" w:fill="FFFFFF"/>
        </w:rPr>
        <w:t xml:space="preserve"> ...................., </w:t>
      </w:r>
      <w:proofErr w:type="spellStart"/>
      <w:r w:rsidRPr="001F0DF8">
        <w:rPr>
          <w:rFonts w:ascii="Lato" w:hAnsi="Lato"/>
          <w:color w:val="000000"/>
          <w:shd w:val="clear" w:color="auto" w:fill="FFFFFF"/>
        </w:rPr>
        <w:t>Bestellnummer</w:t>
      </w:r>
      <w:proofErr w:type="spellEnd"/>
      <w:r w:rsidRPr="001F0DF8">
        <w:rPr>
          <w:rFonts w:ascii="Lato" w:hAnsi="Lato"/>
          <w:color w:val="000000"/>
          <w:shd w:val="clear" w:color="auto" w:fill="FFFFFF"/>
        </w:rPr>
        <w:t>: ......................</w:t>
      </w:r>
    </w:p>
    <w:p w14:paraId="4C10DABE" w14:textId="77777777" w:rsidR="00C227F1" w:rsidRPr="00670BC8" w:rsidRDefault="00C227F1" w:rsidP="00C227F1">
      <w:pPr>
        <w:pStyle w:val="txt1"/>
        <w:spacing w:after="0" w:line="300" w:lineRule="atLeast"/>
        <w:rPr>
          <w:rFonts w:ascii="Lato" w:hAnsi="Lato"/>
          <w:color w:val="000000"/>
          <w:shd w:val="clear" w:color="auto" w:fill="FFFFFF"/>
          <w:lang w:val="de-DE"/>
        </w:rPr>
      </w:pPr>
      <w:r w:rsidRPr="00670BC8">
        <w:rPr>
          <w:rFonts w:ascii="Lato" w:hAnsi="Lato"/>
          <w:color w:val="000000"/>
          <w:shd w:val="clear" w:color="auto" w:fill="FFFFFF"/>
          <w:lang w:val="de-DE"/>
        </w:rPr>
        <w:t xml:space="preserve">– </w:t>
      </w:r>
      <w:r w:rsidR="00C375E3" w:rsidRPr="00670BC8">
        <w:rPr>
          <w:rFonts w:ascii="Lato" w:hAnsi="Lato"/>
          <w:color w:val="000000"/>
          <w:shd w:val="clear" w:color="auto" w:fill="FFFFFF"/>
          <w:lang w:val="de-DE"/>
        </w:rPr>
        <w:t>Vor- und Nachname des Verbrauchers</w:t>
      </w:r>
    </w:p>
    <w:p w14:paraId="3DA48B9B" w14:textId="77777777" w:rsidR="00C227F1" w:rsidRPr="00670BC8" w:rsidRDefault="00C227F1" w:rsidP="00C227F1">
      <w:pPr>
        <w:pStyle w:val="txt1"/>
        <w:spacing w:after="0" w:line="300" w:lineRule="atLeast"/>
        <w:rPr>
          <w:rFonts w:ascii="Lato" w:hAnsi="Lato"/>
          <w:color w:val="000000"/>
          <w:shd w:val="clear" w:color="auto" w:fill="FFFFFF"/>
          <w:lang w:val="de-DE"/>
        </w:rPr>
      </w:pPr>
      <w:r w:rsidRPr="00670BC8">
        <w:rPr>
          <w:rFonts w:ascii="Lato" w:hAnsi="Lato"/>
          <w:color w:val="000000"/>
          <w:shd w:val="clear" w:color="auto" w:fill="FFFFFF"/>
          <w:lang w:val="de-DE"/>
        </w:rPr>
        <w:t>– Adres</w:t>
      </w:r>
      <w:r w:rsidR="00C375E3" w:rsidRPr="00670BC8">
        <w:rPr>
          <w:rFonts w:ascii="Lato" w:hAnsi="Lato"/>
          <w:color w:val="000000"/>
          <w:shd w:val="clear" w:color="auto" w:fill="FFFFFF"/>
          <w:lang w:val="de-DE"/>
        </w:rPr>
        <w:t>se</w:t>
      </w:r>
      <w:r w:rsidRPr="00670BC8">
        <w:rPr>
          <w:rFonts w:ascii="Lato" w:hAnsi="Lato"/>
          <w:color w:val="000000"/>
          <w:shd w:val="clear" w:color="auto" w:fill="FFFFFF"/>
          <w:lang w:val="de-DE"/>
        </w:rPr>
        <w:t xml:space="preserve"> </w:t>
      </w:r>
      <w:r w:rsidR="00C375E3" w:rsidRPr="00670BC8">
        <w:rPr>
          <w:rFonts w:ascii="Lato" w:hAnsi="Lato"/>
          <w:color w:val="000000"/>
          <w:shd w:val="clear" w:color="auto" w:fill="FFFFFF"/>
          <w:lang w:val="de-DE"/>
        </w:rPr>
        <w:t>des/der Verbraucher(s)</w:t>
      </w:r>
    </w:p>
    <w:p w14:paraId="6C8C9851" w14:textId="77777777" w:rsidR="00C227F1" w:rsidRPr="00670BC8" w:rsidRDefault="00C227F1" w:rsidP="00C227F1">
      <w:pPr>
        <w:pStyle w:val="txt1"/>
        <w:spacing w:after="0" w:line="300" w:lineRule="atLeast"/>
        <w:rPr>
          <w:rFonts w:ascii="Lato" w:hAnsi="Lato"/>
          <w:color w:val="000000"/>
          <w:shd w:val="clear" w:color="auto" w:fill="FFFFFF"/>
          <w:lang w:val="de-DE"/>
        </w:rPr>
      </w:pPr>
      <w:r w:rsidRPr="00670BC8">
        <w:rPr>
          <w:rFonts w:ascii="Lato" w:hAnsi="Lato"/>
          <w:color w:val="000000"/>
          <w:shd w:val="clear" w:color="auto" w:fill="FFFFFF"/>
          <w:lang w:val="de-DE"/>
        </w:rPr>
        <w:t xml:space="preserve">– </w:t>
      </w:r>
      <w:r w:rsidR="00C375E3" w:rsidRPr="00670BC8">
        <w:rPr>
          <w:rFonts w:ascii="Lato" w:hAnsi="Lato"/>
          <w:color w:val="000000"/>
          <w:shd w:val="clear" w:color="auto" w:fill="FFFFFF"/>
          <w:lang w:val="de-DE"/>
        </w:rPr>
        <w:t>Unterschrift des/der Verbraucher(s)</w:t>
      </w:r>
      <w:r w:rsidRPr="00670BC8">
        <w:rPr>
          <w:rFonts w:ascii="Lato" w:hAnsi="Lato"/>
          <w:color w:val="000000"/>
          <w:shd w:val="clear" w:color="auto" w:fill="FFFFFF"/>
          <w:lang w:val="de-DE"/>
        </w:rPr>
        <w:t xml:space="preserve"> (</w:t>
      </w:r>
      <w:r w:rsidR="00C375E3" w:rsidRPr="00670BC8">
        <w:rPr>
          <w:rFonts w:ascii="Lato" w:hAnsi="Lato"/>
          <w:color w:val="000000"/>
          <w:shd w:val="clear" w:color="auto" w:fill="FFFFFF"/>
          <w:lang w:val="de-DE"/>
        </w:rPr>
        <w:t>nur wenn das Formular in Papierform zugesandt wird</w:t>
      </w:r>
      <w:r w:rsidRPr="00670BC8">
        <w:rPr>
          <w:rFonts w:ascii="Lato" w:hAnsi="Lato"/>
          <w:color w:val="000000"/>
          <w:shd w:val="clear" w:color="auto" w:fill="FFFFFF"/>
          <w:lang w:val="de-DE"/>
        </w:rPr>
        <w:t>)</w:t>
      </w:r>
    </w:p>
    <w:p w14:paraId="68BC418D" w14:textId="77777777" w:rsidR="00C227F1" w:rsidRPr="00670BC8" w:rsidRDefault="00C227F1" w:rsidP="00C227F1">
      <w:pPr>
        <w:pStyle w:val="txt1"/>
        <w:spacing w:line="300" w:lineRule="atLeast"/>
        <w:rPr>
          <w:rFonts w:ascii="Lato" w:hAnsi="Lato"/>
          <w:color w:val="000000"/>
          <w:shd w:val="clear" w:color="auto" w:fill="FFFFFF"/>
          <w:lang w:val="de-DE"/>
        </w:rPr>
      </w:pPr>
      <w:r w:rsidRPr="00670BC8">
        <w:rPr>
          <w:rFonts w:ascii="Lato" w:hAnsi="Lato"/>
          <w:color w:val="000000"/>
          <w:shd w:val="clear" w:color="auto" w:fill="FFFFFF"/>
          <w:lang w:val="de-DE"/>
        </w:rPr>
        <w:t>– Dat</w:t>
      </w:r>
      <w:r w:rsidR="00C375E3" w:rsidRPr="00670BC8">
        <w:rPr>
          <w:rFonts w:ascii="Lato" w:hAnsi="Lato"/>
          <w:color w:val="000000"/>
          <w:shd w:val="clear" w:color="auto" w:fill="FFFFFF"/>
          <w:lang w:val="de-DE"/>
        </w:rPr>
        <w:t>um</w:t>
      </w:r>
    </w:p>
    <w:p w14:paraId="192BAE3E" w14:textId="77777777" w:rsidR="00C227F1" w:rsidRPr="00F25EA9" w:rsidRDefault="00C227F1" w:rsidP="00C227F1">
      <w:pPr>
        <w:pStyle w:val="txt1"/>
        <w:spacing w:before="0" w:line="300" w:lineRule="atLeast"/>
        <w:rPr>
          <w:rFonts w:ascii="Lato" w:hAnsi="Lato"/>
          <w:color w:val="000000"/>
          <w:shd w:val="clear" w:color="auto" w:fill="FFFFFF"/>
          <w:lang w:val="de-DE"/>
        </w:rPr>
      </w:pPr>
      <w:r w:rsidRPr="00670BC8">
        <w:rPr>
          <w:rFonts w:ascii="Lato" w:hAnsi="Lato"/>
          <w:color w:val="000000"/>
          <w:shd w:val="clear" w:color="auto" w:fill="FFFFFF"/>
          <w:vertAlign w:val="superscript"/>
          <w:lang w:val="de-DE"/>
        </w:rPr>
        <w:t>(*)</w:t>
      </w:r>
      <w:r w:rsidRPr="00670BC8">
        <w:rPr>
          <w:rFonts w:ascii="Lato" w:hAnsi="Lato"/>
          <w:color w:val="000000"/>
          <w:shd w:val="clear" w:color="auto" w:fill="FFFFFF"/>
          <w:lang w:val="de-DE"/>
        </w:rPr>
        <w:t xml:space="preserve"> </w:t>
      </w:r>
      <w:r w:rsidR="00C375E3" w:rsidRPr="00670BC8">
        <w:rPr>
          <w:rFonts w:ascii="Lato" w:hAnsi="Lato"/>
          <w:color w:val="000000"/>
          <w:shd w:val="clear" w:color="auto" w:fill="FFFFFF"/>
          <w:lang w:val="de-DE"/>
        </w:rPr>
        <w:t>Unzutreffendes streichen</w:t>
      </w:r>
      <w:r w:rsidRPr="00670BC8">
        <w:rPr>
          <w:rFonts w:ascii="Lato" w:hAnsi="Lato"/>
          <w:color w:val="000000"/>
          <w:shd w:val="clear" w:color="auto" w:fill="FFFFFF"/>
          <w:lang w:val="de-DE"/>
        </w:rPr>
        <w:t>.</w:t>
      </w:r>
    </w:p>
    <w:p w14:paraId="3BC84934" w14:textId="77777777" w:rsidR="00C42068" w:rsidRDefault="00C42068" w:rsidP="00E96880">
      <w:pPr>
        <w:pStyle w:val="txt1"/>
        <w:spacing w:before="0" w:after="0" w:line="300" w:lineRule="atLeast"/>
        <w:rPr>
          <w:rFonts w:ascii="Lato" w:hAnsi="Lato"/>
          <w:color w:val="000000"/>
          <w:shd w:val="clear" w:color="auto" w:fill="FFFFFF"/>
          <w:lang w:val="de-DE"/>
        </w:rPr>
      </w:pPr>
    </w:p>
    <w:p w14:paraId="29B0B6C3" w14:textId="77777777" w:rsidR="001F0DF8" w:rsidRDefault="001F0DF8" w:rsidP="00E96880">
      <w:pPr>
        <w:pStyle w:val="txt1"/>
        <w:spacing w:before="0" w:after="0" w:line="300" w:lineRule="atLeast"/>
        <w:rPr>
          <w:rFonts w:ascii="Lato" w:hAnsi="Lato"/>
          <w:color w:val="000000"/>
          <w:shd w:val="clear" w:color="auto" w:fill="FFFFFF"/>
          <w:lang w:val="de-DE"/>
        </w:rPr>
      </w:pPr>
    </w:p>
    <w:p w14:paraId="33D97927" w14:textId="77777777" w:rsidR="001F0DF8" w:rsidRDefault="001F0DF8" w:rsidP="00E96880">
      <w:pPr>
        <w:pStyle w:val="txt1"/>
        <w:spacing w:before="0" w:after="0" w:line="300" w:lineRule="atLeast"/>
        <w:rPr>
          <w:rFonts w:ascii="Lato" w:hAnsi="Lato"/>
          <w:color w:val="000000"/>
          <w:shd w:val="clear" w:color="auto" w:fill="FFFFFF"/>
          <w:lang w:val="de-DE"/>
        </w:rPr>
      </w:pPr>
    </w:p>
    <w:p w14:paraId="3FACA82E" w14:textId="77777777" w:rsidR="001F0DF8" w:rsidRDefault="001F0DF8" w:rsidP="00E96880">
      <w:pPr>
        <w:pStyle w:val="txt1"/>
        <w:spacing w:before="0" w:after="0" w:line="300" w:lineRule="atLeast"/>
        <w:rPr>
          <w:rFonts w:ascii="Lato" w:hAnsi="Lato"/>
          <w:color w:val="000000"/>
          <w:shd w:val="clear" w:color="auto" w:fill="FFFFFF"/>
          <w:lang w:val="de-DE"/>
        </w:rPr>
      </w:pPr>
    </w:p>
    <w:p w14:paraId="2B8A7E62" w14:textId="77777777" w:rsidR="001F0DF8" w:rsidRDefault="001F0DF8" w:rsidP="00E96880">
      <w:pPr>
        <w:pStyle w:val="txt1"/>
        <w:spacing w:before="0" w:after="0" w:line="300" w:lineRule="atLeast"/>
        <w:rPr>
          <w:rFonts w:ascii="Lato" w:hAnsi="Lato"/>
          <w:color w:val="000000"/>
          <w:shd w:val="clear" w:color="auto" w:fill="FFFFFF"/>
          <w:lang w:val="de-DE"/>
        </w:rPr>
      </w:pPr>
    </w:p>
    <w:p w14:paraId="783AD61F" w14:textId="77777777" w:rsidR="001F0DF8" w:rsidRDefault="001F0DF8" w:rsidP="00E96880">
      <w:pPr>
        <w:pStyle w:val="txt1"/>
        <w:spacing w:before="0" w:after="0" w:line="300" w:lineRule="atLeast"/>
        <w:rPr>
          <w:rFonts w:ascii="Lato" w:hAnsi="Lato"/>
          <w:color w:val="000000"/>
          <w:shd w:val="clear" w:color="auto" w:fill="FFFFFF"/>
          <w:lang w:val="de-DE"/>
        </w:rPr>
      </w:pPr>
    </w:p>
    <w:p w14:paraId="0CB1BAF3" w14:textId="77777777" w:rsidR="001F0DF8" w:rsidRDefault="001F0DF8" w:rsidP="00E96880">
      <w:pPr>
        <w:pStyle w:val="txt1"/>
        <w:spacing w:before="0" w:after="0" w:line="300" w:lineRule="atLeast"/>
        <w:rPr>
          <w:rFonts w:ascii="Lato" w:hAnsi="Lato"/>
          <w:color w:val="000000"/>
          <w:shd w:val="clear" w:color="auto" w:fill="FFFFFF"/>
          <w:lang w:val="de-DE"/>
        </w:rPr>
      </w:pPr>
    </w:p>
    <w:p w14:paraId="3B826165" w14:textId="77777777" w:rsidR="001F0DF8" w:rsidRDefault="001F0DF8" w:rsidP="00E96880">
      <w:pPr>
        <w:pStyle w:val="txt1"/>
        <w:spacing w:before="0" w:after="0" w:line="300" w:lineRule="atLeast"/>
        <w:rPr>
          <w:rFonts w:ascii="Lato" w:hAnsi="Lato"/>
          <w:color w:val="000000"/>
          <w:shd w:val="clear" w:color="auto" w:fill="FFFFFF"/>
          <w:lang w:val="de-DE"/>
        </w:rPr>
      </w:pPr>
    </w:p>
    <w:p w14:paraId="76DCBA7F" w14:textId="77777777" w:rsidR="001F0DF8" w:rsidRDefault="001F0DF8" w:rsidP="00E96880">
      <w:pPr>
        <w:pStyle w:val="txt1"/>
        <w:spacing w:before="0" w:after="0" w:line="300" w:lineRule="atLeast"/>
        <w:rPr>
          <w:rFonts w:ascii="Lato" w:hAnsi="Lato"/>
          <w:color w:val="000000"/>
          <w:shd w:val="clear" w:color="auto" w:fill="FFFFFF"/>
          <w:lang w:val="de-DE"/>
        </w:rPr>
      </w:pPr>
    </w:p>
    <w:p w14:paraId="43E080B2" w14:textId="77777777" w:rsidR="001F0DF8" w:rsidRDefault="001F0DF8" w:rsidP="00E96880">
      <w:pPr>
        <w:pStyle w:val="txt1"/>
        <w:spacing w:before="0" w:after="0" w:line="300" w:lineRule="atLeast"/>
        <w:rPr>
          <w:rFonts w:ascii="Lato" w:hAnsi="Lato"/>
          <w:color w:val="000000"/>
          <w:shd w:val="clear" w:color="auto" w:fill="FFFFFF"/>
          <w:lang w:val="de-DE"/>
        </w:rPr>
      </w:pPr>
    </w:p>
    <w:p w14:paraId="62325CDE" w14:textId="77777777" w:rsidR="001F0DF8" w:rsidRDefault="001F0DF8" w:rsidP="00E96880">
      <w:pPr>
        <w:pStyle w:val="txt1"/>
        <w:spacing w:before="0" w:after="0" w:line="300" w:lineRule="atLeast"/>
        <w:rPr>
          <w:rFonts w:ascii="Lato" w:hAnsi="Lato"/>
          <w:color w:val="000000"/>
          <w:shd w:val="clear" w:color="auto" w:fill="FFFFFF"/>
          <w:lang w:val="de-DE"/>
        </w:rPr>
      </w:pPr>
    </w:p>
    <w:p w14:paraId="40B0793A" w14:textId="77777777" w:rsidR="001F0DF8" w:rsidRDefault="001F0DF8" w:rsidP="00E96880">
      <w:pPr>
        <w:pStyle w:val="txt1"/>
        <w:spacing w:before="0" w:after="0" w:line="300" w:lineRule="atLeast"/>
        <w:rPr>
          <w:rFonts w:ascii="Lato" w:hAnsi="Lato"/>
          <w:color w:val="000000"/>
          <w:shd w:val="clear" w:color="auto" w:fill="FFFFFF"/>
          <w:lang w:val="de-DE"/>
        </w:rPr>
      </w:pPr>
    </w:p>
    <w:p w14:paraId="7E6E8A4E" w14:textId="77777777" w:rsidR="001F0DF8" w:rsidRDefault="001F0DF8" w:rsidP="00E96880">
      <w:pPr>
        <w:pStyle w:val="txt1"/>
        <w:spacing w:before="0" w:after="0" w:line="300" w:lineRule="atLeast"/>
        <w:rPr>
          <w:rFonts w:ascii="Lato" w:hAnsi="Lato"/>
          <w:color w:val="000000"/>
          <w:shd w:val="clear" w:color="auto" w:fill="FFFFFF"/>
          <w:lang w:val="de-DE"/>
        </w:rPr>
      </w:pPr>
    </w:p>
    <w:p w14:paraId="749521EA" w14:textId="77777777" w:rsidR="001F0DF8" w:rsidRDefault="001F0DF8" w:rsidP="00E96880">
      <w:pPr>
        <w:pStyle w:val="txt1"/>
        <w:spacing w:before="0" w:after="0" w:line="300" w:lineRule="atLeast"/>
        <w:rPr>
          <w:rFonts w:ascii="Lato" w:hAnsi="Lato"/>
          <w:color w:val="000000"/>
          <w:shd w:val="clear" w:color="auto" w:fill="FFFFFF"/>
          <w:lang w:val="de-DE"/>
        </w:rPr>
      </w:pPr>
    </w:p>
    <w:p w14:paraId="5C49249C" w14:textId="77777777" w:rsidR="001F0DF8" w:rsidRDefault="001F0DF8" w:rsidP="00E96880">
      <w:pPr>
        <w:pStyle w:val="txt1"/>
        <w:spacing w:before="0" w:after="0" w:line="300" w:lineRule="atLeast"/>
        <w:rPr>
          <w:rFonts w:ascii="Lato" w:hAnsi="Lato"/>
          <w:color w:val="000000"/>
          <w:shd w:val="clear" w:color="auto" w:fill="FFFFFF"/>
          <w:lang w:val="de-DE"/>
        </w:rPr>
      </w:pPr>
    </w:p>
    <w:p w14:paraId="2984E227" w14:textId="77777777" w:rsidR="001F0DF8" w:rsidRDefault="001F0DF8" w:rsidP="00E96880">
      <w:pPr>
        <w:pStyle w:val="txt1"/>
        <w:spacing w:before="0" w:after="0" w:line="300" w:lineRule="atLeast"/>
        <w:rPr>
          <w:rFonts w:ascii="Lato" w:hAnsi="Lato"/>
          <w:color w:val="000000"/>
          <w:shd w:val="clear" w:color="auto" w:fill="FFFFFF"/>
          <w:lang w:val="de-DE"/>
        </w:rPr>
      </w:pPr>
    </w:p>
    <w:p w14:paraId="042C372F" w14:textId="77777777" w:rsidR="001F0DF8" w:rsidRDefault="001F0DF8" w:rsidP="00E96880">
      <w:pPr>
        <w:pStyle w:val="txt1"/>
        <w:spacing w:before="0" w:after="0" w:line="300" w:lineRule="atLeast"/>
        <w:rPr>
          <w:rFonts w:ascii="Lato" w:hAnsi="Lato"/>
          <w:color w:val="000000"/>
          <w:shd w:val="clear" w:color="auto" w:fill="FFFFFF"/>
          <w:lang w:val="de-DE"/>
        </w:rPr>
      </w:pPr>
    </w:p>
    <w:p w14:paraId="56918857" w14:textId="77777777" w:rsidR="001F0DF8" w:rsidRDefault="001F0DF8" w:rsidP="00E96880">
      <w:pPr>
        <w:pStyle w:val="txt1"/>
        <w:spacing w:before="0" w:after="0" w:line="300" w:lineRule="atLeast"/>
        <w:rPr>
          <w:rFonts w:ascii="Lato" w:hAnsi="Lato"/>
          <w:color w:val="000000"/>
          <w:shd w:val="clear" w:color="auto" w:fill="FFFFFF"/>
          <w:lang w:val="de-DE"/>
        </w:rPr>
      </w:pPr>
    </w:p>
    <w:p w14:paraId="2B9B74D5" w14:textId="77777777" w:rsidR="001F0DF8" w:rsidRDefault="001F0DF8" w:rsidP="00E96880">
      <w:pPr>
        <w:pStyle w:val="txt1"/>
        <w:spacing w:before="0" w:after="0" w:line="300" w:lineRule="atLeast"/>
        <w:rPr>
          <w:rFonts w:ascii="Lato" w:hAnsi="Lato"/>
          <w:color w:val="000000"/>
          <w:shd w:val="clear" w:color="auto" w:fill="FFFFFF"/>
          <w:lang w:val="de-DE"/>
        </w:rPr>
      </w:pPr>
    </w:p>
    <w:p w14:paraId="28E20DB7" w14:textId="77777777" w:rsidR="001F0DF8" w:rsidRDefault="001F0DF8" w:rsidP="00E96880">
      <w:pPr>
        <w:pStyle w:val="txt1"/>
        <w:spacing w:before="0" w:after="0" w:line="300" w:lineRule="atLeast"/>
        <w:rPr>
          <w:rFonts w:ascii="Lato" w:hAnsi="Lato"/>
          <w:color w:val="000000"/>
          <w:shd w:val="clear" w:color="auto" w:fill="FFFFFF"/>
          <w:lang w:val="de-DE"/>
        </w:rPr>
      </w:pPr>
    </w:p>
    <w:p w14:paraId="1E03BA36" w14:textId="77777777" w:rsidR="001F0DF8" w:rsidRDefault="001F0DF8" w:rsidP="00E96880">
      <w:pPr>
        <w:pStyle w:val="txt1"/>
        <w:spacing w:before="0" w:after="0" w:line="300" w:lineRule="atLeast"/>
        <w:rPr>
          <w:rFonts w:ascii="Lato" w:hAnsi="Lato"/>
          <w:color w:val="000000"/>
          <w:shd w:val="clear" w:color="auto" w:fill="FFFFFF"/>
          <w:lang w:val="de-DE"/>
        </w:rPr>
      </w:pPr>
    </w:p>
    <w:p w14:paraId="61C08A76" w14:textId="7DDF0C4D" w:rsidR="001F0DF8" w:rsidRPr="00B416F2" w:rsidRDefault="00B416F2" w:rsidP="001F0DF8">
      <w:pPr>
        <w:spacing w:after="0"/>
        <w:rPr>
          <w:rFonts w:ascii="Lato" w:hAnsi="Lato"/>
          <w:b/>
          <w:bCs/>
          <w:color w:val="2F5496" w:themeColor="accent1" w:themeShade="BF"/>
          <w:sz w:val="26"/>
          <w:lang w:val="en-US"/>
        </w:rPr>
      </w:pPr>
      <w:r w:rsidRPr="00B416F2">
        <w:rPr>
          <w:rFonts w:ascii="Lato" w:hAnsi="Lato"/>
          <w:b/>
          <w:bCs/>
          <w:color w:val="2F5496" w:themeColor="accent1" w:themeShade="BF"/>
          <w:sz w:val="26"/>
          <w:szCs w:val="26"/>
          <w:lang w:val="de-DE"/>
        </w:rPr>
        <w:lastRenderedPageBreak/>
        <w:t>Anlage</w:t>
      </w:r>
      <w:r w:rsidR="001F0DF8" w:rsidRPr="00B416F2">
        <w:rPr>
          <w:rFonts w:ascii="Lato" w:hAnsi="Lato"/>
          <w:b/>
          <w:bCs/>
          <w:color w:val="2F5496" w:themeColor="accent1" w:themeShade="BF"/>
          <w:sz w:val="26"/>
          <w:lang w:val="en-US"/>
        </w:rPr>
        <w:t xml:space="preserve"> Nr. 3</w:t>
      </w:r>
    </w:p>
    <w:p w14:paraId="6378C0E6" w14:textId="77777777" w:rsidR="001F0DF8" w:rsidRPr="001F0DF8" w:rsidRDefault="001F0DF8" w:rsidP="001F0DF8">
      <w:pPr>
        <w:spacing w:after="0"/>
        <w:rPr>
          <w:rFonts w:ascii="Lato" w:eastAsia="Lato" w:hAnsi="Lato" w:cs="Lato"/>
          <w:b/>
          <w:bCs/>
          <w:sz w:val="19"/>
          <w:szCs w:val="19"/>
          <w:highlight w:val="yellow"/>
          <w:lang w:val="en-US"/>
        </w:rPr>
      </w:pPr>
    </w:p>
    <w:p w14:paraId="328CC994" w14:textId="77777777" w:rsidR="001F0DF8" w:rsidRPr="00B416F2" w:rsidRDefault="001F0DF8" w:rsidP="001F0DF8">
      <w:pPr>
        <w:spacing w:after="0"/>
        <w:jc w:val="center"/>
        <w:rPr>
          <w:rFonts w:ascii="Lato" w:eastAsia="Lato" w:hAnsi="Lato" w:cs="Lato"/>
          <w:b/>
          <w:bCs/>
          <w:sz w:val="24"/>
          <w:szCs w:val="24"/>
          <w:lang w:val="en-US"/>
        </w:rPr>
      </w:pPr>
      <w:r w:rsidRPr="00B416F2">
        <w:rPr>
          <w:rFonts w:ascii="Lato" w:hAnsi="Lato"/>
          <w:b/>
          <w:sz w:val="24"/>
          <w:lang w:val="en-US"/>
        </w:rPr>
        <w:t>ALLGEMEINE GESCHÄFTSBEDINGUNGEN DER EINFAHRT UND DER NUTZUNG DES PARKPLATZES</w:t>
      </w:r>
    </w:p>
    <w:p w14:paraId="5E1DFE24" w14:textId="77777777" w:rsidR="001F0DF8" w:rsidRPr="00B416F2" w:rsidRDefault="001F0DF8" w:rsidP="001F0DF8">
      <w:pPr>
        <w:spacing w:after="0"/>
        <w:jc w:val="center"/>
        <w:rPr>
          <w:rFonts w:ascii="Lato" w:eastAsia="Lato" w:hAnsi="Lato" w:cs="Lato"/>
          <w:b/>
          <w:bCs/>
          <w:sz w:val="24"/>
          <w:szCs w:val="24"/>
          <w:lang w:val="en-US"/>
        </w:rPr>
      </w:pPr>
    </w:p>
    <w:p w14:paraId="3FABA0F1" w14:textId="77777777" w:rsidR="001F0DF8" w:rsidRPr="00B416F2" w:rsidRDefault="001F0DF8" w:rsidP="001F0DF8">
      <w:pPr>
        <w:spacing w:after="0"/>
        <w:jc w:val="center"/>
        <w:rPr>
          <w:rFonts w:ascii="Lato" w:eastAsia="Lato" w:hAnsi="Lato" w:cs="Lato"/>
          <w:b/>
          <w:bCs/>
          <w:sz w:val="24"/>
          <w:szCs w:val="24"/>
        </w:rPr>
      </w:pPr>
      <w:r w:rsidRPr="00B416F2">
        <w:rPr>
          <w:rFonts w:ascii="Lato" w:hAnsi="Lato"/>
          <w:b/>
          <w:sz w:val="24"/>
        </w:rPr>
        <w:t>I. ORGANISATION DES PARKPLATZES</w:t>
      </w:r>
    </w:p>
    <w:p w14:paraId="364A0CAD" w14:textId="34BF57F0" w:rsidR="001F0DF8" w:rsidRPr="00B416F2" w:rsidRDefault="001F0DF8" w:rsidP="001F0DF8">
      <w:pPr>
        <w:pStyle w:val="Akapitzlist"/>
        <w:numPr>
          <w:ilvl w:val="0"/>
          <w:numId w:val="45"/>
        </w:numPr>
        <w:spacing w:after="0"/>
        <w:ind w:left="284" w:hanging="284"/>
        <w:jc w:val="both"/>
        <w:rPr>
          <w:rFonts w:ascii="Lato" w:eastAsia="Lato" w:hAnsi="Lato" w:cs="Lato"/>
          <w:sz w:val="24"/>
          <w:szCs w:val="24"/>
        </w:rPr>
      </w:pPr>
      <w:r w:rsidRPr="00B416F2">
        <w:rPr>
          <w:rFonts w:ascii="Lato" w:hAnsi="Lato"/>
          <w:sz w:val="24"/>
        </w:rPr>
        <w:t xml:space="preserve">Der </w:t>
      </w:r>
      <w:proofErr w:type="spellStart"/>
      <w:r w:rsidRPr="00B416F2">
        <w:rPr>
          <w:rFonts w:ascii="Lato" w:hAnsi="Lato"/>
          <w:sz w:val="24"/>
        </w:rPr>
        <w:t>Parkplatz</w:t>
      </w:r>
      <w:proofErr w:type="spellEnd"/>
      <w:r w:rsidRPr="00B416F2">
        <w:rPr>
          <w:rFonts w:ascii="Lato" w:hAnsi="Lato"/>
          <w:sz w:val="24"/>
        </w:rPr>
        <w:t xml:space="preserve"> </w:t>
      </w:r>
      <w:proofErr w:type="spellStart"/>
      <w:r w:rsidRPr="00B416F2">
        <w:rPr>
          <w:rFonts w:ascii="Lato" w:hAnsi="Lato"/>
          <w:sz w:val="24"/>
        </w:rPr>
        <w:t>wird</w:t>
      </w:r>
      <w:proofErr w:type="spellEnd"/>
      <w:r w:rsidRPr="00B416F2">
        <w:rPr>
          <w:rFonts w:ascii="Lato" w:hAnsi="Lato"/>
          <w:sz w:val="24"/>
        </w:rPr>
        <w:t xml:space="preserve"> von Kopalnia Soli „Wieliczka“</w:t>
      </w:r>
      <w:r w:rsidR="00B416F2">
        <w:rPr>
          <w:rFonts w:ascii="Lato" w:hAnsi="Lato"/>
          <w:sz w:val="24"/>
        </w:rPr>
        <w:t xml:space="preserve"> </w:t>
      </w:r>
      <w:r w:rsidRPr="00B416F2">
        <w:rPr>
          <w:rFonts w:ascii="Lato" w:hAnsi="Lato"/>
          <w:sz w:val="24"/>
        </w:rPr>
        <w:t xml:space="preserve">S.A., im </w:t>
      </w:r>
      <w:proofErr w:type="spellStart"/>
      <w:r w:rsidRPr="00B416F2">
        <w:rPr>
          <w:rFonts w:ascii="Lato" w:hAnsi="Lato"/>
          <w:sz w:val="24"/>
        </w:rPr>
        <w:t>Folgenden</w:t>
      </w:r>
      <w:proofErr w:type="spellEnd"/>
      <w:r w:rsidRPr="00B416F2">
        <w:rPr>
          <w:rFonts w:ascii="Lato" w:hAnsi="Lato"/>
          <w:sz w:val="24"/>
        </w:rPr>
        <w:t xml:space="preserve"> „KSW S.A.” </w:t>
      </w:r>
      <w:proofErr w:type="spellStart"/>
      <w:r w:rsidRPr="00B416F2">
        <w:rPr>
          <w:rFonts w:ascii="Lato" w:hAnsi="Lato"/>
          <w:sz w:val="24"/>
        </w:rPr>
        <w:t>genannt</w:t>
      </w:r>
      <w:proofErr w:type="spellEnd"/>
      <w:r w:rsidRPr="00B416F2">
        <w:rPr>
          <w:rFonts w:ascii="Lato" w:hAnsi="Lato"/>
          <w:sz w:val="24"/>
        </w:rPr>
        <w:t xml:space="preserve">, </w:t>
      </w:r>
      <w:proofErr w:type="spellStart"/>
      <w:r w:rsidRPr="00B416F2">
        <w:rPr>
          <w:rFonts w:ascii="Lato" w:hAnsi="Lato"/>
          <w:sz w:val="24"/>
        </w:rPr>
        <w:t>betrieben</w:t>
      </w:r>
      <w:proofErr w:type="spellEnd"/>
      <w:r w:rsidRPr="00B416F2">
        <w:rPr>
          <w:rFonts w:ascii="Lato" w:hAnsi="Lato"/>
          <w:sz w:val="24"/>
        </w:rPr>
        <w:t>.</w:t>
      </w:r>
    </w:p>
    <w:p w14:paraId="51D51B7E" w14:textId="77777777" w:rsidR="001F0DF8" w:rsidRPr="00B416F2" w:rsidRDefault="001F0DF8" w:rsidP="001F0DF8">
      <w:pPr>
        <w:pStyle w:val="Akapitzlist"/>
        <w:numPr>
          <w:ilvl w:val="0"/>
          <w:numId w:val="45"/>
        </w:numPr>
        <w:spacing w:after="0"/>
        <w:ind w:left="284" w:hanging="284"/>
        <w:jc w:val="both"/>
        <w:rPr>
          <w:rFonts w:ascii="Lato" w:eastAsia="Lato" w:hAnsi="Lato" w:cs="Lato"/>
          <w:sz w:val="24"/>
          <w:szCs w:val="24"/>
          <w:lang w:val="en-US"/>
        </w:rPr>
      </w:pPr>
      <w:r w:rsidRPr="00B416F2">
        <w:rPr>
          <w:rFonts w:ascii="Lato" w:hAnsi="Lato"/>
          <w:sz w:val="24"/>
          <w:lang w:val="en-US"/>
        </w:rPr>
        <w:t xml:space="preserve">Der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von 6:00 bis 22:00 Uhr an </w:t>
      </w:r>
      <w:proofErr w:type="spellStart"/>
      <w:r w:rsidRPr="00B416F2">
        <w:rPr>
          <w:rFonts w:ascii="Lato" w:hAnsi="Lato"/>
          <w:sz w:val="24"/>
          <w:lang w:val="en-US"/>
        </w:rPr>
        <w:t>allen</w:t>
      </w:r>
      <w:proofErr w:type="spellEnd"/>
      <w:r w:rsidRPr="00B416F2">
        <w:rPr>
          <w:rFonts w:ascii="Lato" w:hAnsi="Lato"/>
          <w:sz w:val="24"/>
          <w:lang w:val="en-US"/>
        </w:rPr>
        <w:t xml:space="preserve"> </w:t>
      </w:r>
      <w:proofErr w:type="spellStart"/>
      <w:r w:rsidRPr="00B416F2">
        <w:rPr>
          <w:rFonts w:ascii="Lato" w:hAnsi="Lato"/>
          <w:sz w:val="24"/>
          <w:lang w:val="en-US"/>
        </w:rPr>
        <w:t>Wochentagen</w:t>
      </w:r>
      <w:proofErr w:type="spellEnd"/>
      <w:r w:rsidRPr="00B416F2">
        <w:rPr>
          <w:rFonts w:ascii="Lato" w:hAnsi="Lato"/>
          <w:sz w:val="24"/>
          <w:lang w:val="en-US"/>
        </w:rPr>
        <w:t xml:space="preserve"> (</w:t>
      </w:r>
      <w:proofErr w:type="spellStart"/>
      <w:r w:rsidRPr="00B416F2">
        <w:rPr>
          <w:rFonts w:ascii="Lato" w:hAnsi="Lato"/>
          <w:sz w:val="24"/>
          <w:lang w:val="en-US"/>
        </w:rPr>
        <w:t>außer</w:t>
      </w:r>
      <w:proofErr w:type="spellEnd"/>
      <w:r w:rsidRPr="00B416F2">
        <w:rPr>
          <w:rFonts w:ascii="Lato" w:hAnsi="Lato"/>
          <w:sz w:val="24"/>
          <w:lang w:val="en-US"/>
        </w:rPr>
        <w:t xml:space="preserve"> am 1. </w:t>
      </w:r>
      <w:proofErr w:type="spellStart"/>
      <w:r w:rsidRPr="00B416F2">
        <w:rPr>
          <w:rFonts w:ascii="Lato" w:hAnsi="Lato"/>
          <w:sz w:val="24"/>
          <w:lang w:val="en-US"/>
        </w:rPr>
        <w:t>Januar</w:t>
      </w:r>
      <w:proofErr w:type="spellEnd"/>
      <w:r w:rsidRPr="00B416F2">
        <w:rPr>
          <w:rFonts w:ascii="Lato" w:hAnsi="Lato"/>
          <w:sz w:val="24"/>
          <w:lang w:val="en-US"/>
        </w:rPr>
        <w:t xml:space="preserve">, am 1. Ostertag, am 1. November </w:t>
      </w:r>
      <w:proofErr w:type="spellStart"/>
      <w:r w:rsidRPr="00B416F2">
        <w:rPr>
          <w:rFonts w:ascii="Lato" w:hAnsi="Lato"/>
          <w:sz w:val="24"/>
          <w:lang w:val="en-US"/>
        </w:rPr>
        <w:t>sowie</w:t>
      </w:r>
      <w:proofErr w:type="spellEnd"/>
      <w:r w:rsidRPr="00B416F2">
        <w:rPr>
          <w:rFonts w:ascii="Lato" w:hAnsi="Lato"/>
          <w:sz w:val="24"/>
          <w:lang w:val="en-US"/>
        </w:rPr>
        <w:t xml:space="preserve"> am 24. und 25. Dezember) </w:t>
      </w:r>
      <w:proofErr w:type="spellStart"/>
      <w:r w:rsidRPr="00B416F2">
        <w:rPr>
          <w:rFonts w:ascii="Lato" w:hAnsi="Lato"/>
          <w:sz w:val="24"/>
          <w:lang w:val="en-US"/>
        </w:rPr>
        <w:t>geöffnet</w:t>
      </w:r>
      <w:proofErr w:type="spellEnd"/>
      <w:r w:rsidRPr="00B416F2">
        <w:rPr>
          <w:rFonts w:ascii="Lato" w:hAnsi="Lato"/>
          <w:sz w:val="24"/>
          <w:lang w:val="en-US"/>
        </w:rPr>
        <w:t xml:space="preserve">. KSW S.A. </w:t>
      </w:r>
      <w:proofErr w:type="spellStart"/>
      <w:r w:rsidRPr="00B416F2">
        <w:rPr>
          <w:rFonts w:ascii="Lato" w:hAnsi="Lato"/>
          <w:sz w:val="24"/>
          <w:lang w:val="en-US"/>
        </w:rPr>
        <w:t>behält</w:t>
      </w:r>
      <w:proofErr w:type="spellEnd"/>
      <w:r w:rsidRPr="00B416F2">
        <w:rPr>
          <w:rFonts w:ascii="Lato" w:hAnsi="Lato"/>
          <w:sz w:val="24"/>
          <w:lang w:val="en-US"/>
        </w:rPr>
        <w:t xml:space="preserve"> </w:t>
      </w:r>
      <w:proofErr w:type="spellStart"/>
      <w:r w:rsidRPr="00B416F2">
        <w:rPr>
          <w:rFonts w:ascii="Lato" w:hAnsi="Lato"/>
          <w:sz w:val="24"/>
          <w:lang w:val="en-US"/>
        </w:rPr>
        <w:t>sich</w:t>
      </w:r>
      <w:proofErr w:type="spellEnd"/>
      <w:r w:rsidRPr="00B416F2">
        <w:rPr>
          <w:rFonts w:ascii="Lato" w:hAnsi="Lato"/>
          <w:sz w:val="24"/>
          <w:lang w:val="en-US"/>
        </w:rPr>
        <w:t xml:space="preserve"> das Recht </w:t>
      </w:r>
      <w:proofErr w:type="spellStart"/>
      <w:r w:rsidRPr="00B416F2">
        <w:rPr>
          <w:rFonts w:ascii="Lato" w:hAnsi="Lato"/>
          <w:sz w:val="24"/>
          <w:lang w:val="en-US"/>
        </w:rPr>
        <w:t>vor</w:t>
      </w:r>
      <w:proofErr w:type="spellEnd"/>
      <w:r w:rsidRPr="00B416F2">
        <w:rPr>
          <w:rFonts w:ascii="Lato" w:hAnsi="Lato"/>
          <w:sz w:val="24"/>
          <w:lang w:val="en-US"/>
        </w:rPr>
        <w:t xml:space="preserve">, den </w:t>
      </w:r>
      <w:proofErr w:type="spellStart"/>
      <w:r w:rsidRPr="00B416F2">
        <w:rPr>
          <w:rFonts w:ascii="Lato" w:hAnsi="Lato"/>
          <w:sz w:val="24"/>
          <w:lang w:val="en-US"/>
        </w:rPr>
        <w:t>Parkplatz</w:t>
      </w:r>
      <w:proofErr w:type="spellEnd"/>
      <w:r w:rsidRPr="00B416F2">
        <w:rPr>
          <w:rFonts w:ascii="Lato" w:hAnsi="Lato"/>
          <w:sz w:val="24"/>
          <w:lang w:val="en-US"/>
        </w:rPr>
        <w:t xml:space="preserve"> an </w:t>
      </w:r>
      <w:proofErr w:type="spellStart"/>
      <w:r w:rsidRPr="00B416F2">
        <w:rPr>
          <w:rFonts w:ascii="Lato" w:hAnsi="Lato"/>
          <w:sz w:val="24"/>
          <w:lang w:val="en-US"/>
        </w:rPr>
        <w:t>anderen</w:t>
      </w:r>
      <w:proofErr w:type="spellEnd"/>
      <w:r w:rsidRPr="00B416F2">
        <w:rPr>
          <w:rFonts w:ascii="Lato" w:hAnsi="Lato"/>
          <w:sz w:val="24"/>
          <w:lang w:val="en-US"/>
        </w:rPr>
        <w:t xml:space="preserve"> Tagen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schließen</w:t>
      </w:r>
      <w:proofErr w:type="spellEnd"/>
      <w:r w:rsidRPr="00B416F2">
        <w:rPr>
          <w:rFonts w:ascii="Lato" w:hAnsi="Lato"/>
          <w:sz w:val="24"/>
          <w:lang w:val="en-US"/>
        </w:rPr>
        <w:t xml:space="preserve"> </w:t>
      </w:r>
      <w:proofErr w:type="spellStart"/>
      <w:r w:rsidRPr="00B416F2">
        <w:rPr>
          <w:rFonts w:ascii="Lato" w:hAnsi="Lato"/>
          <w:sz w:val="24"/>
          <w:lang w:val="en-US"/>
        </w:rPr>
        <w:t>sowie</w:t>
      </w:r>
      <w:proofErr w:type="spellEnd"/>
      <w:r w:rsidRPr="00B416F2">
        <w:rPr>
          <w:rFonts w:ascii="Lato" w:hAnsi="Lato"/>
          <w:sz w:val="24"/>
          <w:lang w:val="en-US"/>
        </w:rPr>
        <w:t xml:space="preserve"> die </w:t>
      </w:r>
      <w:proofErr w:type="spellStart"/>
      <w:r w:rsidRPr="00B416F2">
        <w:rPr>
          <w:rFonts w:ascii="Lato" w:hAnsi="Lato"/>
          <w:sz w:val="24"/>
          <w:lang w:val="en-US"/>
        </w:rPr>
        <w:t>Öffnungszeiten</w:t>
      </w:r>
      <w:proofErr w:type="spellEnd"/>
      <w:r w:rsidRPr="00B416F2">
        <w:rPr>
          <w:rFonts w:ascii="Lato" w:hAnsi="Lato"/>
          <w:sz w:val="24"/>
          <w:lang w:val="en-US"/>
        </w:rPr>
        <w:t xml:space="preserve"> des </w:t>
      </w:r>
      <w:proofErr w:type="spellStart"/>
      <w:r w:rsidRPr="00B416F2">
        <w:rPr>
          <w:rFonts w:ascii="Lato" w:hAnsi="Lato"/>
          <w:sz w:val="24"/>
          <w:lang w:val="en-US"/>
        </w:rPr>
        <w:t>Parkplatzes</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ändern</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verkürzen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verlängern</w:t>
      </w:r>
      <w:proofErr w:type="spellEnd"/>
      <w:r w:rsidRPr="00B416F2">
        <w:rPr>
          <w:rFonts w:ascii="Lato" w:hAnsi="Lato"/>
          <w:sz w:val="24"/>
          <w:lang w:val="en-US"/>
        </w:rPr>
        <w:t xml:space="preserve">), </w:t>
      </w:r>
      <w:proofErr w:type="spellStart"/>
      <w:r w:rsidRPr="00B416F2">
        <w:rPr>
          <w:rFonts w:ascii="Lato" w:hAnsi="Lato"/>
          <w:sz w:val="24"/>
          <w:lang w:val="en-US"/>
        </w:rPr>
        <w:t>worüber</w:t>
      </w:r>
      <w:proofErr w:type="spellEnd"/>
      <w:r w:rsidRPr="00B416F2">
        <w:rPr>
          <w:rFonts w:ascii="Lato" w:hAnsi="Lato"/>
          <w:sz w:val="24"/>
          <w:lang w:val="en-US"/>
        </w:rPr>
        <w:t xml:space="preserve"> die </w:t>
      </w:r>
      <w:proofErr w:type="spellStart"/>
      <w:r w:rsidRPr="00B416F2">
        <w:rPr>
          <w:rFonts w:ascii="Lato" w:hAnsi="Lato"/>
          <w:sz w:val="24"/>
          <w:lang w:val="en-US"/>
        </w:rPr>
        <w:t>Nutzer</w:t>
      </w:r>
      <w:proofErr w:type="spellEnd"/>
      <w:r w:rsidRPr="00B416F2">
        <w:rPr>
          <w:rFonts w:ascii="Lato" w:hAnsi="Lato"/>
          <w:sz w:val="24"/>
          <w:lang w:val="en-US"/>
        </w:rPr>
        <w:t xml:space="preserve"> </w:t>
      </w:r>
      <w:proofErr w:type="spellStart"/>
      <w:r w:rsidRPr="00B416F2">
        <w:rPr>
          <w:rFonts w:ascii="Lato" w:hAnsi="Lato"/>
          <w:sz w:val="24"/>
          <w:lang w:val="en-US"/>
        </w:rPr>
        <w:t>vor</w:t>
      </w:r>
      <w:proofErr w:type="spellEnd"/>
      <w:r w:rsidRPr="00B416F2">
        <w:rPr>
          <w:rFonts w:ascii="Lato" w:hAnsi="Lato"/>
          <w:sz w:val="24"/>
          <w:lang w:val="en-US"/>
        </w:rPr>
        <w:t xml:space="preserve"> der </w:t>
      </w:r>
      <w:proofErr w:type="spellStart"/>
      <w:r w:rsidRPr="00B416F2">
        <w:rPr>
          <w:rFonts w:ascii="Lato" w:hAnsi="Lato"/>
          <w:sz w:val="24"/>
          <w:lang w:val="en-US"/>
        </w:rPr>
        <w:t>Einfahrt</w:t>
      </w:r>
      <w:proofErr w:type="spellEnd"/>
      <w:r w:rsidRPr="00B416F2">
        <w:rPr>
          <w:rFonts w:ascii="Lato" w:hAnsi="Lato"/>
          <w:sz w:val="24"/>
          <w:lang w:val="en-US"/>
        </w:rPr>
        <w:t xml:space="preserve"> in den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informiert</w:t>
      </w:r>
      <w:proofErr w:type="spellEnd"/>
      <w:r w:rsidRPr="00B416F2">
        <w:rPr>
          <w:rFonts w:ascii="Lato" w:hAnsi="Lato"/>
          <w:sz w:val="24"/>
          <w:lang w:val="en-US"/>
        </w:rPr>
        <w:t xml:space="preserve"> </w:t>
      </w:r>
      <w:proofErr w:type="spellStart"/>
      <w:r w:rsidRPr="00B416F2">
        <w:rPr>
          <w:rFonts w:ascii="Lato" w:hAnsi="Lato"/>
          <w:sz w:val="24"/>
          <w:lang w:val="en-US"/>
        </w:rPr>
        <w:t>werden</w:t>
      </w:r>
      <w:proofErr w:type="spellEnd"/>
      <w:r w:rsidRPr="00B416F2">
        <w:rPr>
          <w:rFonts w:ascii="Lato" w:hAnsi="Lato"/>
          <w:sz w:val="24"/>
          <w:lang w:val="en-US"/>
        </w:rPr>
        <w:t>.)</w:t>
      </w:r>
    </w:p>
    <w:p w14:paraId="778C9806" w14:textId="77777777" w:rsidR="001F0DF8" w:rsidRPr="00B416F2" w:rsidRDefault="001F0DF8" w:rsidP="001F0DF8">
      <w:pPr>
        <w:pStyle w:val="Akapitzlist"/>
        <w:numPr>
          <w:ilvl w:val="0"/>
          <w:numId w:val="45"/>
        </w:numPr>
        <w:spacing w:after="0"/>
        <w:ind w:left="284" w:hanging="284"/>
        <w:jc w:val="both"/>
        <w:rPr>
          <w:rFonts w:ascii="Lato" w:eastAsia="Lato" w:hAnsi="Lato" w:cs="Lato"/>
          <w:sz w:val="24"/>
          <w:szCs w:val="24"/>
          <w:lang w:val="en-US"/>
        </w:rPr>
      </w:pPr>
      <w:proofErr w:type="spellStart"/>
      <w:r w:rsidRPr="00B416F2">
        <w:rPr>
          <w:rFonts w:ascii="Lato" w:hAnsi="Lato"/>
          <w:sz w:val="24"/>
          <w:lang w:val="en-US"/>
        </w:rPr>
        <w:t>Jeder</w:t>
      </w:r>
      <w:proofErr w:type="spellEnd"/>
      <w:r w:rsidRPr="00B416F2">
        <w:rPr>
          <w:rFonts w:ascii="Lato" w:hAnsi="Lato"/>
          <w:sz w:val="24"/>
          <w:lang w:val="en-US"/>
        </w:rPr>
        <w:t xml:space="preserve"> </w:t>
      </w:r>
      <w:proofErr w:type="spellStart"/>
      <w:r w:rsidRPr="00B416F2">
        <w:rPr>
          <w:rFonts w:ascii="Lato" w:hAnsi="Lato"/>
          <w:sz w:val="24"/>
          <w:lang w:val="en-US"/>
        </w:rPr>
        <w:t>Nutzer</w:t>
      </w:r>
      <w:proofErr w:type="spellEnd"/>
      <w:r w:rsidRPr="00B416F2">
        <w:rPr>
          <w:rFonts w:ascii="Lato" w:hAnsi="Lato"/>
          <w:sz w:val="24"/>
          <w:lang w:val="en-US"/>
        </w:rPr>
        <w:t xml:space="preserve">, der auf den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mit</w:t>
      </w:r>
      <w:proofErr w:type="spellEnd"/>
      <w:r w:rsidRPr="00B416F2">
        <w:rPr>
          <w:rFonts w:ascii="Lato" w:hAnsi="Lato"/>
          <w:sz w:val="24"/>
          <w:lang w:val="en-US"/>
        </w:rPr>
        <w:t xml:space="preserve"> </w:t>
      </w:r>
      <w:proofErr w:type="spellStart"/>
      <w:r w:rsidRPr="00B416F2">
        <w:rPr>
          <w:rFonts w:ascii="Lato" w:hAnsi="Lato"/>
          <w:sz w:val="24"/>
          <w:lang w:val="en-US"/>
        </w:rPr>
        <w:t>einem</w:t>
      </w:r>
      <w:proofErr w:type="spellEnd"/>
      <w:r w:rsidRPr="00B416F2">
        <w:rPr>
          <w:rFonts w:ascii="Lato" w:hAnsi="Lato"/>
          <w:sz w:val="24"/>
          <w:lang w:val="en-US"/>
        </w:rPr>
        <w:t xml:space="preserve"> </w:t>
      </w:r>
      <w:proofErr w:type="spellStart"/>
      <w:r w:rsidRPr="00B416F2">
        <w:rPr>
          <w:rFonts w:ascii="Lato" w:hAnsi="Lato"/>
          <w:sz w:val="24"/>
          <w:lang w:val="en-US"/>
        </w:rPr>
        <w:t>Fahrzeug</w:t>
      </w:r>
      <w:proofErr w:type="spellEnd"/>
      <w:r w:rsidRPr="00B416F2">
        <w:rPr>
          <w:rFonts w:ascii="Lato" w:hAnsi="Lato"/>
          <w:sz w:val="24"/>
          <w:lang w:val="en-US"/>
        </w:rPr>
        <w:t xml:space="preserve"> </w:t>
      </w:r>
      <w:proofErr w:type="spellStart"/>
      <w:r w:rsidRPr="00B416F2">
        <w:rPr>
          <w:rFonts w:ascii="Lato" w:hAnsi="Lato"/>
          <w:sz w:val="24"/>
          <w:lang w:val="en-US"/>
        </w:rPr>
        <w:t>einfährt</w:t>
      </w:r>
      <w:proofErr w:type="spellEnd"/>
      <w:r w:rsidRPr="00B416F2">
        <w:rPr>
          <w:rFonts w:ascii="Lato" w:hAnsi="Lato"/>
          <w:sz w:val="24"/>
          <w:lang w:val="en-US"/>
        </w:rPr>
        <w:t xml:space="preserve">, </w:t>
      </w:r>
      <w:proofErr w:type="spellStart"/>
      <w:r w:rsidRPr="00B416F2">
        <w:rPr>
          <w:rFonts w:ascii="Lato" w:hAnsi="Lato"/>
          <w:sz w:val="24"/>
          <w:lang w:val="en-US"/>
        </w:rPr>
        <w:t>erklärt</w:t>
      </w:r>
      <w:proofErr w:type="spellEnd"/>
      <w:r w:rsidRPr="00B416F2">
        <w:rPr>
          <w:rFonts w:ascii="Lato" w:hAnsi="Lato"/>
          <w:sz w:val="24"/>
          <w:lang w:val="en-US"/>
        </w:rPr>
        <w:t xml:space="preserve"> </w:t>
      </w:r>
      <w:proofErr w:type="spellStart"/>
      <w:r w:rsidRPr="00B416F2">
        <w:rPr>
          <w:rFonts w:ascii="Lato" w:hAnsi="Lato"/>
          <w:sz w:val="24"/>
          <w:lang w:val="en-US"/>
        </w:rPr>
        <w:t>sich</w:t>
      </w:r>
      <w:proofErr w:type="spellEnd"/>
      <w:r w:rsidRPr="00B416F2">
        <w:rPr>
          <w:rFonts w:ascii="Lato" w:hAnsi="Lato"/>
          <w:sz w:val="24"/>
          <w:lang w:val="en-US"/>
        </w:rPr>
        <w:t xml:space="preserve"> </w:t>
      </w:r>
      <w:proofErr w:type="spellStart"/>
      <w:r w:rsidRPr="00B416F2">
        <w:rPr>
          <w:rFonts w:ascii="Lato" w:hAnsi="Lato"/>
          <w:sz w:val="24"/>
          <w:lang w:val="en-US"/>
        </w:rPr>
        <w:t>mit</w:t>
      </w:r>
      <w:proofErr w:type="spellEnd"/>
      <w:r w:rsidRPr="00B416F2">
        <w:rPr>
          <w:rFonts w:ascii="Lato" w:hAnsi="Lato"/>
          <w:sz w:val="24"/>
          <w:lang w:val="en-US"/>
        </w:rPr>
        <w:t xml:space="preserve"> den </w:t>
      </w:r>
      <w:proofErr w:type="spellStart"/>
      <w:r w:rsidRPr="00B416F2">
        <w:rPr>
          <w:rFonts w:ascii="Lato" w:hAnsi="Lato"/>
          <w:sz w:val="24"/>
          <w:lang w:val="en-US"/>
        </w:rPr>
        <w:t>Bestimmungen</w:t>
      </w:r>
      <w:proofErr w:type="spellEnd"/>
      <w:r w:rsidRPr="00B416F2">
        <w:rPr>
          <w:rFonts w:ascii="Lato" w:hAnsi="Lato"/>
          <w:sz w:val="24"/>
          <w:lang w:val="en-US"/>
        </w:rPr>
        <w:t xml:space="preserve"> </w:t>
      </w:r>
      <w:proofErr w:type="spellStart"/>
      <w:r w:rsidRPr="00B416F2">
        <w:rPr>
          <w:rFonts w:ascii="Lato" w:hAnsi="Lato"/>
          <w:sz w:val="24"/>
          <w:lang w:val="en-US"/>
        </w:rPr>
        <w:t>dieser</w:t>
      </w:r>
      <w:proofErr w:type="spellEnd"/>
      <w:r w:rsidRPr="00B416F2">
        <w:rPr>
          <w:rFonts w:ascii="Lato" w:hAnsi="Lato"/>
          <w:sz w:val="24"/>
          <w:lang w:val="en-US"/>
        </w:rPr>
        <w:t xml:space="preserve"> </w:t>
      </w:r>
      <w:proofErr w:type="spellStart"/>
      <w:r w:rsidRPr="00B416F2">
        <w:rPr>
          <w:rFonts w:ascii="Lato" w:hAnsi="Lato"/>
          <w:sz w:val="24"/>
          <w:lang w:val="en-US"/>
        </w:rPr>
        <w:t>Geschäftsbedingungen</w:t>
      </w:r>
      <w:proofErr w:type="spellEnd"/>
      <w:r w:rsidRPr="00B416F2">
        <w:rPr>
          <w:rFonts w:ascii="Lato" w:hAnsi="Lato"/>
          <w:sz w:val="24"/>
          <w:lang w:val="en-US"/>
        </w:rPr>
        <w:t xml:space="preserve"> </w:t>
      </w:r>
      <w:proofErr w:type="spellStart"/>
      <w:r w:rsidRPr="00B416F2">
        <w:rPr>
          <w:rFonts w:ascii="Lato" w:hAnsi="Lato"/>
          <w:sz w:val="24"/>
          <w:lang w:val="en-US"/>
        </w:rPr>
        <w:t>einverstanden</w:t>
      </w:r>
      <w:proofErr w:type="spellEnd"/>
      <w:r w:rsidRPr="00B416F2">
        <w:rPr>
          <w:rFonts w:ascii="Lato" w:hAnsi="Lato"/>
          <w:sz w:val="24"/>
          <w:lang w:val="en-US"/>
        </w:rPr>
        <w:t xml:space="preserve"> und </w:t>
      </w:r>
      <w:proofErr w:type="spellStart"/>
      <w:r w:rsidRPr="00B416F2">
        <w:rPr>
          <w:rFonts w:ascii="Lato" w:hAnsi="Lato"/>
          <w:sz w:val="24"/>
          <w:lang w:val="en-US"/>
        </w:rPr>
        <w:t>verpflichtet</w:t>
      </w:r>
      <w:proofErr w:type="spellEnd"/>
      <w:r w:rsidRPr="00B416F2">
        <w:rPr>
          <w:rFonts w:ascii="Lato" w:hAnsi="Lato"/>
          <w:sz w:val="24"/>
          <w:lang w:val="en-US"/>
        </w:rPr>
        <w:t xml:space="preserve"> </w:t>
      </w:r>
      <w:proofErr w:type="spellStart"/>
      <w:r w:rsidRPr="00B416F2">
        <w:rPr>
          <w:rFonts w:ascii="Lato" w:hAnsi="Lato"/>
          <w:sz w:val="24"/>
          <w:lang w:val="en-US"/>
        </w:rPr>
        <w:t>sich</w:t>
      </w:r>
      <w:proofErr w:type="spellEnd"/>
      <w:r w:rsidRPr="00B416F2">
        <w:rPr>
          <w:rFonts w:ascii="Lato" w:hAnsi="Lato"/>
          <w:sz w:val="24"/>
          <w:lang w:val="en-US"/>
        </w:rPr>
        <w:t xml:space="preserve">, </w:t>
      </w:r>
      <w:proofErr w:type="spellStart"/>
      <w:r w:rsidRPr="00B416F2">
        <w:rPr>
          <w:rFonts w:ascii="Lato" w:hAnsi="Lato"/>
          <w:sz w:val="24"/>
          <w:lang w:val="en-US"/>
        </w:rPr>
        <w:t>sie</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befolgen</w:t>
      </w:r>
      <w:proofErr w:type="spellEnd"/>
      <w:r w:rsidRPr="00B416F2">
        <w:rPr>
          <w:rFonts w:ascii="Lato" w:hAnsi="Lato"/>
          <w:sz w:val="24"/>
          <w:lang w:val="en-US"/>
        </w:rPr>
        <w:t>.</w:t>
      </w:r>
    </w:p>
    <w:p w14:paraId="67B1038E" w14:textId="77777777" w:rsidR="001F0DF8" w:rsidRPr="00B416F2" w:rsidRDefault="001F0DF8" w:rsidP="001F0DF8">
      <w:pPr>
        <w:spacing w:after="0"/>
        <w:rPr>
          <w:rFonts w:ascii="Lato" w:eastAsia="Lato" w:hAnsi="Lato" w:cs="Lato"/>
          <w:b/>
          <w:bCs/>
          <w:sz w:val="24"/>
          <w:szCs w:val="24"/>
          <w:lang w:val="en-US"/>
        </w:rPr>
      </w:pPr>
      <w:r w:rsidRPr="00B416F2">
        <w:rPr>
          <w:rFonts w:ascii="Lato" w:hAnsi="Lato"/>
          <w:b/>
          <w:sz w:val="24"/>
          <w:lang w:val="en-US"/>
        </w:rPr>
        <w:t xml:space="preserve"> </w:t>
      </w:r>
    </w:p>
    <w:p w14:paraId="0CE255A7" w14:textId="77777777" w:rsidR="001F0DF8" w:rsidRPr="00B416F2" w:rsidRDefault="001F0DF8" w:rsidP="001F0DF8">
      <w:pPr>
        <w:spacing w:after="0"/>
        <w:jc w:val="center"/>
        <w:rPr>
          <w:rFonts w:ascii="Lato" w:eastAsia="Lato" w:hAnsi="Lato" w:cs="Lato"/>
          <w:b/>
          <w:bCs/>
          <w:sz w:val="24"/>
          <w:szCs w:val="24"/>
        </w:rPr>
      </w:pPr>
      <w:r w:rsidRPr="00B416F2">
        <w:rPr>
          <w:rFonts w:ascii="Lato" w:hAnsi="Lato"/>
          <w:b/>
          <w:sz w:val="24"/>
        </w:rPr>
        <w:t>II. EINFAHRTS-, PARK- UND AUSFAHRTSBEDINGUNGEN</w:t>
      </w:r>
    </w:p>
    <w:p w14:paraId="61FC8CD5" w14:textId="77777777" w:rsidR="001F0DF8" w:rsidRPr="00B416F2" w:rsidRDefault="001F0DF8" w:rsidP="001F0DF8">
      <w:pPr>
        <w:pStyle w:val="Akapitzlist"/>
        <w:numPr>
          <w:ilvl w:val="0"/>
          <w:numId w:val="44"/>
        </w:numPr>
        <w:spacing w:after="0"/>
        <w:ind w:left="360"/>
        <w:jc w:val="both"/>
        <w:rPr>
          <w:rFonts w:ascii="Lato" w:eastAsia="Lato" w:hAnsi="Lato" w:cs="Lato"/>
          <w:sz w:val="24"/>
          <w:szCs w:val="24"/>
        </w:rPr>
      </w:pPr>
      <w:r w:rsidRPr="00B416F2">
        <w:rPr>
          <w:rFonts w:ascii="Lato" w:hAnsi="Lato"/>
          <w:sz w:val="24"/>
        </w:rPr>
        <w:t xml:space="preserve">Mit der </w:t>
      </w:r>
      <w:proofErr w:type="spellStart"/>
      <w:r w:rsidRPr="00B416F2">
        <w:rPr>
          <w:rFonts w:ascii="Lato" w:hAnsi="Lato"/>
          <w:sz w:val="24"/>
        </w:rPr>
        <w:t>Einfahrt</w:t>
      </w:r>
      <w:proofErr w:type="spellEnd"/>
      <w:r w:rsidRPr="00B416F2">
        <w:rPr>
          <w:rFonts w:ascii="Lato" w:hAnsi="Lato"/>
          <w:sz w:val="24"/>
        </w:rPr>
        <w:t xml:space="preserve"> </w:t>
      </w:r>
      <w:proofErr w:type="spellStart"/>
      <w:r w:rsidRPr="00B416F2">
        <w:rPr>
          <w:rFonts w:ascii="Lato" w:hAnsi="Lato"/>
          <w:sz w:val="24"/>
        </w:rPr>
        <w:t>auf</w:t>
      </w:r>
      <w:proofErr w:type="spellEnd"/>
      <w:r w:rsidRPr="00B416F2">
        <w:rPr>
          <w:rFonts w:ascii="Lato" w:hAnsi="Lato"/>
          <w:sz w:val="24"/>
        </w:rPr>
        <w:t xml:space="preserve"> </w:t>
      </w:r>
      <w:proofErr w:type="spellStart"/>
      <w:r w:rsidRPr="00B416F2">
        <w:rPr>
          <w:rFonts w:ascii="Lato" w:hAnsi="Lato"/>
          <w:sz w:val="24"/>
        </w:rPr>
        <w:t>das</w:t>
      </w:r>
      <w:proofErr w:type="spellEnd"/>
      <w:r w:rsidRPr="00B416F2">
        <w:rPr>
          <w:rFonts w:ascii="Lato" w:hAnsi="Lato"/>
          <w:sz w:val="24"/>
        </w:rPr>
        <w:t xml:space="preserve"> </w:t>
      </w:r>
      <w:proofErr w:type="spellStart"/>
      <w:r w:rsidRPr="00B416F2">
        <w:rPr>
          <w:rFonts w:ascii="Lato" w:hAnsi="Lato"/>
          <w:sz w:val="24"/>
        </w:rPr>
        <w:t>Parkplatzgelände</w:t>
      </w:r>
      <w:proofErr w:type="spellEnd"/>
      <w:r w:rsidRPr="00B416F2">
        <w:rPr>
          <w:rFonts w:ascii="Lato" w:hAnsi="Lato"/>
          <w:sz w:val="24"/>
        </w:rPr>
        <w:t xml:space="preserve"> </w:t>
      </w:r>
      <w:proofErr w:type="spellStart"/>
      <w:r w:rsidRPr="00B416F2">
        <w:rPr>
          <w:rFonts w:ascii="Lato" w:hAnsi="Lato"/>
          <w:sz w:val="24"/>
        </w:rPr>
        <w:t>kommt</w:t>
      </w:r>
      <w:proofErr w:type="spellEnd"/>
      <w:r w:rsidRPr="00B416F2">
        <w:rPr>
          <w:rFonts w:ascii="Lato" w:hAnsi="Lato"/>
          <w:sz w:val="24"/>
        </w:rPr>
        <w:t xml:space="preserve"> </w:t>
      </w:r>
      <w:proofErr w:type="spellStart"/>
      <w:r w:rsidRPr="00B416F2">
        <w:rPr>
          <w:rFonts w:ascii="Lato" w:hAnsi="Lato"/>
          <w:sz w:val="24"/>
        </w:rPr>
        <w:t>ein</w:t>
      </w:r>
      <w:proofErr w:type="spellEnd"/>
      <w:r w:rsidRPr="00B416F2">
        <w:rPr>
          <w:rFonts w:ascii="Lato" w:hAnsi="Lato"/>
          <w:sz w:val="24"/>
        </w:rPr>
        <w:t xml:space="preserve"> </w:t>
      </w:r>
      <w:proofErr w:type="spellStart"/>
      <w:r w:rsidRPr="00B416F2">
        <w:rPr>
          <w:rFonts w:ascii="Lato" w:hAnsi="Lato"/>
          <w:sz w:val="24"/>
        </w:rPr>
        <w:t>entgeltlicher</w:t>
      </w:r>
      <w:proofErr w:type="spellEnd"/>
      <w:r w:rsidRPr="00B416F2">
        <w:rPr>
          <w:rFonts w:ascii="Lato" w:hAnsi="Lato"/>
          <w:sz w:val="24"/>
        </w:rPr>
        <w:t xml:space="preserve"> </w:t>
      </w:r>
      <w:proofErr w:type="spellStart"/>
      <w:r w:rsidRPr="00B416F2">
        <w:rPr>
          <w:rFonts w:ascii="Lato" w:hAnsi="Lato"/>
          <w:sz w:val="24"/>
        </w:rPr>
        <w:t>Stellplatzmietvertrag</w:t>
      </w:r>
      <w:proofErr w:type="spellEnd"/>
      <w:r w:rsidRPr="00B416F2">
        <w:rPr>
          <w:rFonts w:ascii="Lato" w:hAnsi="Lato"/>
          <w:sz w:val="24"/>
        </w:rPr>
        <w:t xml:space="preserve"> </w:t>
      </w:r>
      <w:proofErr w:type="spellStart"/>
      <w:r w:rsidRPr="00B416F2">
        <w:rPr>
          <w:rFonts w:ascii="Lato" w:hAnsi="Lato"/>
          <w:sz w:val="24"/>
        </w:rPr>
        <w:t>zwischen</w:t>
      </w:r>
      <w:proofErr w:type="spellEnd"/>
      <w:r w:rsidRPr="00B416F2">
        <w:rPr>
          <w:rFonts w:ascii="Lato" w:hAnsi="Lato"/>
          <w:sz w:val="24"/>
        </w:rPr>
        <w:t xml:space="preserve"> </w:t>
      </w:r>
      <w:proofErr w:type="spellStart"/>
      <w:r w:rsidRPr="00B416F2">
        <w:rPr>
          <w:rFonts w:ascii="Lato" w:hAnsi="Lato"/>
          <w:sz w:val="24"/>
        </w:rPr>
        <w:t>dem</w:t>
      </w:r>
      <w:proofErr w:type="spellEnd"/>
      <w:r w:rsidRPr="00B416F2">
        <w:rPr>
          <w:rFonts w:ascii="Lato" w:hAnsi="Lato"/>
          <w:sz w:val="24"/>
        </w:rPr>
        <w:t xml:space="preserve"> </w:t>
      </w:r>
      <w:proofErr w:type="spellStart"/>
      <w:r w:rsidRPr="00B416F2">
        <w:rPr>
          <w:rFonts w:ascii="Lato" w:hAnsi="Lato"/>
          <w:sz w:val="24"/>
        </w:rPr>
        <w:t>Nutzer</w:t>
      </w:r>
      <w:proofErr w:type="spellEnd"/>
      <w:r w:rsidRPr="00B416F2">
        <w:rPr>
          <w:rFonts w:ascii="Lato" w:hAnsi="Lato"/>
          <w:sz w:val="24"/>
        </w:rPr>
        <w:t xml:space="preserve"> des </w:t>
      </w:r>
      <w:proofErr w:type="spellStart"/>
      <w:r w:rsidRPr="00B416F2">
        <w:rPr>
          <w:rFonts w:ascii="Lato" w:hAnsi="Lato"/>
          <w:sz w:val="24"/>
        </w:rPr>
        <w:t>Parkplatzes</w:t>
      </w:r>
      <w:proofErr w:type="spellEnd"/>
      <w:r w:rsidRPr="00B416F2">
        <w:rPr>
          <w:rFonts w:ascii="Lato" w:hAnsi="Lato"/>
          <w:sz w:val="24"/>
        </w:rPr>
        <w:t xml:space="preserve"> (im </w:t>
      </w:r>
      <w:proofErr w:type="spellStart"/>
      <w:r w:rsidRPr="00B416F2">
        <w:rPr>
          <w:rFonts w:ascii="Lato" w:hAnsi="Lato"/>
          <w:sz w:val="24"/>
        </w:rPr>
        <w:t>Folgenden</w:t>
      </w:r>
      <w:proofErr w:type="spellEnd"/>
      <w:r w:rsidRPr="00B416F2">
        <w:rPr>
          <w:rFonts w:ascii="Lato" w:hAnsi="Lato"/>
          <w:sz w:val="24"/>
        </w:rPr>
        <w:t xml:space="preserve"> „</w:t>
      </w:r>
      <w:proofErr w:type="spellStart"/>
      <w:r w:rsidRPr="00B416F2">
        <w:rPr>
          <w:rFonts w:ascii="Lato" w:hAnsi="Lato"/>
          <w:sz w:val="24"/>
        </w:rPr>
        <w:t>Nutzer</w:t>
      </w:r>
      <w:proofErr w:type="spellEnd"/>
      <w:r w:rsidRPr="00B416F2">
        <w:rPr>
          <w:rFonts w:ascii="Lato" w:hAnsi="Lato"/>
          <w:sz w:val="24"/>
        </w:rPr>
        <w:t xml:space="preserve">“ </w:t>
      </w:r>
      <w:proofErr w:type="spellStart"/>
      <w:r w:rsidRPr="00B416F2">
        <w:rPr>
          <w:rFonts w:ascii="Lato" w:hAnsi="Lato"/>
          <w:sz w:val="24"/>
        </w:rPr>
        <w:t>genannt</w:t>
      </w:r>
      <w:proofErr w:type="spellEnd"/>
      <w:r w:rsidRPr="00B416F2">
        <w:rPr>
          <w:rFonts w:ascii="Lato" w:hAnsi="Lato"/>
          <w:sz w:val="24"/>
        </w:rPr>
        <w:t xml:space="preserve">) </w:t>
      </w:r>
      <w:proofErr w:type="spellStart"/>
      <w:r w:rsidRPr="00B416F2">
        <w:rPr>
          <w:rFonts w:ascii="Lato" w:hAnsi="Lato"/>
          <w:sz w:val="24"/>
        </w:rPr>
        <w:t>und</w:t>
      </w:r>
      <w:proofErr w:type="spellEnd"/>
      <w:r w:rsidRPr="00B416F2">
        <w:rPr>
          <w:rFonts w:ascii="Lato" w:hAnsi="Lato"/>
          <w:sz w:val="24"/>
        </w:rPr>
        <w:t xml:space="preserve"> KSW S.A. </w:t>
      </w:r>
      <w:proofErr w:type="spellStart"/>
      <w:r w:rsidRPr="00B416F2">
        <w:rPr>
          <w:rFonts w:ascii="Lato" w:hAnsi="Lato"/>
          <w:sz w:val="24"/>
        </w:rPr>
        <w:t>zustande</w:t>
      </w:r>
      <w:proofErr w:type="spellEnd"/>
      <w:r w:rsidRPr="00B416F2">
        <w:rPr>
          <w:rFonts w:ascii="Lato" w:hAnsi="Lato"/>
          <w:sz w:val="24"/>
        </w:rPr>
        <w:t xml:space="preserve">. Der </w:t>
      </w:r>
      <w:proofErr w:type="spellStart"/>
      <w:r w:rsidRPr="00B416F2">
        <w:rPr>
          <w:rFonts w:ascii="Lato" w:hAnsi="Lato"/>
          <w:sz w:val="24"/>
        </w:rPr>
        <w:t>Vertrag</w:t>
      </w:r>
      <w:proofErr w:type="spellEnd"/>
      <w:r w:rsidRPr="00B416F2">
        <w:rPr>
          <w:rFonts w:ascii="Lato" w:hAnsi="Lato"/>
          <w:sz w:val="24"/>
        </w:rPr>
        <w:t xml:space="preserve"> </w:t>
      </w:r>
      <w:proofErr w:type="spellStart"/>
      <w:r w:rsidRPr="00B416F2">
        <w:rPr>
          <w:rFonts w:ascii="Lato" w:hAnsi="Lato"/>
          <w:sz w:val="24"/>
        </w:rPr>
        <w:t>erlischt</w:t>
      </w:r>
      <w:proofErr w:type="spellEnd"/>
      <w:r w:rsidRPr="00B416F2">
        <w:rPr>
          <w:rFonts w:ascii="Lato" w:hAnsi="Lato"/>
          <w:sz w:val="24"/>
        </w:rPr>
        <w:t xml:space="preserve"> mit </w:t>
      </w:r>
      <w:proofErr w:type="spellStart"/>
      <w:r w:rsidRPr="00B416F2">
        <w:rPr>
          <w:rFonts w:ascii="Lato" w:hAnsi="Lato"/>
          <w:sz w:val="24"/>
        </w:rPr>
        <w:t>dem</w:t>
      </w:r>
      <w:proofErr w:type="spellEnd"/>
      <w:r w:rsidRPr="00B416F2">
        <w:rPr>
          <w:rFonts w:ascii="Lato" w:hAnsi="Lato"/>
          <w:sz w:val="24"/>
        </w:rPr>
        <w:t xml:space="preserve"> </w:t>
      </w:r>
      <w:proofErr w:type="spellStart"/>
      <w:r w:rsidRPr="00B416F2">
        <w:rPr>
          <w:rFonts w:ascii="Lato" w:hAnsi="Lato"/>
          <w:sz w:val="24"/>
        </w:rPr>
        <w:t>Verlassen</w:t>
      </w:r>
      <w:proofErr w:type="spellEnd"/>
      <w:r w:rsidRPr="00B416F2">
        <w:rPr>
          <w:rFonts w:ascii="Lato" w:hAnsi="Lato"/>
          <w:sz w:val="24"/>
        </w:rPr>
        <w:t xml:space="preserve"> des </w:t>
      </w:r>
      <w:proofErr w:type="spellStart"/>
      <w:r w:rsidRPr="00B416F2">
        <w:rPr>
          <w:rFonts w:ascii="Lato" w:hAnsi="Lato"/>
          <w:sz w:val="24"/>
        </w:rPr>
        <w:t>Parkplatzgeländes</w:t>
      </w:r>
      <w:proofErr w:type="spellEnd"/>
      <w:r w:rsidRPr="00B416F2">
        <w:rPr>
          <w:rFonts w:ascii="Lato" w:hAnsi="Lato"/>
          <w:sz w:val="24"/>
        </w:rPr>
        <w:t>.</w:t>
      </w:r>
    </w:p>
    <w:p w14:paraId="30B3A4D1" w14:textId="77777777" w:rsidR="001F0DF8" w:rsidRPr="00B416F2" w:rsidRDefault="001F0DF8" w:rsidP="001F0DF8">
      <w:pPr>
        <w:pStyle w:val="Akapitzlist"/>
        <w:numPr>
          <w:ilvl w:val="0"/>
          <w:numId w:val="44"/>
        </w:numPr>
        <w:spacing w:after="0"/>
        <w:ind w:left="360"/>
        <w:jc w:val="both"/>
        <w:rPr>
          <w:rFonts w:ascii="Lato" w:eastAsia="Lato" w:hAnsi="Lato" w:cs="Lato"/>
          <w:sz w:val="24"/>
          <w:szCs w:val="24"/>
          <w:lang w:val="en-US"/>
        </w:rPr>
      </w:pPr>
      <w:r w:rsidRPr="00B416F2">
        <w:rPr>
          <w:rFonts w:ascii="Lato" w:hAnsi="Lato"/>
          <w:sz w:val="24"/>
          <w:lang w:val="en-US"/>
        </w:rPr>
        <w:t xml:space="preserve">Bei der </w:t>
      </w:r>
      <w:proofErr w:type="spellStart"/>
      <w:r w:rsidRPr="00B416F2">
        <w:rPr>
          <w:rFonts w:ascii="Lato" w:hAnsi="Lato"/>
          <w:sz w:val="24"/>
          <w:lang w:val="en-US"/>
        </w:rPr>
        <w:t>Einfahrt</w:t>
      </w:r>
      <w:proofErr w:type="spellEnd"/>
      <w:r w:rsidRPr="00B416F2">
        <w:rPr>
          <w:rFonts w:ascii="Lato" w:hAnsi="Lato"/>
          <w:sz w:val="24"/>
          <w:lang w:val="en-US"/>
        </w:rPr>
        <w:t xml:space="preserve"> auf das </w:t>
      </w:r>
      <w:proofErr w:type="spellStart"/>
      <w:r w:rsidRPr="00B416F2">
        <w:rPr>
          <w:rFonts w:ascii="Lato" w:hAnsi="Lato"/>
          <w:sz w:val="24"/>
          <w:lang w:val="en-US"/>
        </w:rPr>
        <w:t>Parkplatzgelände</w:t>
      </w:r>
      <w:proofErr w:type="spellEnd"/>
      <w:r w:rsidRPr="00B416F2">
        <w:rPr>
          <w:rFonts w:ascii="Lato" w:hAnsi="Lato"/>
          <w:sz w:val="24"/>
          <w:lang w:val="en-US"/>
        </w:rPr>
        <w:t xml:space="preserve"> </w:t>
      </w:r>
      <w:proofErr w:type="spellStart"/>
      <w:r w:rsidRPr="00B416F2">
        <w:rPr>
          <w:rFonts w:ascii="Lato" w:hAnsi="Lato"/>
          <w:sz w:val="24"/>
          <w:lang w:val="en-US"/>
        </w:rPr>
        <w:t>fährt</w:t>
      </w:r>
      <w:proofErr w:type="spellEnd"/>
      <w:r w:rsidRPr="00B416F2">
        <w:rPr>
          <w:rFonts w:ascii="Lato" w:hAnsi="Lato"/>
          <w:sz w:val="24"/>
          <w:lang w:val="en-US"/>
        </w:rPr>
        <w:t xml:space="preserve"> der </w:t>
      </w:r>
      <w:proofErr w:type="spellStart"/>
      <w:r w:rsidRPr="00B416F2">
        <w:rPr>
          <w:rFonts w:ascii="Lato" w:hAnsi="Lato"/>
          <w:sz w:val="24"/>
          <w:lang w:val="en-US"/>
        </w:rPr>
        <w:t>Nutzer</w:t>
      </w:r>
      <w:proofErr w:type="spellEnd"/>
      <w:r w:rsidRPr="00B416F2">
        <w:rPr>
          <w:rFonts w:ascii="Lato" w:hAnsi="Lato"/>
          <w:sz w:val="24"/>
          <w:lang w:val="en-US"/>
        </w:rPr>
        <w:t xml:space="preserve">, der </w:t>
      </w:r>
      <w:proofErr w:type="spellStart"/>
      <w:r w:rsidRPr="00B416F2">
        <w:rPr>
          <w:rFonts w:ascii="Lato" w:hAnsi="Lato"/>
          <w:sz w:val="24"/>
          <w:lang w:val="en-US"/>
        </w:rPr>
        <w:t>keinen</w:t>
      </w:r>
      <w:proofErr w:type="spellEnd"/>
      <w:r w:rsidRPr="00B416F2">
        <w:rPr>
          <w:rFonts w:ascii="Lato" w:hAnsi="Lato"/>
          <w:sz w:val="24"/>
          <w:lang w:val="en-US"/>
        </w:rPr>
        <w:t xml:space="preserve"> </w:t>
      </w:r>
      <w:proofErr w:type="spellStart"/>
      <w:r w:rsidRPr="00B416F2">
        <w:rPr>
          <w:rFonts w:ascii="Lato" w:hAnsi="Lato"/>
          <w:sz w:val="24"/>
          <w:lang w:val="en-US"/>
        </w:rPr>
        <w:t>über</w:t>
      </w:r>
      <w:proofErr w:type="spellEnd"/>
      <w:r w:rsidRPr="00B416F2">
        <w:rPr>
          <w:rFonts w:ascii="Lato" w:hAnsi="Lato"/>
          <w:sz w:val="24"/>
          <w:lang w:val="en-US"/>
        </w:rPr>
        <w:t xml:space="preserve"> die Website </w:t>
      </w:r>
      <w:proofErr w:type="spellStart"/>
      <w:r w:rsidRPr="00B416F2">
        <w:rPr>
          <w:rFonts w:ascii="Lato" w:hAnsi="Lato"/>
          <w:sz w:val="24"/>
          <w:lang w:val="en-US"/>
        </w:rPr>
        <w:t>erworbenen</w:t>
      </w:r>
      <w:proofErr w:type="spellEnd"/>
      <w:r w:rsidRPr="00B416F2">
        <w:rPr>
          <w:rFonts w:ascii="Lato" w:hAnsi="Lato"/>
          <w:sz w:val="24"/>
          <w:lang w:val="en-US"/>
        </w:rPr>
        <w:t xml:space="preserve"> </w:t>
      </w:r>
      <w:proofErr w:type="spellStart"/>
      <w:r w:rsidRPr="00B416F2">
        <w:rPr>
          <w:rFonts w:ascii="Lato" w:hAnsi="Lato"/>
          <w:sz w:val="24"/>
          <w:lang w:val="en-US"/>
        </w:rPr>
        <w:t>Parkschein</w:t>
      </w:r>
      <w:proofErr w:type="spellEnd"/>
      <w:r w:rsidRPr="00B416F2">
        <w:rPr>
          <w:rFonts w:ascii="Lato" w:hAnsi="Lato"/>
          <w:sz w:val="24"/>
          <w:lang w:val="en-US"/>
        </w:rPr>
        <w:t xml:space="preserve"> </w:t>
      </w:r>
      <w:proofErr w:type="spellStart"/>
      <w:r w:rsidRPr="00B416F2">
        <w:rPr>
          <w:rFonts w:ascii="Lato" w:hAnsi="Lato"/>
          <w:sz w:val="24"/>
          <w:lang w:val="en-US"/>
        </w:rPr>
        <w:t>besitzt</w:t>
      </w:r>
      <w:proofErr w:type="spellEnd"/>
      <w:r w:rsidRPr="00B416F2">
        <w:rPr>
          <w:rFonts w:ascii="Lato" w:hAnsi="Lato"/>
          <w:sz w:val="24"/>
          <w:lang w:val="en-US"/>
        </w:rPr>
        <w:t xml:space="preserve">, an die </w:t>
      </w:r>
      <w:proofErr w:type="spellStart"/>
      <w:r w:rsidRPr="00B416F2">
        <w:rPr>
          <w:rFonts w:ascii="Lato" w:hAnsi="Lato"/>
          <w:sz w:val="24"/>
          <w:lang w:val="en-US"/>
        </w:rPr>
        <w:t>Schranke</w:t>
      </w:r>
      <w:proofErr w:type="spellEnd"/>
      <w:r w:rsidRPr="00B416F2">
        <w:rPr>
          <w:rFonts w:ascii="Lato" w:hAnsi="Lato"/>
          <w:sz w:val="24"/>
          <w:lang w:val="en-US"/>
        </w:rPr>
        <w:t xml:space="preserve"> </w:t>
      </w:r>
      <w:proofErr w:type="spellStart"/>
      <w:r w:rsidRPr="00B416F2">
        <w:rPr>
          <w:rFonts w:ascii="Lato" w:hAnsi="Lato"/>
          <w:sz w:val="24"/>
          <w:lang w:val="en-US"/>
        </w:rPr>
        <w:t>heran</w:t>
      </w:r>
      <w:proofErr w:type="spellEnd"/>
      <w:r w:rsidRPr="00B416F2">
        <w:rPr>
          <w:rFonts w:ascii="Lato" w:hAnsi="Lato"/>
          <w:sz w:val="24"/>
          <w:lang w:val="en-US"/>
        </w:rPr>
        <w:t xml:space="preserve"> und </w:t>
      </w:r>
      <w:proofErr w:type="spellStart"/>
      <w:r w:rsidRPr="00B416F2">
        <w:rPr>
          <w:rFonts w:ascii="Lato" w:hAnsi="Lato"/>
          <w:sz w:val="24"/>
          <w:lang w:val="en-US"/>
        </w:rPr>
        <w:t>entnimmt</w:t>
      </w:r>
      <w:proofErr w:type="spellEnd"/>
      <w:r w:rsidRPr="00B416F2">
        <w:rPr>
          <w:rFonts w:ascii="Lato" w:hAnsi="Lato"/>
          <w:sz w:val="24"/>
          <w:lang w:val="en-US"/>
        </w:rPr>
        <w:t xml:space="preserve"> den </w:t>
      </w:r>
      <w:proofErr w:type="spellStart"/>
      <w:r w:rsidRPr="00B416F2">
        <w:rPr>
          <w:rFonts w:ascii="Lato" w:hAnsi="Lato"/>
          <w:sz w:val="24"/>
          <w:lang w:val="en-US"/>
        </w:rPr>
        <w:t>entsprechenden</w:t>
      </w:r>
      <w:proofErr w:type="spellEnd"/>
      <w:r w:rsidRPr="00B416F2">
        <w:rPr>
          <w:rFonts w:ascii="Lato" w:hAnsi="Lato"/>
          <w:sz w:val="24"/>
          <w:lang w:val="en-US"/>
        </w:rPr>
        <w:t xml:space="preserve"> </w:t>
      </w:r>
      <w:proofErr w:type="spellStart"/>
      <w:r w:rsidRPr="00B416F2">
        <w:rPr>
          <w:rFonts w:ascii="Lato" w:hAnsi="Lato"/>
          <w:sz w:val="24"/>
          <w:lang w:val="en-US"/>
        </w:rPr>
        <w:t>Ausdruck</w:t>
      </w:r>
      <w:proofErr w:type="spellEnd"/>
      <w:r w:rsidRPr="00B416F2">
        <w:rPr>
          <w:rFonts w:ascii="Lato" w:hAnsi="Lato"/>
          <w:sz w:val="24"/>
          <w:lang w:val="en-US"/>
        </w:rPr>
        <w:t xml:space="preserve"> (</w:t>
      </w:r>
      <w:proofErr w:type="spellStart"/>
      <w:r w:rsidRPr="00B416F2">
        <w:rPr>
          <w:rFonts w:ascii="Lato" w:hAnsi="Lato"/>
          <w:sz w:val="24"/>
          <w:lang w:val="en-US"/>
        </w:rPr>
        <w:t>Einfahrtsticket</w:t>
      </w:r>
      <w:proofErr w:type="spellEnd"/>
      <w:r w:rsidRPr="00B416F2">
        <w:rPr>
          <w:rFonts w:ascii="Lato" w:hAnsi="Lato"/>
          <w:sz w:val="24"/>
          <w:lang w:val="en-US"/>
        </w:rPr>
        <w:t xml:space="preserve">). Der </w:t>
      </w:r>
      <w:proofErr w:type="spellStart"/>
      <w:r w:rsidRPr="00B416F2">
        <w:rPr>
          <w:rFonts w:ascii="Lato" w:hAnsi="Lato"/>
          <w:sz w:val="24"/>
          <w:lang w:val="en-US"/>
        </w:rPr>
        <w:t>Nutzer</w:t>
      </w:r>
      <w:proofErr w:type="spellEnd"/>
      <w:r w:rsidRPr="00B416F2">
        <w:rPr>
          <w:rFonts w:ascii="Lato" w:hAnsi="Lato"/>
          <w:sz w:val="24"/>
          <w:lang w:val="en-US"/>
        </w:rPr>
        <w:t xml:space="preserve">, der </w:t>
      </w:r>
      <w:proofErr w:type="spellStart"/>
      <w:r w:rsidRPr="00B416F2">
        <w:rPr>
          <w:rFonts w:ascii="Lato" w:hAnsi="Lato"/>
          <w:sz w:val="24"/>
          <w:lang w:val="en-US"/>
        </w:rPr>
        <w:t>über</w:t>
      </w:r>
      <w:proofErr w:type="spellEnd"/>
      <w:r w:rsidRPr="00B416F2">
        <w:rPr>
          <w:rFonts w:ascii="Lato" w:hAnsi="Lato"/>
          <w:sz w:val="24"/>
          <w:lang w:val="en-US"/>
        </w:rPr>
        <w:t xml:space="preserve"> </w:t>
      </w:r>
      <w:proofErr w:type="spellStart"/>
      <w:r w:rsidRPr="00B416F2">
        <w:rPr>
          <w:rFonts w:ascii="Lato" w:hAnsi="Lato"/>
          <w:sz w:val="24"/>
          <w:lang w:val="en-US"/>
        </w:rPr>
        <w:t>einen</w:t>
      </w:r>
      <w:proofErr w:type="spellEnd"/>
      <w:r w:rsidRPr="00B416F2">
        <w:rPr>
          <w:rFonts w:ascii="Lato" w:hAnsi="Lato"/>
          <w:sz w:val="24"/>
          <w:lang w:val="en-US"/>
        </w:rPr>
        <w:t xml:space="preserve"> </w:t>
      </w:r>
      <w:proofErr w:type="spellStart"/>
      <w:r w:rsidRPr="00B416F2">
        <w:rPr>
          <w:rFonts w:ascii="Lato" w:hAnsi="Lato"/>
          <w:sz w:val="24"/>
          <w:lang w:val="en-US"/>
        </w:rPr>
        <w:t>bereits</w:t>
      </w:r>
      <w:proofErr w:type="spellEnd"/>
      <w:r w:rsidRPr="00B416F2">
        <w:rPr>
          <w:rFonts w:ascii="Lato" w:hAnsi="Lato"/>
          <w:sz w:val="24"/>
          <w:lang w:val="en-US"/>
        </w:rPr>
        <w:t xml:space="preserve"> </w:t>
      </w:r>
      <w:proofErr w:type="spellStart"/>
      <w:r w:rsidRPr="00B416F2">
        <w:rPr>
          <w:rFonts w:ascii="Lato" w:hAnsi="Lato"/>
          <w:sz w:val="24"/>
          <w:lang w:val="en-US"/>
        </w:rPr>
        <w:t>gekauften</w:t>
      </w:r>
      <w:proofErr w:type="spellEnd"/>
      <w:r w:rsidRPr="00B416F2">
        <w:rPr>
          <w:rFonts w:ascii="Lato" w:hAnsi="Lato"/>
          <w:sz w:val="24"/>
          <w:lang w:val="en-US"/>
        </w:rPr>
        <w:t xml:space="preserve"> </w:t>
      </w:r>
      <w:proofErr w:type="spellStart"/>
      <w:r w:rsidRPr="00B416F2">
        <w:rPr>
          <w:rFonts w:ascii="Lato" w:hAnsi="Lato"/>
          <w:sz w:val="24"/>
          <w:lang w:val="en-US"/>
        </w:rPr>
        <w:t>Parkschein</w:t>
      </w:r>
      <w:proofErr w:type="spellEnd"/>
      <w:r w:rsidRPr="00B416F2">
        <w:rPr>
          <w:rFonts w:ascii="Lato" w:hAnsi="Lato"/>
          <w:sz w:val="24"/>
          <w:lang w:val="en-US"/>
        </w:rPr>
        <w:t xml:space="preserve"> </w:t>
      </w:r>
      <w:proofErr w:type="spellStart"/>
      <w:r w:rsidRPr="00B416F2">
        <w:rPr>
          <w:rFonts w:ascii="Lato" w:hAnsi="Lato"/>
          <w:sz w:val="24"/>
          <w:lang w:val="en-US"/>
        </w:rPr>
        <w:t>verfügt</w:t>
      </w:r>
      <w:proofErr w:type="spellEnd"/>
      <w:r w:rsidRPr="00B416F2">
        <w:rPr>
          <w:rFonts w:ascii="Lato" w:hAnsi="Lato"/>
          <w:sz w:val="24"/>
          <w:lang w:val="en-US"/>
        </w:rPr>
        <w:t xml:space="preserve">, </w:t>
      </w:r>
      <w:proofErr w:type="spellStart"/>
      <w:r w:rsidRPr="00B416F2">
        <w:rPr>
          <w:rFonts w:ascii="Lato" w:hAnsi="Lato"/>
          <w:sz w:val="24"/>
          <w:lang w:val="en-US"/>
        </w:rPr>
        <w:t>hält</w:t>
      </w:r>
      <w:proofErr w:type="spellEnd"/>
      <w:r w:rsidRPr="00B416F2">
        <w:rPr>
          <w:rFonts w:ascii="Lato" w:hAnsi="Lato"/>
          <w:sz w:val="24"/>
          <w:lang w:val="en-US"/>
        </w:rPr>
        <w:t xml:space="preserve"> den QR-Code auf dem Ticket </w:t>
      </w:r>
      <w:proofErr w:type="spellStart"/>
      <w:r w:rsidRPr="00B416F2">
        <w:rPr>
          <w:rFonts w:ascii="Lato" w:hAnsi="Lato"/>
          <w:sz w:val="24"/>
          <w:lang w:val="en-US"/>
        </w:rPr>
        <w:t>an das</w:t>
      </w:r>
      <w:proofErr w:type="spellEnd"/>
      <w:r w:rsidRPr="00B416F2">
        <w:rPr>
          <w:rFonts w:ascii="Lato" w:hAnsi="Lato"/>
          <w:sz w:val="24"/>
          <w:lang w:val="en-US"/>
        </w:rPr>
        <w:t xml:space="preserve"> </w:t>
      </w:r>
      <w:proofErr w:type="spellStart"/>
      <w:r w:rsidRPr="00B416F2">
        <w:rPr>
          <w:rFonts w:ascii="Lato" w:hAnsi="Lato"/>
          <w:sz w:val="24"/>
          <w:lang w:val="en-US"/>
        </w:rPr>
        <w:t>Lesegerät</w:t>
      </w:r>
      <w:proofErr w:type="spellEnd"/>
      <w:r w:rsidRPr="00B416F2">
        <w:rPr>
          <w:rFonts w:ascii="Lato" w:hAnsi="Lato"/>
          <w:sz w:val="24"/>
          <w:lang w:val="en-US"/>
        </w:rPr>
        <w:t xml:space="preserve"> </w:t>
      </w:r>
      <w:proofErr w:type="spellStart"/>
      <w:r w:rsidRPr="00B416F2">
        <w:rPr>
          <w:rFonts w:ascii="Lato" w:hAnsi="Lato"/>
          <w:sz w:val="24"/>
          <w:lang w:val="en-US"/>
        </w:rPr>
        <w:t>vor</w:t>
      </w:r>
      <w:proofErr w:type="spellEnd"/>
      <w:r w:rsidRPr="00B416F2">
        <w:rPr>
          <w:rFonts w:ascii="Lato" w:hAnsi="Lato"/>
          <w:sz w:val="24"/>
          <w:lang w:val="en-US"/>
        </w:rPr>
        <w:t xml:space="preserve"> der </w:t>
      </w:r>
      <w:proofErr w:type="spellStart"/>
      <w:r w:rsidRPr="00B416F2">
        <w:rPr>
          <w:rFonts w:ascii="Lato" w:hAnsi="Lato"/>
          <w:sz w:val="24"/>
          <w:lang w:val="en-US"/>
        </w:rPr>
        <w:t>Schranke</w:t>
      </w:r>
      <w:proofErr w:type="spellEnd"/>
      <w:r w:rsidRPr="00B416F2">
        <w:rPr>
          <w:rFonts w:ascii="Lato" w:hAnsi="Lato"/>
          <w:sz w:val="24"/>
          <w:lang w:val="en-US"/>
        </w:rPr>
        <w:t xml:space="preserve"> </w:t>
      </w:r>
      <w:proofErr w:type="spellStart"/>
      <w:r w:rsidRPr="00B416F2">
        <w:rPr>
          <w:rFonts w:ascii="Lato" w:hAnsi="Lato"/>
          <w:sz w:val="24"/>
          <w:lang w:val="en-US"/>
        </w:rPr>
        <w:t>heran</w:t>
      </w:r>
      <w:proofErr w:type="spellEnd"/>
      <w:r w:rsidRPr="00B416F2">
        <w:rPr>
          <w:rFonts w:ascii="Lato" w:hAnsi="Lato"/>
          <w:sz w:val="24"/>
          <w:lang w:val="en-US"/>
        </w:rPr>
        <w:t xml:space="preserve"> (ER ENTNIMMT KEIN EINFAHRTSTICKET).</w:t>
      </w:r>
    </w:p>
    <w:p w14:paraId="76C6ACCE" w14:textId="77777777" w:rsidR="001F0DF8" w:rsidRPr="00B416F2" w:rsidRDefault="001F0DF8" w:rsidP="001F0DF8">
      <w:pPr>
        <w:pStyle w:val="Akapitzlist"/>
        <w:numPr>
          <w:ilvl w:val="0"/>
          <w:numId w:val="44"/>
        </w:numPr>
        <w:spacing w:after="0"/>
        <w:ind w:left="360"/>
        <w:jc w:val="both"/>
        <w:rPr>
          <w:rFonts w:ascii="Lato" w:eastAsia="Lato" w:hAnsi="Lato" w:cs="Lato"/>
          <w:sz w:val="24"/>
          <w:szCs w:val="24"/>
          <w:lang w:val="en-US"/>
        </w:rPr>
      </w:pPr>
      <w:r w:rsidRPr="00B416F2">
        <w:rPr>
          <w:rFonts w:ascii="Lato" w:hAnsi="Lato"/>
          <w:sz w:val="24"/>
          <w:lang w:val="en-US"/>
        </w:rPr>
        <w:t xml:space="preserve">Die </w:t>
      </w:r>
      <w:proofErr w:type="spellStart"/>
      <w:r w:rsidRPr="00B416F2">
        <w:rPr>
          <w:rFonts w:ascii="Lato" w:hAnsi="Lato"/>
          <w:sz w:val="24"/>
          <w:lang w:val="en-US"/>
        </w:rPr>
        <w:t>Einfahrtsschranke</w:t>
      </w:r>
      <w:proofErr w:type="spellEnd"/>
      <w:r w:rsidRPr="00B416F2">
        <w:rPr>
          <w:rFonts w:ascii="Lato" w:hAnsi="Lato"/>
          <w:sz w:val="24"/>
          <w:lang w:val="en-US"/>
        </w:rPr>
        <w:t xml:space="preserve"> </w:t>
      </w:r>
      <w:proofErr w:type="spellStart"/>
      <w:r w:rsidRPr="00B416F2">
        <w:rPr>
          <w:rFonts w:ascii="Lato" w:hAnsi="Lato"/>
          <w:sz w:val="24"/>
          <w:lang w:val="en-US"/>
        </w:rPr>
        <w:t>öffnet</w:t>
      </w:r>
      <w:proofErr w:type="spellEnd"/>
      <w:r w:rsidRPr="00B416F2">
        <w:rPr>
          <w:rFonts w:ascii="Lato" w:hAnsi="Lato"/>
          <w:sz w:val="24"/>
          <w:lang w:val="en-US"/>
        </w:rPr>
        <w:t xml:space="preserve"> </w:t>
      </w:r>
      <w:proofErr w:type="spellStart"/>
      <w:r w:rsidRPr="00B416F2">
        <w:rPr>
          <w:rFonts w:ascii="Lato" w:hAnsi="Lato"/>
          <w:sz w:val="24"/>
          <w:lang w:val="en-US"/>
        </w:rPr>
        <w:t>sich</w:t>
      </w:r>
      <w:proofErr w:type="spellEnd"/>
      <w:r w:rsidRPr="00B416F2">
        <w:rPr>
          <w:rFonts w:ascii="Lato" w:hAnsi="Lato"/>
          <w:sz w:val="24"/>
          <w:lang w:val="en-US"/>
        </w:rPr>
        <w:t xml:space="preserve"> </w:t>
      </w:r>
      <w:proofErr w:type="spellStart"/>
      <w:r w:rsidRPr="00B416F2">
        <w:rPr>
          <w:rFonts w:ascii="Lato" w:hAnsi="Lato"/>
          <w:sz w:val="24"/>
          <w:lang w:val="en-US"/>
        </w:rPr>
        <w:t>automatisch</w:t>
      </w:r>
      <w:proofErr w:type="spellEnd"/>
      <w:r w:rsidRPr="00B416F2">
        <w:rPr>
          <w:rFonts w:ascii="Lato" w:hAnsi="Lato"/>
          <w:sz w:val="24"/>
          <w:lang w:val="en-US"/>
        </w:rPr>
        <w:t xml:space="preserve">, </w:t>
      </w:r>
      <w:proofErr w:type="spellStart"/>
      <w:r w:rsidRPr="00B416F2">
        <w:rPr>
          <w:rFonts w:ascii="Lato" w:hAnsi="Lato"/>
          <w:sz w:val="24"/>
          <w:lang w:val="en-US"/>
        </w:rPr>
        <w:t>nachdem</w:t>
      </w:r>
      <w:proofErr w:type="spellEnd"/>
      <w:r w:rsidRPr="00B416F2">
        <w:rPr>
          <w:rFonts w:ascii="Lato" w:hAnsi="Lato"/>
          <w:sz w:val="24"/>
          <w:lang w:val="en-US"/>
        </w:rPr>
        <w:t xml:space="preserve"> das </w:t>
      </w:r>
      <w:proofErr w:type="spellStart"/>
      <w:r w:rsidRPr="00B416F2">
        <w:rPr>
          <w:rFonts w:ascii="Lato" w:hAnsi="Lato"/>
          <w:sz w:val="24"/>
          <w:lang w:val="en-US"/>
        </w:rPr>
        <w:t>Kontrollsystem</w:t>
      </w:r>
      <w:proofErr w:type="spellEnd"/>
      <w:r w:rsidRPr="00B416F2">
        <w:rPr>
          <w:rFonts w:ascii="Lato" w:hAnsi="Lato"/>
          <w:sz w:val="24"/>
          <w:lang w:val="en-US"/>
        </w:rPr>
        <w:t xml:space="preserve"> das </w:t>
      </w:r>
      <w:proofErr w:type="spellStart"/>
      <w:r w:rsidRPr="00B416F2">
        <w:rPr>
          <w:rFonts w:ascii="Lato" w:hAnsi="Lato"/>
          <w:sz w:val="24"/>
          <w:lang w:val="en-US"/>
        </w:rPr>
        <w:t>Nummernschild</w:t>
      </w:r>
      <w:proofErr w:type="spellEnd"/>
      <w:r w:rsidRPr="00B416F2">
        <w:rPr>
          <w:rFonts w:ascii="Lato" w:hAnsi="Lato"/>
          <w:sz w:val="24"/>
          <w:lang w:val="en-US"/>
        </w:rPr>
        <w:t xml:space="preserve"> des </w:t>
      </w:r>
      <w:proofErr w:type="spellStart"/>
      <w:r w:rsidRPr="00B416F2">
        <w:rPr>
          <w:rFonts w:ascii="Lato" w:hAnsi="Lato"/>
          <w:sz w:val="24"/>
          <w:lang w:val="en-US"/>
        </w:rPr>
        <w:t>Fahrzeugs</w:t>
      </w:r>
      <w:proofErr w:type="spellEnd"/>
      <w:r w:rsidRPr="00B416F2">
        <w:rPr>
          <w:rFonts w:ascii="Lato" w:hAnsi="Lato"/>
          <w:sz w:val="24"/>
          <w:lang w:val="en-US"/>
        </w:rPr>
        <w:t xml:space="preserve"> </w:t>
      </w:r>
      <w:proofErr w:type="spellStart"/>
      <w:r w:rsidRPr="00B416F2">
        <w:rPr>
          <w:rFonts w:ascii="Lato" w:hAnsi="Lato"/>
          <w:sz w:val="24"/>
          <w:lang w:val="en-US"/>
        </w:rPr>
        <w:t>gelesen</w:t>
      </w:r>
      <w:proofErr w:type="spellEnd"/>
      <w:r w:rsidRPr="00B416F2">
        <w:rPr>
          <w:rFonts w:ascii="Lato" w:hAnsi="Lato"/>
          <w:sz w:val="24"/>
          <w:lang w:val="en-US"/>
        </w:rPr>
        <w:t xml:space="preserve"> hat, das </w:t>
      </w:r>
      <w:proofErr w:type="spellStart"/>
      <w:r w:rsidRPr="00B416F2">
        <w:rPr>
          <w:rFonts w:ascii="Lato" w:hAnsi="Lato"/>
          <w:sz w:val="24"/>
          <w:lang w:val="en-US"/>
        </w:rPr>
        <w:t>Einfahrtsticket</w:t>
      </w:r>
      <w:proofErr w:type="spellEnd"/>
      <w:r w:rsidRPr="00B416F2">
        <w:rPr>
          <w:rFonts w:ascii="Lato" w:hAnsi="Lato"/>
          <w:sz w:val="24"/>
          <w:lang w:val="en-US"/>
        </w:rPr>
        <w:t xml:space="preserve"> </w:t>
      </w:r>
      <w:proofErr w:type="spellStart"/>
      <w:r w:rsidRPr="00B416F2">
        <w:rPr>
          <w:rFonts w:ascii="Lato" w:hAnsi="Lato"/>
          <w:sz w:val="24"/>
          <w:lang w:val="en-US"/>
        </w:rPr>
        <w:t>entnommen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der QR-Code des </w:t>
      </w:r>
      <w:proofErr w:type="spellStart"/>
      <w:r w:rsidRPr="00B416F2">
        <w:rPr>
          <w:rFonts w:ascii="Lato" w:hAnsi="Lato"/>
          <w:sz w:val="24"/>
          <w:lang w:val="en-US"/>
        </w:rPr>
        <w:t>Parkscheins</w:t>
      </w:r>
      <w:proofErr w:type="spellEnd"/>
      <w:r w:rsidRPr="00B416F2">
        <w:rPr>
          <w:rFonts w:ascii="Lato" w:hAnsi="Lato"/>
          <w:sz w:val="24"/>
          <w:lang w:val="en-US"/>
        </w:rPr>
        <w:t xml:space="preserve"> </w:t>
      </w:r>
      <w:proofErr w:type="spellStart"/>
      <w:r w:rsidRPr="00B416F2">
        <w:rPr>
          <w:rFonts w:ascii="Lato" w:hAnsi="Lato"/>
          <w:sz w:val="24"/>
          <w:lang w:val="en-US"/>
        </w:rPr>
        <w:t>gescannt</w:t>
      </w:r>
      <w:proofErr w:type="spellEnd"/>
      <w:r w:rsidRPr="00B416F2">
        <w:rPr>
          <w:rFonts w:ascii="Lato" w:hAnsi="Lato"/>
          <w:sz w:val="24"/>
          <w:lang w:val="en-US"/>
        </w:rPr>
        <w:t xml:space="preserve"> </w:t>
      </w:r>
      <w:proofErr w:type="spellStart"/>
      <w:r w:rsidRPr="00B416F2">
        <w:rPr>
          <w:rFonts w:ascii="Lato" w:hAnsi="Lato"/>
          <w:sz w:val="24"/>
          <w:lang w:val="en-US"/>
        </w:rPr>
        <w:t>worden</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w:t>
      </w:r>
    </w:p>
    <w:p w14:paraId="3EE05498" w14:textId="77777777" w:rsidR="001F0DF8" w:rsidRPr="00B416F2" w:rsidRDefault="001F0DF8" w:rsidP="001F0DF8">
      <w:pPr>
        <w:pStyle w:val="Akapitzlist"/>
        <w:numPr>
          <w:ilvl w:val="0"/>
          <w:numId w:val="44"/>
        </w:numPr>
        <w:spacing w:after="0"/>
        <w:ind w:left="360"/>
        <w:jc w:val="both"/>
        <w:rPr>
          <w:rFonts w:ascii="Lato" w:eastAsia="Lato" w:hAnsi="Lato" w:cs="Lato"/>
          <w:sz w:val="24"/>
          <w:szCs w:val="24"/>
          <w:lang w:val="en-US"/>
        </w:rPr>
      </w:pPr>
      <w:proofErr w:type="spellStart"/>
      <w:r w:rsidRPr="00B416F2">
        <w:rPr>
          <w:rFonts w:ascii="Lato" w:hAnsi="Lato"/>
          <w:sz w:val="24"/>
          <w:lang w:val="en-US"/>
        </w:rPr>
        <w:t>Nachdem</w:t>
      </w:r>
      <w:proofErr w:type="spellEnd"/>
      <w:r w:rsidRPr="00B416F2">
        <w:rPr>
          <w:rFonts w:ascii="Lato" w:hAnsi="Lato"/>
          <w:sz w:val="24"/>
          <w:lang w:val="en-US"/>
        </w:rPr>
        <w:t xml:space="preserve"> die </w:t>
      </w:r>
      <w:proofErr w:type="spellStart"/>
      <w:r w:rsidRPr="00B416F2">
        <w:rPr>
          <w:rFonts w:ascii="Lato" w:hAnsi="Lato"/>
          <w:sz w:val="24"/>
          <w:lang w:val="en-US"/>
        </w:rPr>
        <w:t>Einfahrtsschranke</w:t>
      </w:r>
      <w:proofErr w:type="spellEnd"/>
      <w:r w:rsidRPr="00B416F2">
        <w:rPr>
          <w:rFonts w:ascii="Lato" w:hAnsi="Lato"/>
          <w:sz w:val="24"/>
          <w:lang w:val="en-US"/>
        </w:rPr>
        <w:t xml:space="preserve"> </w:t>
      </w:r>
      <w:proofErr w:type="spellStart"/>
      <w:r w:rsidRPr="00B416F2">
        <w:rPr>
          <w:rFonts w:ascii="Lato" w:hAnsi="Lato"/>
          <w:sz w:val="24"/>
          <w:lang w:val="en-US"/>
        </w:rPr>
        <w:t>geöffnet</w:t>
      </w:r>
      <w:proofErr w:type="spellEnd"/>
      <w:r w:rsidRPr="00B416F2">
        <w:rPr>
          <w:rFonts w:ascii="Lato" w:hAnsi="Lato"/>
          <w:sz w:val="24"/>
          <w:lang w:val="en-US"/>
        </w:rPr>
        <w:t xml:space="preserve"> </w:t>
      </w:r>
      <w:proofErr w:type="spellStart"/>
      <w:r w:rsidRPr="00B416F2">
        <w:rPr>
          <w:rFonts w:ascii="Lato" w:hAnsi="Lato"/>
          <w:sz w:val="24"/>
          <w:lang w:val="en-US"/>
        </w:rPr>
        <w:t>wird</w:t>
      </w:r>
      <w:proofErr w:type="spellEnd"/>
      <w:r w:rsidRPr="00B416F2">
        <w:rPr>
          <w:rFonts w:ascii="Lato" w:hAnsi="Lato"/>
          <w:sz w:val="24"/>
          <w:lang w:val="en-US"/>
        </w:rPr>
        <w:t xml:space="preserve">, </w:t>
      </w:r>
      <w:proofErr w:type="spellStart"/>
      <w:r w:rsidRPr="00B416F2">
        <w:rPr>
          <w:rFonts w:ascii="Lato" w:hAnsi="Lato"/>
          <w:sz w:val="24"/>
          <w:lang w:val="en-US"/>
        </w:rPr>
        <w:t>parken</w:t>
      </w:r>
      <w:proofErr w:type="spellEnd"/>
      <w:r w:rsidRPr="00B416F2">
        <w:rPr>
          <w:rFonts w:ascii="Lato" w:hAnsi="Lato"/>
          <w:sz w:val="24"/>
          <w:lang w:val="en-US"/>
        </w:rPr>
        <w:t xml:space="preserve"> Sie </w:t>
      </w:r>
      <w:proofErr w:type="spellStart"/>
      <w:r w:rsidRPr="00B416F2">
        <w:rPr>
          <w:rFonts w:ascii="Lato" w:hAnsi="Lato"/>
          <w:sz w:val="24"/>
          <w:lang w:val="en-US"/>
        </w:rPr>
        <w:t>Ihr</w:t>
      </w:r>
      <w:proofErr w:type="spellEnd"/>
      <w:r w:rsidRPr="00B416F2">
        <w:rPr>
          <w:rFonts w:ascii="Lato" w:hAnsi="Lato"/>
          <w:sz w:val="24"/>
          <w:lang w:val="en-US"/>
        </w:rPr>
        <w:t xml:space="preserve"> </w:t>
      </w:r>
      <w:proofErr w:type="spellStart"/>
      <w:r w:rsidRPr="00B416F2">
        <w:rPr>
          <w:rFonts w:ascii="Lato" w:hAnsi="Lato"/>
          <w:sz w:val="24"/>
          <w:lang w:val="en-US"/>
        </w:rPr>
        <w:t>Fahrzeug</w:t>
      </w:r>
      <w:proofErr w:type="spellEnd"/>
      <w:r w:rsidRPr="00B416F2">
        <w:rPr>
          <w:rFonts w:ascii="Lato" w:hAnsi="Lato"/>
          <w:sz w:val="24"/>
          <w:lang w:val="en-US"/>
        </w:rPr>
        <w:t xml:space="preserve"> auf </w:t>
      </w:r>
      <w:proofErr w:type="spellStart"/>
      <w:r w:rsidRPr="00B416F2">
        <w:rPr>
          <w:rFonts w:ascii="Lato" w:hAnsi="Lato"/>
          <w:sz w:val="24"/>
          <w:lang w:val="en-US"/>
        </w:rPr>
        <w:t>einem</w:t>
      </w:r>
      <w:proofErr w:type="spellEnd"/>
      <w:r w:rsidRPr="00B416F2">
        <w:rPr>
          <w:rFonts w:ascii="Lato" w:hAnsi="Lato"/>
          <w:sz w:val="24"/>
          <w:lang w:val="en-US"/>
        </w:rPr>
        <w:t xml:space="preserve"> </w:t>
      </w:r>
      <w:proofErr w:type="spellStart"/>
      <w:r w:rsidRPr="00B416F2">
        <w:rPr>
          <w:rFonts w:ascii="Lato" w:hAnsi="Lato"/>
          <w:sz w:val="24"/>
          <w:lang w:val="en-US"/>
        </w:rPr>
        <w:t>freien</w:t>
      </w:r>
      <w:proofErr w:type="spellEnd"/>
      <w:r w:rsidRPr="00B416F2">
        <w:rPr>
          <w:rFonts w:ascii="Lato" w:hAnsi="Lato"/>
          <w:sz w:val="24"/>
          <w:lang w:val="en-US"/>
        </w:rPr>
        <w:t xml:space="preserve"> </w:t>
      </w:r>
      <w:proofErr w:type="spellStart"/>
      <w:r w:rsidRPr="00B416F2">
        <w:rPr>
          <w:rFonts w:ascii="Lato" w:hAnsi="Lato"/>
          <w:sz w:val="24"/>
          <w:lang w:val="en-US"/>
        </w:rPr>
        <w:t>Stellplatz</w:t>
      </w:r>
      <w:proofErr w:type="spellEnd"/>
      <w:r w:rsidRPr="00B416F2">
        <w:rPr>
          <w:rFonts w:ascii="Lato" w:hAnsi="Lato"/>
          <w:sz w:val="24"/>
          <w:lang w:val="en-US"/>
        </w:rPr>
        <w:t>.</w:t>
      </w:r>
    </w:p>
    <w:p w14:paraId="3F1A2B81" w14:textId="77777777" w:rsidR="001F0DF8" w:rsidRPr="00B416F2" w:rsidRDefault="001F0DF8" w:rsidP="001F0DF8">
      <w:pPr>
        <w:pStyle w:val="Akapitzlist"/>
        <w:numPr>
          <w:ilvl w:val="0"/>
          <w:numId w:val="44"/>
        </w:numPr>
        <w:spacing w:after="0"/>
        <w:ind w:left="360"/>
        <w:jc w:val="both"/>
        <w:rPr>
          <w:rFonts w:ascii="Lato" w:eastAsia="Lato" w:hAnsi="Lato" w:cs="Lato"/>
          <w:sz w:val="24"/>
          <w:szCs w:val="24"/>
          <w:lang w:val="en-US"/>
        </w:rPr>
      </w:pPr>
      <w:r w:rsidRPr="00B416F2">
        <w:rPr>
          <w:rFonts w:ascii="Lato" w:hAnsi="Lato"/>
          <w:sz w:val="24"/>
          <w:lang w:val="en-US"/>
        </w:rPr>
        <w:t xml:space="preserve">Um das </w:t>
      </w:r>
      <w:proofErr w:type="spellStart"/>
      <w:r w:rsidRPr="00B416F2">
        <w:rPr>
          <w:rFonts w:ascii="Lato" w:hAnsi="Lato"/>
          <w:sz w:val="24"/>
          <w:lang w:val="en-US"/>
        </w:rPr>
        <w:t>Parkgelände</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verlassen</w:t>
      </w:r>
      <w:proofErr w:type="spellEnd"/>
      <w:r w:rsidRPr="00B416F2">
        <w:rPr>
          <w:rFonts w:ascii="Lato" w:hAnsi="Lato"/>
          <w:sz w:val="24"/>
          <w:lang w:val="en-US"/>
        </w:rPr>
        <w:t xml:space="preserve">, </w:t>
      </w:r>
      <w:proofErr w:type="spellStart"/>
      <w:r w:rsidRPr="00B416F2">
        <w:rPr>
          <w:rFonts w:ascii="Lato" w:hAnsi="Lato"/>
          <w:sz w:val="24"/>
          <w:lang w:val="en-US"/>
        </w:rPr>
        <w:t>müssen</w:t>
      </w:r>
      <w:proofErr w:type="spellEnd"/>
      <w:r w:rsidRPr="00B416F2">
        <w:rPr>
          <w:rFonts w:ascii="Lato" w:hAnsi="Lato"/>
          <w:sz w:val="24"/>
          <w:lang w:val="en-US"/>
        </w:rPr>
        <w:t xml:space="preserve"> Nutzer, die </w:t>
      </w:r>
      <w:proofErr w:type="spellStart"/>
      <w:r w:rsidRPr="00B416F2">
        <w:rPr>
          <w:rFonts w:ascii="Lato" w:hAnsi="Lato"/>
          <w:sz w:val="24"/>
          <w:lang w:val="en-US"/>
        </w:rPr>
        <w:t>ein</w:t>
      </w:r>
      <w:proofErr w:type="spellEnd"/>
      <w:r w:rsidRPr="00B416F2">
        <w:rPr>
          <w:rFonts w:ascii="Lato" w:hAnsi="Lato"/>
          <w:sz w:val="24"/>
          <w:lang w:val="en-US"/>
        </w:rPr>
        <w:t xml:space="preserve"> </w:t>
      </w:r>
      <w:proofErr w:type="spellStart"/>
      <w:r w:rsidRPr="00B416F2">
        <w:rPr>
          <w:rFonts w:ascii="Lato" w:hAnsi="Lato"/>
          <w:sz w:val="24"/>
          <w:lang w:val="en-US"/>
        </w:rPr>
        <w:t>Einfahrtsticket</w:t>
      </w:r>
      <w:proofErr w:type="spellEnd"/>
      <w:r w:rsidRPr="00B416F2">
        <w:rPr>
          <w:rFonts w:ascii="Lato" w:hAnsi="Lato"/>
          <w:sz w:val="24"/>
          <w:lang w:val="en-US"/>
        </w:rPr>
        <w:t xml:space="preserve"> </w:t>
      </w:r>
      <w:proofErr w:type="spellStart"/>
      <w:r w:rsidRPr="00B416F2">
        <w:rPr>
          <w:rFonts w:ascii="Lato" w:hAnsi="Lato"/>
          <w:sz w:val="24"/>
          <w:lang w:val="en-US"/>
        </w:rPr>
        <w:t>gezogen</w:t>
      </w:r>
      <w:proofErr w:type="spellEnd"/>
      <w:r w:rsidRPr="00B416F2">
        <w:rPr>
          <w:rFonts w:ascii="Lato" w:hAnsi="Lato"/>
          <w:sz w:val="24"/>
          <w:lang w:val="en-US"/>
        </w:rPr>
        <w:t xml:space="preserve"> </w:t>
      </w:r>
      <w:proofErr w:type="spellStart"/>
      <w:r w:rsidRPr="00B416F2">
        <w:rPr>
          <w:rFonts w:ascii="Lato" w:hAnsi="Lato"/>
          <w:sz w:val="24"/>
          <w:lang w:val="en-US"/>
        </w:rPr>
        <w:t>haben</w:t>
      </w:r>
      <w:proofErr w:type="spellEnd"/>
      <w:r w:rsidRPr="00B416F2">
        <w:rPr>
          <w:rFonts w:ascii="Lato" w:hAnsi="Lato"/>
          <w:sz w:val="24"/>
          <w:lang w:val="en-US"/>
        </w:rPr>
        <w:t xml:space="preserve">, an </w:t>
      </w:r>
      <w:proofErr w:type="spellStart"/>
      <w:r w:rsidRPr="00B416F2">
        <w:rPr>
          <w:rFonts w:ascii="Lato" w:hAnsi="Lato"/>
          <w:sz w:val="24"/>
          <w:lang w:val="en-US"/>
        </w:rPr>
        <w:t>einem</w:t>
      </w:r>
      <w:proofErr w:type="spellEnd"/>
      <w:r w:rsidRPr="00B416F2">
        <w:rPr>
          <w:rFonts w:ascii="Lato" w:hAnsi="Lato"/>
          <w:sz w:val="24"/>
          <w:lang w:val="en-US"/>
        </w:rPr>
        <w:t xml:space="preserve"> der </w:t>
      </w:r>
      <w:proofErr w:type="spellStart"/>
      <w:r w:rsidRPr="00B416F2">
        <w:rPr>
          <w:rFonts w:ascii="Lato" w:hAnsi="Lato"/>
          <w:sz w:val="24"/>
          <w:lang w:val="en-US"/>
        </w:rPr>
        <w:t>beiden</w:t>
      </w:r>
      <w:proofErr w:type="spellEnd"/>
      <w:r w:rsidRPr="00B416F2">
        <w:rPr>
          <w:rFonts w:ascii="Lato" w:hAnsi="Lato"/>
          <w:sz w:val="24"/>
          <w:lang w:val="en-US"/>
        </w:rPr>
        <w:t xml:space="preserve"> </w:t>
      </w:r>
      <w:proofErr w:type="spellStart"/>
      <w:r w:rsidRPr="00B416F2">
        <w:rPr>
          <w:rFonts w:ascii="Lato" w:hAnsi="Lato"/>
          <w:sz w:val="24"/>
          <w:lang w:val="en-US"/>
        </w:rPr>
        <w:t>Parkscheinautomaten</w:t>
      </w:r>
      <w:proofErr w:type="spellEnd"/>
      <w:r w:rsidRPr="00B416F2">
        <w:rPr>
          <w:rFonts w:ascii="Lato" w:hAnsi="Lato"/>
          <w:sz w:val="24"/>
          <w:lang w:val="en-US"/>
        </w:rPr>
        <w:t xml:space="preserve"> auf dem </w:t>
      </w:r>
      <w:proofErr w:type="spellStart"/>
      <w:r w:rsidRPr="00B416F2">
        <w:rPr>
          <w:rFonts w:ascii="Lato" w:hAnsi="Lato"/>
          <w:sz w:val="24"/>
          <w:lang w:val="en-US"/>
        </w:rPr>
        <w:t>Parkplatzgelände</w:t>
      </w:r>
      <w:proofErr w:type="spellEnd"/>
      <w:r w:rsidRPr="00B416F2">
        <w:rPr>
          <w:rFonts w:ascii="Lato" w:hAnsi="Lato"/>
          <w:sz w:val="24"/>
          <w:lang w:val="en-US"/>
        </w:rPr>
        <w:t xml:space="preserve"> </w:t>
      </w:r>
      <w:proofErr w:type="spellStart"/>
      <w:r w:rsidRPr="00B416F2">
        <w:rPr>
          <w:rFonts w:ascii="Lato" w:hAnsi="Lato"/>
          <w:sz w:val="24"/>
          <w:lang w:val="en-US"/>
        </w:rPr>
        <w:t>bezahlen</w:t>
      </w:r>
      <w:proofErr w:type="spellEnd"/>
      <w:r w:rsidRPr="00B416F2">
        <w:rPr>
          <w:rFonts w:ascii="Lato" w:hAnsi="Lato"/>
          <w:sz w:val="24"/>
          <w:lang w:val="en-US"/>
        </w:rPr>
        <w:t xml:space="preserve"> (</w:t>
      </w:r>
      <w:proofErr w:type="spellStart"/>
      <w:r w:rsidRPr="00B416F2">
        <w:rPr>
          <w:rFonts w:ascii="Lato" w:hAnsi="Lato"/>
          <w:sz w:val="24"/>
          <w:lang w:val="en-US"/>
        </w:rPr>
        <w:t>wenn</w:t>
      </w:r>
      <w:proofErr w:type="spellEnd"/>
      <w:r w:rsidRPr="00B416F2">
        <w:rPr>
          <w:rFonts w:ascii="Lato" w:hAnsi="Lato"/>
          <w:sz w:val="24"/>
          <w:lang w:val="en-US"/>
        </w:rPr>
        <w:t xml:space="preserve"> die Zeit ab </w:t>
      </w:r>
      <w:proofErr w:type="spellStart"/>
      <w:r w:rsidRPr="00B416F2">
        <w:rPr>
          <w:rFonts w:ascii="Lato" w:hAnsi="Lato"/>
          <w:sz w:val="24"/>
          <w:lang w:val="en-US"/>
        </w:rPr>
        <w:t>Einfahrt</w:t>
      </w:r>
      <w:proofErr w:type="spellEnd"/>
      <w:r w:rsidRPr="00B416F2">
        <w:rPr>
          <w:rFonts w:ascii="Lato" w:hAnsi="Lato"/>
          <w:sz w:val="24"/>
          <w:lang w:val="en-US"/>
        </w:rPr>
        <w:t xml:space="preserve"> auf das </w:t>
      </w:r>
      <w:proofErr w:type="spellStart"/>
      <w:r w:rsidRPr="00B416F2">
        <w:rPr>
          <w:rFonts w:ascii="Lato" w:hAnsi="Lato"/>
          <w:sz w:val="24"/>
          <w:lang w:val="en-US"/>
        </w:rPr>
        <w:t>Parkplatzgelände</w:t>
      </w:r>
      <w:proofErr w:type="spellEnd"/>
      <w:r w:rsidRPr="00B416F2">
        <w:rPr>
          <w:rFonts w:ascii="Lato" w:hAnsi="Lato"/>
          <w:sz w:val="24"/>
          <w:lang w:val="en-US"/>
        </w:rPr>
        <w:t xml:space="preserve"> 15 </w:t>
      </w:r>
      <w:proofErr w:type="spellStart"/>
      <w:r w:rsidRPr="00B416F2">
        <w:rPr>
          <w:rFonts w:ascii="Lato" w:hAnsi="Lato"/>
          <w:sz w:val="24"/>
          <w:lang w:val="en-US"/>
        </w:rPr>
        <w:t>Minuten</w:t>
      </w:r>
      <w:proofErr w:type="spellEnd"/>
      <w:r w:rsidRPr="00B416F2">
        <w:rPr>
          <w:rFonts w:ascii="Lato" w:hAnsi="Lato"/>
          <w:sz w:val="24"/>
          <w:lang w:val="en-US"/>
        </w:rPr>
        <w:t xml:space="preserve"> </w:t>
      </w:r>
      <w:proofErr w:type="spellStart"/>
      <w:r w:rsidRPr="00B416F2">
        <w:rPr>
          <w:rFonts w:ascii="Lato" w:hAnsi="Lato"/>
          <w:sz w:val="24"/>
          <w:lang w:val="en-US"/>
        </w:rPr>
        <w:t>überschritten</w:t>
      </w:r>
      <w:proofErr w:type="spellEnd"/>
      <w:r w:rsidRPr="00B416F2">
        <w:rPr>
          <w:rFonts w:ascii="Lato" w:hAnsi="Lato"/>
          <w:sz w:val="24"/>
          <w:lang w:val="en-US"/>
        </w:rPr>
        <w:t xml:space="preserve"> hat). Die Zeit </w:t>
      </w:r>
      <w:proofErr w:type="spellStart"/>
      <w:r w:rsidRPr="00B416F2">
        <w:rPr>
          <w:rFonts w:ascii="Lato" w:hAnsi="Lato"/>
          <w:sz w:val="24"/>
          <w:lang w:val="en-US"/>
        </w:rPr>
        <w:t>zwischen</w:t>
      </w:r>
      <w:proofErr w:type="spellEnd"/>
      <w:r w:rsidRPr="00B416F2">
        <w:rPr>
          <w:rFonts w:ascii="Lato" w:hAnsi="Lato"/>
          <w:sz w:val="24"/>
          <w:lang w:val="en-US"/>
        </w:rPr>
        <w:t xml:space="preserve"> der </w:t>
      </w:r>
      <w:proofErr w:type="spellStart"/>
      <w:r w:rsidRPr="00B416F2">
        <w:rPr>
          <w:rFonts w:ascii="Lato" w:hAnsi="Lato"/>
          <w:sz w:val="24"/>
          <w:lang w:val="en-US"/>
        </w:rPr>
        <w:t>Zahlung</w:t>
      </w:r>
      <w:proofErr w:type="spellEnd"/>
      <w:r w:rsidRPr="00B416F2">
        <w:rPr>
          <w:rFonts w:ascii="Lato" w:hAnsi="Lato"/>
          <w:sz w:val="24"/>
          <w:lang w:val="en-US"/>
        </w:rPr>
        <w:t xml:space="preserve"> der </w:t>
      </w:r>
      <w:proofErr w:type="spellStart"/>
      <w:r w:rsidRPr="00B416F2">
        <w:rPr>
          <w:rFonts w:ascii="Lato" w:hAnsi="Lato"/>
          <w:sz w:val="24"/>
          <w:lang w:val="en-US"/>
        </w:rPr>
        <w:t>Parkgebühr</w:t>
      </w:r>
      <w:proofErr w:type="spellEnd"/>
      <w:r w:rsidRPr="00B416F2">
        <w:rPr>
          <w:rFonts w:ascii="Lato" w:hAnsi="Lato"/>
          <w:sz w:val="24"/>
          <w:lang w:val="en-US"/>
        </w:rPr>
        <w:t xml:space="preserve"> und der </w:t>
      </w:r>
      <w:proofErr w:type="spellStart"/>
      <w:r w:rsidRPr="00B416F2">
        <w:rPr>
          <w:rFonts w:ascii="Lato" w:hAnsi="Lato"/>
          <w:sz w:val="24"/>
          <w:lang w:val="en-US"/>
        </w:rPr>
        <w:t>Ausfahrt</w:t>
      </w:r>
      <w:proofErr w:type="spellEnd"/>
      <w:r w:rsidRPr="00B416F2">
        <w:rPr>
          <w:rFonts w:ascii="Lato" w:hAnsi="Lato"/>
          <w:sz w:val="24"/>
          <w:lang w:val="en-US"/>
        </w:rPr>
        <w:t xml:space="preserve"> </w:t>
      </w:r>
      <w:proofErr w:type="spellStart"/>
      <w:r w:rsidRPr="00B416F2">
        <w:rPr>
          <w:rFonts w:ascii="Lato" w:hAnsi="Lato"/>
          <w:sz w:val="24"/>
          <w:lang w:val="en-US"/>
        </w:rPr>
        <w:t>beträgt</w:t>
      </w:r>
      <w:proofErr w:type="spellEnd"/>
      <w:r w:rsidRPr="00B416F2">
        <w:rPr>
          <w:rFonts w:ascii="Lato" w:hAnsi="Lato"/>
          <w:sz w:val="24"/>
          <w:lang w:val="en-US"/>
        </w:rPr>
        <w:t xml:space="preserve"> 15 </w:t>
      </w:r>
      <w:proofErr w:type="spellStart"/>
      <w:r w:rsidRPr="00B416F2">
        <w:rPr>
          <w:rFonts w:ascii="Lato" w:hAnsi="Lato"/>
          <w:sz w:val="24"/>
          <w:lang w:val="en-US"/>
        </w:rPr>
        <w:t>Minuten</w:t>
      </w:r>
      <w:proofErr w:type="spellEnd"/>
      <w:r w:rsidRPr="00B416F2">
        <w:rPr>
          <w:rFonts w:ascii="Lato" w:hAnsi="Lato"/>
          <w:sz w:val="24"/>
          <w:lang w:val="en-US"/>
        </w:rPr>
        <w:t xml:space="preserve"> (</w:t>
      </w:r>
      <w:proofErr w:type="spellStart"/>
      <w:r w:rsidRPr="00B416F2">
        <w:rPr>
          <w:rFonts w:ascii="Lato" w:hAnsi="Lato"/>
          <w:sz w:val="24"/>
          <w:lang w:val="en-US"/>
        </w:rPr>
        <w:t>bei</w:t>
      </w:r>
      <w:proofErr w:type="spellEnd"/>
      <w:r w:rsidRPr="00B416F2">
        <w:rPr>
          <w:rFonts w:ascii="Lato" w:hAnsi="Lato"/>
          <w:sz w:val="24"/>
          <w:lang w:val="en-US"/>
        </w:rPr>
        <w:t xml:space="preserve"> </w:t>
      </w:r>
      <w:proofErr w:type="spellStart"/>
      <w:r w:rsidRPr="00B416F2">
        <w:rPr>
          <w:rFonts w:ascii="Lato" w:hAnsi="Lato"/>
          <w:sz w:val="24"/>
          <w:lang w:val="en-US"/>
        </w:rPr>
        <w:t>Überschreitung</w:t>
      </w:r>
      <w:proofErr w:type="spellEnd"/>
      <w:r w:rsidRPr="00B416F2">
        <w:rPr>
          <w:rFonts w:ascii="Lato" w:hAnsi="Lato"/>
          <w:sz w:val="24"/>
          <w:lang w:val="en-US"/>
        </w:rPr>
        <w:t xml:space="preserve"> </w:t>
      </w:r>
      <w:proofErr w:type="spellStart"/>
      <w:r w:rsidRPr="00B416F2">
        <w:rPr>
          <w:rFonts w:ascii="Lato" w:hAnsi="Lato"/>
          <w:sz w:val="24"/>
          <w:lang w:val="en-US"/>
        </w:rPr>
        <w:t>dieser</w:t>
      </w:r>
      <w:proofErr w:type="spellEnd"/>
      <w:r w:rsidRPr="00B416F2">
        <w:rPr>
          <w:rFonts w:ascii="Lato" w:hAnsi="Lato"/>
          <w:sz w:val="24"/>
          <w:lang w:val="en-US"/>
        </w:rPr>
        <w:t xml:space="preserve"> Zeit </w:t>
      </w:r>
      <w:proofErr w:type="spellStart"/>
      <w:r w:rsidRPr="00B416F2">
        <w:rPr>
          <w:rFonts w:ascii="Lato" w:hAnsi="Lato"/>
          <w:sz w:val="24"/>
          <w:lang w:val="en-US"/>
        </w:rPr>
        <w:t>wird</w:t>
      </w:r>
      <w:proofErr w:type="spellEnd"/>
      <w:r w:rsidRPr="00B416F2">
        <w:rPr>
          <w:rFonts w:ascii="Lato" w:hAnsi="Lato"/>
          <w:sz w:val="24"/>
          <w:lang w:val="en-US"/>
        </w:rPr>
        <w:t xml:space="preserve"> </w:t>
      </w:r>
      <w:proofErr w:type="spellStart"/>
      <w:r w:rsidRPr="00B416F2">
        <w:rPr>
          <w:rFonts w:ascii="Lato" w:hAnsi="Lato"/>
          <w:sz w:val="24"/>
          <w:lang w:val="en-US"/>
        </w:rPr>
        <w:t>eine</w:t>
      </w:r>
      <w:proofErr w:type="spellEnd"/>
      <w:r w:rsidRPr="00B416F2">
        <w:rPr>
          <w:rFonts w:ascii="Lato" w:hAnsi="Lato"/>
          <w:sz w:val="24"/>
          <w:lang w:val="en-US"/>
        </w:rPr>
        <w:t xml:space="preserve"> </w:t>
      </w:r>
      <w:proofErr w:type="spellStart"/>
      <w:r w:rsidRPr="00B416F2">
        <w:rPr>
          <w:rFonts w:ascii="Lato" w:hAnsi="Lato"/>
          <w:sz w:val="24"/>
          <w:lang w:val="en-US"/>
        </w:rPr>
        <w:t>weitere</w:t>
      </w:r>
      <w:proofErr w:type="spellEnd"/>
      <w:r w:rsidRPr="00B416F2">
        <w:rPr>
          <w:rFonts w:ascii="Lato" w:hAnsi="Lato"/>
          <w:sz w:val="24"/>
          <w:lang w:val="en-US"/>
        </w:rPr>
        <w:t xml:space="preserve"> </w:t>
      </w:r>
      <w:proofErr w:type="spellStart"/>
      <w:r w:rsidRPr="00B416F2">
        <w:rPr>
          <w:rFonts w:ascii="Lato" w:hAnsi="Lato"/>
          <w:sz w:val="24"/>
          <w:lang w:val="en-US"/>
        </w:rPr>
        <w:t>Parkgebühr</w:t>
      </w:r>
      <w:proofErr w:type="spellEnd"/>
      <w:r w:rsidRPr="00B416F2">
        <w:rPr>
          <w:rFonts w:ascii="Lato" w:hAnsi="Lato"/>
          <w:sz w:val="24"/>
          <w:lang w:val="en-US"/>
        </w:rPr>
        <w:t xml:space="preserve"> </w:t>
      </w:r>
      <w:proofErr w:type="spellStart"/>
      <w:r w:rsidRPr="00B416F2">
        <w:rPr>
          <w:rFonts w:ascii="Lato" w:hAnsi="Lato"/>
          <w:sz w:val="24"/>
          <w:lang w:val="en-US"/>
        </w:rPr>
        <w:t>erhoben</w:t>
      </w:r>
      <w:proofErr w:type="spellEnd"/>
      <w:r w:rsidRPr="00B416F2">
        <w:rPr>
          <w:rFonts w:ascii="Lato" w:hAnsi="Lato"/>
          <w:sz w:val="24"/>
          <w:lang w:val="en-US"/>
        </w:rPr>
        <w:t xml:space="preserve">). Wenn es nicht </w:t>
      </w:r>
      <w:proofErr w:type="spellStart"/>
      <w:r w:rsidRPr="00B416F2">
        <w:rPr>
          <w:rFonts w:ascii="Lato" w:hAnsi="Lato"/>
          <w:sz w:val="24"/>
          <w:lang w:val="en-US"/>
        </w:rPr>
        <w:t>möglich</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das Ticket am </w:t>
      </w:r>
      <w:proofErr w:type="spellStart"/>
      <w:r w:rsidRPr="00B416F2">
        <w:rPr>
          <w:rFonts w:ascii="Lato" w:hAnsi="Lato"/>
          <w:sz w:val="24"/>
          <w:lang w:val="en-US"/>
        </w:rPr>
        <w:t>Parkscheinautomaten</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bezahlen</w:t>
      </w:r>
      <w:proofErr w:type="spellEnd"/>
      <w:r w:rsidRPr="00B416F2">
        <w:rPr>
          <w:rFonts w:ascii="Lato" w:hAnsi="Lato"/>
          <w:sz w:val="24"/>
          <w:lang w:val="en-US"/>
        </w:rPr>
        <w:t xml:space="preserve">, muss die </w:t>
      </w:r>
      <w:proofErr w:type="spellStart"/>
      <w:r w:rsidRPr="00B416F2">
        <w:rPr>
          <w:rFonts w:ascii="Lato" w:hAnsi="Lato"/>
          <w:sz w:val="24"/>
          <w:lang w:val="en-US"/>
        </w:rPr>
        <w:t>Zahlung</w:t>
      </w:r>
      <w:proofErr w:type="spellEnd"/>
      <w:r w:rsidRPr="00B416F2">
        <w:rPr>
          <w:rFonts w:ascii="Lato" w:hAnsi="Lato"/>
          <w:sz w:val="24"/>
          <w:lang w:val="en-US"/>
        </w:rPr>
        <w:t xml:space="preserve"> am </w:t>
      </w:r>
      <w:proofErr w:type="spellStart"/>
      <w:r w:rsidRPr="00B416F2">
        <w:rPr>
          <w:rFonts w:ascii="Lato" w:hAnsi="Lato"/>
          <w:sz w:val="24"/>
          <w:lang w:val="en-US"/>
        </w:rPr>
        <w:t>Ausfahrtsterminal</w:t>
      </w:r>
      <w:proofErr w:type="spellEnd"/>
      <w:r w:rsidRPr="00B416F2">
        <w:rPr>
          <w:rFonts w:ascii="Lato" w:hAnsi="Lato"/>
          <w:sz w:val="24"/>
          <w:lang w:val="en-US"/>
        </w:rPr>
        <w:t xml:space="preserve"> per </w:t>
      </w:r>
      <w:proofErr w:type="spellStart"/>
      <w:r w:rsidRPr="00B416F2">
        <w:rPr>
          <w:rFonts w:ascii="Lato" w:hAnsi="Lato"/>
          <w:sz w:val="24"/>
          <w:lang w:val="en-US"/>
        </w:rPr>
        <w:t>Zahlungskarte</w:t>
      </w:r>
      <w:proofErr w:type="spellEnd"/>
      <w:r w:rsidRPr="00B416F2">
        <w:rPr>
          <w:rFonts w:ascii="Lato" w:hAnsi="Lato"/>
          <w:sz w:val="24"/>
          <w:lang w:val="en-US"/>
        </w:rPr>
        <w:t xml:space="preserve"> </w:t>
      </w:r>
      <w:proofErr w:type="spellStart"/>
      <w:r w:rsidRPr="00B416F2">
        <w:rPr>
          <w:rFonts w:ascii="Lato" w:hAnsi="Lato"/>
          <w:sz w:val="24"/>
          <w:lang w:val="en-US"/>
        </w:rPr>
        <w:t>erfolgen</w:t>
      </w:r>
      <w:proofErr w:type="spellEnd"/>
      <w:r w:rsidRPr="00B416F2">
        <w:rPr>
          <w:rFonts w:ascii="Lato" w:hAnsi="Lato"/>
          <w:sz w:val="24"/>
          <w:lang w:val="en-US"/>
        </w:rPr>
        <w:t>.</w:t>
      </w:r>
    </w:p>
    <w:p w14:paraId="6A03B6FF" w14:textId="77777777" w:rsidR="001F0DF8" w:rsidRPr="00B416F2" w:rsidRDefault="001F0DF8" w:rsidP="001F0DF8">
      <w:pPr>
        <w:pStyle w:val="Akapitzlist"/>
        <w:numPr>
          <w:ilvl w:val="0"/>
          <w:numId w:val="44"/>
        </w:numPr>
        <w:spacing w:after="0"/>
        <w:ind w:left="360"/>
        <w:jc w:val="both"/>
        <w:rPr>
          <w:rFonts w:ascii="Lato" w:eastAsia="Lato" w:hAnsi="Lato" w:cs="Lato"/>
          <w:sz w:val="24"/>
          <w:szCs w:val="24"/>
          <w:lang w:val="en-US"/>
        </w:rPr>
      </w:pPr>
      <w:r w:rsidRPr="00B416F2">
        <w:rPr>
          <w:rFonts w:ascii="Lato" w:hAnsi="Lato"/>
          <w:sz w:val="24"/>
          <w:lang w:val="en-US"/>
        </w:rPr>
        <w:t xml:space="preserve">Die </w:t>
      </w:r>
      <w:proofErr w:type="spellStart"/>
      <w:r w:rsidRPr="00B416F2">
        <w:rPr>
          <w:rFonts w:ascii="Lato" w:hAnsi="Lato"/>
          <w:sz w:val="24"/>
          <w:lang w:val="en-US"/>
        </w:rPr>
        <w:t>Ausfahrtsschranke</w:t>
      </w:r>
      <w:proofErr w:type="spellEnd"/>
      <w:r w:rsidRPr="00B416F2">
        <w:rPr>
          <w:rFonts w:ascii="Lato" w:hAnsi="Lato"/>
          <w:sz w:val="24"/>
          <w:lang w:val="en-US"/>
        </w:rPr>
        <w:t xml:space="preserve"> </w:t>
      </w:r>
      <w:proofErr w:type="spellStart"/>
      <w:r w:rsidRPr="00B416F2">
        <w:rPr>
          <w:rFonts w:ascii="Lato" w:hAnsi="Lato"/>
          <w:sz w:val="24"/>
          <w:lang w:val="en-US"/>
        </w:rPr>
        <w:t>öffnet</w:t>
      </w:r>
      <w:proofErr w:type="spellEnd"/>
      <w:r w:rsidRPr="00B416F2">
        <w:rPr>
          <w:rFonts w:ascii="Lato" w:hAnsi="Lato"/>
          <w:sz w:val="24"/>
          <w:lang w:val="en-US"/>
        </w:rPr>
        <w:t xml:space="preserve"> </w:t>
      </w:r>
      <w:proofErr w:type="spellStart"/>
      <w:r w:rsidRPr="00B416F2">
        <w:rPr>
          <w:rFonts w:ascii="Lato" w:hAnsi="Lato"/>
          <w:sz w:val="24"/>
          <w:lang w:val="en-US"/>
        </w:rPr>
        <w:t>sich</w:t>
      </w:r>
      <w:proofErr w:type="spellEnd"/>
      <w:r w:rsidRPr="00B416F2">
        <w:rPr>
          <w:rFonts w:ascii="Lato" w:hAnsi="Lato"/>
          <w:sz w:val="24"/>
          <w:lang w:val="en-US"/>
        </w:rPr>
        <w:t xml:space="preserve"> </w:t>
      </w:r>
      <w:proofErr w:type="spellStart"/>
      <w:r w:rsidRPr="00B416F2">
        <w:rPr>
          <w:rFonts w:ascii="Lato" w:hAnsi="Lato"/>
          <w:sz w:val="24"/>
          <w:lang w:val="en-US"/>
        </w:rPr>
        <w:t>automatisch</w:t>
      </w:r>
      <w:proofErr w:type="spellEnd"/>
      <w:r w:rsidRPr="00B416F2">
        <w:rPr>
          <w:rFonts w:ascii="Lato" w:hAnsi="Lato"/>
          <w:sz w:val="24"/>
          <w:lang w:val="en-US"/>
        </w:rPr>
        <w:t xml:space="preserve"> (</w:t>
      </w:r>
      <w:proofErr w:type="spellStart"/>
      <w:r w:rsidRPr="00B416F2">
        <w:rPr>
          <w:rFonts w:ascii="Lato" w:hAnsi="Lato"/>
          <w:sz w:val="24"/>
          <w:lang w:val="en-US"/>
        </w:rPr>
        <w:t>bei</w:t>
      </w:r>
      <w:proofErr w:type="spellEnd"/>
      <w:r w:rsidRPr="00B416F2">
        <w:rPr>
          <w:rFonts w:ascii="Lato" w:hAnsi="Lato"/>
          <w:sz w:val="24"/>
          <w:lang w:val="en-US"/>
        </w:rPr>
        <w:t xml:space="preserve"> </w:t>
      </w:r>
      <w:proofErr w:type="spellStart"/>
      <w:r w:rsidRPr="00B416F2">
        <w:rPr>
          <w:rFonts w:ascii="Lato" w:hAnsi="Lato"/>
          <w:sz w:val="24"/>
          <w:lang w:val="en-US"/>
        </w:rPr>
        <w:t>Einfahrt</w:t>
      </w:r>
      <w:proofErr w:type="spellEnd"/>
      <w:r w:rsidRPr="00B416F2">
        <w:rPr>
          <w:rFonts w:ascii="Lato" w:hAnsi="Lato"/>
          <w:sz w:val="24"/>
          <w:lang w:val="en-US"/>
        </w:rPr>
        <w:t xml:space="preserve"> </w:t>
      </w:r>
      <w:proofErr w:type="spellStart"/>
      <w:r w:rsidRPr="00B416F2">
        <w:rPr>
          <w:rFonts w:ascii="Lato" w:hAnsi="Lato"/>
          <w:sz w:val="24"/>
          <w:lang w:val="en-US"/>
        </w:rPr>
        <w:t>mit</w:t>
      </w:r>
      <w:proofErr w:type="spellEnd"/>
      <w:r w:rsidRPr="00B416F2">
        <w:rPr>
          <w:rFonts w:ascii="Lato" w:hAnsi="Lato"/>
          <w:sz w:val="24"/>
          <w:lang w:val="en-US"/>
        </w:rPr>
        <w:t xml:space="preserve"> </w:t>
      </w:r>
      <w:proofErr w:type="spellStart"/>
      <w:r w:rsidRPr="00B416F2">
        <w:rPr>
          <w:rFonts w:ascii="Lato" w:hAnsi="Lato"/>
          <w:sz w:val="24"/>
          <w:lang w:val="en-US"/>
        </w:rPr>
        <w:t>Einfahrtsticket</w:t>
      </w:r>
      <w:proofErr w:type="spellEnd"/>
      <w:r w:rsidRPr="00B416F2">
        <w:rPr>
          <w:rFonts w:ascii="Lato" w:hAnsi="Lato"/>
          <w:sz w:val="24"/>
          <w:lang w:val="en-US"/>
        </w:rPr>
        <w:t xml:space="preserve"> </w:t>
      </w:r>
      <w:proofErr w:type="spellStart"/>
      <w:r w:rsidRPr="00B416F2">
        <w:rPr>
          <w:rFonts w:ascii="Lato" w:hAnsi="Lato"/>
          <w:sz w:val="24"/>
          <w:lang w:val="en-US"/>
        </w:rPr>
        <w:t>nach</w:t>
      </w:r>
      <w:proofErr w:type="spellEnd"/>
      <w:r w:rsidRPr="00B416F2">
        <w:rPr>
          <w:rFonts w:ascii="Lato" w:hAnsi="Lato"/>
          <w:sz w:val="24"/>
          <w:lang w:val="en-US"/>
        </w:rPr>
        <w:t xml:space="preserve"> der </w:t>
      </w:r>
      <w:proofErr w:type="spellStart"/>
      <w:r w:rsidRPr="00B416F2">
        <w:rPr>
          <w:rFonts w:ascii="Lato" w:hAnsi="Lato"/>
          <w:sz w:val="24"/>
          <w:lang w:val="en-US"/>
        </w:rPr>
        <w:t>Entrichtung</w:t>
      </w:r>
      <w:proofErr w:type="spellEnd"/>
      <w:r w:rsidRPr="00B416F2">
        <w:rPr>
          <w:rFonts w:ascii="Lato" w:hAnsi="Lato"/>
          <w:sz w:val="24"/>
          <w:lang w:val="en-US"/>
        </w:rPr>
        <w:t xml:space="preserve"> der </w:t>
      </w:r>
      <w:proofErr w:type="spellStart"/>
      <w:r w:rsidRPr="00B416F2">
        <w:rPr>
          <w:rFonts w:ascii="Lato" w:hAnsi="Lato"/>
          <w:sz w:val="24"/>
          <w:lang w:val="en-US"/>
        </w:rPr>
        <w:t>Parkgebühr</w:t>
      </w:r>
      <w:proofErr w:type="spellEnd"/>
      <w:r w:rsidRPr="00B416F2">
        <w:rPr>
          <w:rFonts w:ascii="Lato" w:hAnsi="Lato"/>
          <w:sz w:val="24"/>
          <w:lang w:val="en-US"/>
        </w:rPr>
        <w:t xml:space="preserve">), </w:t>
      </w:r>
      <w:proofErr w:type="spellStart"/>
      <w:r w:rsidRPr="00B416F2">
        <w:rPr>
          <w:rFonts w:ascii="Lato" w:hAnsi="Lato"/>
          <w:sz w:val="24"/>
          <w:lang w:val="en-US"/>
        </w:rPr>
        <w:t>wenn</w:t>
      </w:r>
      <w:proofErr w:type="spellEnd"/>
      <w:r w:rsidRPr="00B416F2">
        <w:rPr>
          <w:rFonts w:ascii="Lato" w:hAnsi="Lato"/>
          <w:sz w:val="24"/>
          <w:lang w:val="en-US"/>
        </w:rPr>
        <w:t xml:space="preserve"> das </w:t>
      </w:r>
      <w:proofErr w:type="spellStart"/>
      <w:r w:rsidRPr="00B416F2">
        <w:rPr>
          <w:rFonts w:ascii="Lato" w:hAnsi="Lato"/>
          <w:sz w:val="24"/>
          <w:lang w:val="en-US"/>
        </w:rPr>
        <w:t>Fahrzeug</w:t>
      </w:r>
      <w:proofErr w:type="spellEnd"/>
      <w:r w:rsidRPr="00B416F2">
        <w:rPr>
          <w:rFonts w:ascii="Lato" w:hAnsi="Lato"/>
          <w:sz w:val="24"/>
          <w:lang w:val="en-US"/>
        </w:rPr>
        <w:t xml:space="preserve"> an den </w:t>
      </w:r>
      <w:proofErr w:type="spellStart"/>
      <w:r w:rsidRPr="00B416F2">
        <w:rPr>
          <w:rFonts w:ascii="Lato" w:hAnsi="Lato"/>
          <w:sz w:val="24"/>
          <w:lang w:val="en-US"/>
        </w:rPr>
        <w:t>Ausfahrtsterminal</w:t>
      </w:r>
      <w:proofErr w:type="spellEnd"/>
      <w:r w:rsidRPr="00B416F2">
        <w:rPr>
          <w:rFonts w:ascii="Lato" w:hAnsi="Lato"/>
          <w:sz w:val="24"/>
          <w:lang w:val="en-US"/>
        </w:rPr>
        <w:t xml:space="preserve"> </w:t>
      </w:r>
      <w:proofErr w:type="spellStart"/>
      <w:r w:rsidRPr="00B416F2">
        <w:rPr>
          <w:rFonts w:ascii="Lato" w:hAnsi="Lato"/>
          <w:sz w:val="24"/>
          <w:lang w:val="en-US"/>
        </w:rPr>
        <w:t>heranfährt</w:t>
      </w:r>
      <w:proofErr w:type="spellEnd"/>
      <w:r w:rsidRPr="00B416F2">
        <w:rPr>
          <w:rFonts w:ascii="Lato" w:hAnsi="Lato"/>
          <w:sz w:val="24"/>
          <w:lang w:val="en-US"/>
        </w:rPr>
        <w:t xml:space="preserve"> und </w:t>
      </w:r>
      <w:proofErr w:type="spellStart"/>
      <w:r w:rsidRPr="00B416F2">
        <w:rPr>
          <w:rFonts w:ascii="Lato" w:hAnsi="Lato"/>
          <w:sz w:val="24"/>
          <w:lang w:val="en-US"/>
        </w:rPr>
        <w:t>vor</w:t>
      </w:r>
      <w:proofErr w:type="spellEnd"/>
      <w:r w:rsidRPr="00B416F2">
        <w:rPr>
          <w:rFonts w:ascii="Lato" w:hAnsi="Lato"/>
          <w:sz w:val="24"/>
          <w:lang w:val="en-US"/>
        </w:rPr>
        <w:t xml:space="preserve"> der </w:t>
      </w:r>
      <w:proofErr w:type="spellStart"/>
      <w:r w:rsidRPr="00B416F2">
        <w:rPr>
          <w:rFonts w:ascii="Lato" w:hAnsi="Lato"/>
          <w:sz w:val="24"/>
          <w:lang w:val="en-US"/>
        </w:rPr>
        <w:t>Ausfahrtsschranke</w:t>
      </w:r>
      <w:proofErr w:type="spellEnd"/>
      <w:r w:rsidRPr="00B416F2">
        <w:rPr>
          <w:rFonts w:ascii="Lato" w:hAnsi="Lato"/>
          <w:sz w:val="24"/>
          <w:lang w:val="en-US"/>
        </w:rPr>
        <w:t xml:space="preserve"> </w:t>
      </w:r>
      <w:proofErr w:type="spellStart"/>
      <w:r w:rsidRPr="00B416F2">
        <w:rPr>
          <w:rFonts w:ascii="Lato" w:hAnsi="Lato"/>
          <w:sz w:val="24"/>
          <w:lang w:val="en-US"/>
        </w:rPr>
        <w:t>anhält</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nach</w:t>
      </w:r>
      <w:proofErr w:type="spellEnd"/>
      <w:r w:rsidRPr="00B416F2">
        <w:rPr>
          <w:rFonts w:ascii="Lato" w:hAnsi="Lato"/>
          <w:sz w:val="24"/>
          <w:lang w:val="en-US"/>
        </w:rPr>
        <w:t xml:space="preserve"> dem </w:t>
      </w:r>
      <w:proofErr w:type="spellStart"/>
      <w:r w:rsidRPr="00B416F2">
        <w:rPr>
          <w:rFonts w:ascii="Lato" w:hAnsi="Lato"/>
          <w:sz w:val="24"/>
          <w:lang w:val="en-US"/>
        </w:rPr>
        <w:t>Scannen</w:t>
      </w:r>
      <w:proofErr w:type="spellEnd"/>
      <w:r w:rsidRPr="00B416F2">
        <w:rPr>
          <w:rFonts w:ascii="Lato" w:hAnsi="Lato"/>
          <w:sz w:val="24"/>
          <w:lang w:val="en-US"/>
        </w:rPr>
        <w:t xml:space="preserve"> des </w:t>
      </w:r>
      <w:proofErr w:type="spellStart"/>
      <w:r w:rsidRPr="00B416F2">
        <w:rPr>
          <w:rFonts w:ascii="Lato" w:hAnsi="Lato"/>
          <w:sz w:val="24"/>
          <w:lang w:val="en-US"/>
        </w:rPr>
        <w:t>Einfahrtstickets</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des </w:t>
      </w:r>
      <w:proofErr w:type="spellStart"/>
      <w:r w:rsidRPr="00B416F2">
        <w:rPr>
          <w:rFonts w:ascii="Lato" w:hAnsi="Lato"/>
          <w:sz w:val="24"/>
          <w:lang w:val="en-US"/>
        </w:rPr>
        <w:t>Parkscheins</w:t>
      </w:r>
      <w:proofErr w:type="spellEnd"/>
      <w:r w:rsidRPr="00B416F2">
        <w:rPr>
          <w:rFonts w:ascii="Lato" w:hAnsi="Lato"/>
          <w:sz w:val="24"/>
          <w:lang w:val="en-US"/>
        </w:rPr>
        <w:t>.</w:t>
      </w:r>
    </w:p>
    <w:p w14:paraId="2B904B40" w14:textId="77777777" w:rsidR="001F0DF8" w:rsidRPr="00B416F2" w:rsidRDefault="001F0DF8" w:rsidP="001F0DF8">
      <w:pPr>
        <w:pStyle w:val="Akapitzlist"/>
        <w:numPr>
          <w:ilvl w:val="0"/>
          <w:numId w:val="44"/>
        </w:numPr>
        <w:spacing w:after="0"/>
        <w:ind w:left="360"/>
        <w:jc w:val="both"/>
        <w:rPr>
          <w:rFonts w:ascii="Lato" w:eastAsia="Lato" w:hAnsi="Lato" w:cs="Lato"/>
          <w:sz w:val="24"/>
          <w:szCs w:val="24"/>
          <w:lang w:val="en-US"/>
        </w:rPr>
      </w:pPr>
      <w:proofErr w:type="spellStart"/>
      <w:r w:rsidRPr="00B416F2">
        <w:rPr>
          <w:rFonts w:ascii="Lato" w:hAnsi="Lato"/>
          <w:sz w:val="24"/>
          <w:lang w:val="en-US"/>
        </w:rPr>
        <w:t>Sollten</w:t>
      </w:r>
      <w:proofErr w:type="spellEnd"/>
      <w:r w:rsidRPr="00B416F2">
        <w:rPr>
          <w:rFonts w:ascii="Lato" w:hAnsi="Lato"/>
          <w:sz w:val="24"/>
          <w:lang w:val="en-US"/>
        </w:rPr>
        <w:t xml:space="preserve"> Sie Hilfe </w:t>
      </w:r>
      <w:proofErr w:type="spellStart"/>
      <w:r w:rsidRPr="00B416F2">
        <w:rPr>
          <w:rFonts w:ascii="Lato" w:hAnsi="Lato"/>
          <w:sz w:val="24"/>
          <w:lang w:val="en-US"/>
        </w:rPr>
        <w:t>benötigen</w:t>
      </w:r>
      <w:proofErr w:type="spellEnd"/>
      <w:r w:rsidRPr="00B416F2">
        <w:rPr>
          <w:rFonts w:ascii="Lato" w:hAnsi="Lato"/>
          <w:sz w:val="24"/>
          <w:lang w:val="en-US"/>
        </w:rPr>
        <w:t xml:space="preserve">, </w:t>
      </w:r>
      <w:proofErr w:type="spellStart"/>
      <w:r w:rsidRPr="00B416F2">
        <w:rPr>
          <w:rFonts w:ascii="Lato" w:hAnsi="Lato"/>
          <w:sz w:val="24"/>
          <w:lang w:val="en-US"/>
        </w:rPr>
        <w:t>sind</w:t>
      </w:r>
      <w:proofErr w:type="spellEnd"/>
      <w:r w:rsidRPr="00B416F2">
        <w:rPr>
          <w:rFonts w:ascii="Lato" w:hAnsi="Lato"/>
          <w:sz w:val="24"/>
          <w:lang w:val="en-US"/>
        </w:rPr>
        <w:t xml:space="preserve"> die Terminals und </w:t>
      </w:r>
      <w:proofErr w:type="spellStart"/>
      <w:r w:rsidRPr="00B416F2">
        <w:rPr>
          <w:rFonts w:ascii="Lato" w:hAnsi="Lato"/>
          <w:sz w:val="24"/>
          <w:lang w:val="en-US"/>
        </w:rPr>
        <w:t>automatischen</w:t>
      </w:r>
      <w:proofErr w:type="spellEnd"/>
      <w:r w:rsidRPr="00B416F2">
        <w:rPr>
          <w:rFonts w:ascii="Lato" w:hAnsi="Lato"/>
          <w:sz w:val="24"/>
          <w:lang w:val="en-US"/>
        </w:rPr>
        <w:t xml:space="preserve"> Kassen </w:t>
      </w:r>
      <w:proofErr w:type="spellStart"/>
      <w:r w:rsidRPr="00B416F2">
        <w:rPr>
          <w:rFonts w:ascii="Lato" w:hAnsi="Lato"/>
          <w:sz w:val="24"/>
          <w:lang w:val="en-US"/>
        </w:rPr>
        <w:t>mit</w:t>
      </w:r>
      <w:proofErr w:type="spellEnd"/>
      <w:r w:rsidRPr="00B416F2">
        <w:rPr>
          <w:rFonts w:ascii="Lato" w:hAnsi="Lato"/>
          <w:sz w:val="24"/>
          <w:lang w:val="en-US"/>
        </w:rPr>
        <w:t xml:space="preserve"> </w:t>
      </w:r>
      <w:proofErr w:type="spellStart"/>
      <w:r w:rsidRPr="00B416F2">
        <w:rPr>
          <w:rFonts w:ascii="Lato" w:hAnsi="Lato"/>
          <w:sz w:val="24"/>
          <w:lang w:val="en-US"/>
        </w:rPr>
        <w:t>einer</w:t>
      </w:r>
      <w:proofErr w:type="spellEnd"/>
      <w:r w:rsidRPr="00B416F2">
        <w:rPr>
          <w:rFonts w:ascii="Lato" w:hAnsi="Lato"/>
          <w:sz w:val="24"/>
          <w:lang w:val="en-US"/>
        </w:rPr>
        <w:t xml:space="preserve"> </w:t>
      </w:r>
      <w:proofErr w:type="spellStart"/>
      <w:r w:rsidRPr="00B416F2">
        <w:rPr>
          <w:rFonts w:ascii="Lato" w:hAnsi="Lato"/>
          <w:sz w:val="24"/>
          <w:lang w:val="en-US"/>
        </w:rPr>
        <w:t>Gegensprechanlage</w:t>
      </w:r>
      <w:proofErr w:type="spellEnd"/>
      <w:r w:rsidRPr="00B416F2">
        <w:rPr>
          <w:rFonts w:ascii="Lato" w:hAnsi="Lato"/>
          <w:sz w:val="24"/>
          <w:lang w:val="en-US"/>
        </w:rPr>
        <w:t xml:space="preserve"> </w:t>
      </w:r>
      <w:proofErr w:type="spellStart"/>
      <w:r w:rsidRPr="00B416F2">
        <w:rPr>
          <w:rFonts w:ascii="Lato" w:hAnsi="Lato"/>
          <w:sz w:val="24"/>
          <w:lang w:val="en-US"/>
        </w:rPr>
        <w:t>ausgestattet</w:t>
      </w:r>
      <w:proofErr w:type="spellEnd"/>
      <w:r w:rsidRPr="00B416F2">
        <w:rPr>
          <w:rFonts w:ascii="Lato" w:hAnsi="Lato"/>
          <w:sz w:val="24"/>
          <w:lang w:val="en-US"/>
        </w:rPr>
        <w:t xml:space="preserve">, die den </w:t>
      </w:r>
      <w:proofErr w:type="spellStart"/>
      <w:r w:rsidRPr="00B416F2">
        <w:rPr>
          <w:rFonts w:ascii="Lato" w:hAnsi="Lato"/>
          <w:sz w:val="24"/>
          <w:lang w:val="en-US"/>
        </w:rPr>
        <w:t>Kontakt</w:t>
      </w:r>
      <w:proofErr w:type="spellEnd"/>
      <w:r w:rsidRPr="00B416F2">
        <w:rPr>
          <w:rFonts w:ascii="Lato" w:hAnsi="Lato"/>
          <w:sz w:val="24"/>
          <w:lang w:val="en-US"/>
        </w:rPr>
        <w:t xml:space="preserve"> </w:t>
      </w:r>
      <w:proofErr w:type="spellStart"/>
      <w:r w:rsidRPr="00B416F2">
        <w:rPr>
          <w:rFonts w:ascii="Lato" w:hAnsi="Lato"/>
          <w:sz w:val="24"/>
          <w:lang w:val="en-US"/>
        </w:rPr>
        <w:t>zum</w:t>
      </w:r>
      <w:proofErr w:type="spellEnd"/>
      <w:r w:rsidRPr="00B416F2">
        <w:rPr>
          <w:rFonts w:ascii="Lato" w:hAnsi="Lato"/>
          <w:sz w:val="24"/>
          <w:lang w:val="en-US"/>
        </w:rPr>
        <w:t xml:space="preserve"> </w:t>
      </w:r>
      <w:proofErr w:type="spellStart"/>
      <w:r w:rsidRPr="00B416F2">
        <w:rPr>
          <w:rFonts w:ascii="Lato" w:hAnsi="Lato"/>
          <w:sz w:val="24"/>
          <w:lang w:val="en-US"/>
        </w:rPr>
        <w:t>Parkplatzpersonal</w:t>
      </w:r>
      <w:proofErr w:type="spellEnd"/>
      <w:r w:rsidRPr="00B416F2">
        <w:rPr>
          <w:rFonts w:ascii="Lato" w:hAnsi="Lato"/>
          <w:sz w:val="24"/>
          <w:lang w:val="en-US"/>
        </w:rPr>
        <w:t xml:space="preserve"> </w:t>
      </w:r>
      <w:proofErr w:type="spellStart"/>
      <w:r w:rsidRPr="00B416F2">
        <w:rPr>
          <w:rFonts w:ascii="Lato" w:hAnsi="Lato"/>
          <w:sz w:val="24"/>
          <w:lang w:val="en-US"/>
        </w:rPr>
        <w:t>ermöglicht</w:t>
      </w:r>
      <w:proofErr w:type="spellEnd"/>
      <w:r w:rsidRPr="00B416F2">
        <w:rPr>
          <w:rFonts w:ascii="Lato" w:hAnsi="Lato"/>
          <w:sz w:val="24"/>
          <w:lang w:val="en-US"/>
        </w:rPr>
        <w:t>.</w:t>
      </w:r>
    </w:p>
    <w:p w14:paraId="59A39E54" w14:textId="77777777" w:rsidR="001F0DF8" w:rsidRPr="00B416F2" w:rsidRDefault="001F0DF8" w:rsidP="001F0DF8">
      <w:pPr>
        <w:spacing w:after="0"/>
        <w:rPr>
          <w:rFonts w:ascii="Lato" w:eastAsia="Lato" w:hAnsi="Lato" w:cs="Lato"/>
          <w:sz w:val="24"/>
          <w:szCs w:val="24"/>
          <w:lang w:val="en-US"/>
        </w:rPr>
      </w:pPr>
    </w:p>
    <w:p w14:paraId="5148FA16" w14:textId="77777777" w:rsidR="00B416F2" w:rsidRDefault="00B416F2" w:rsidP="001F0DF8">
      <w:pPr>
        <w:spacing w:after="0"/>
        <w:jc w:val="center"/>
        <w:rPr>
          <w:rFonts w:ascii="Lato" w:hAnsi="Lato"/>
          <w:b/>
          <w:sz w:val="24"/>
        </w:rPr>
      </w:pPr>
    </w:p>
    <w:p w14:paraId="0DB71FF1" w14:textId="77777777" w:rsidR="00B416F2" w:rsidRDefault="00B416F2" w:rsidP="001F0DF8">
      <w:pPr>
        <w:spacing w:after="0"/>
        <w:jc w:val="center"/>
        <w:rPr>
          <w:rFonts w:ascii="Lato" w:hAnsi="Lato"/>
          <w:b/>
          <w:sz w:val="24"/>
        </w:rPr>
      </w:pPr>
    </w:p>
    <w:p w14:paraId="74FDF2AD" w14:textId="77AEF342" w:rsidR="001F0DF8" w:rsidRPr="00B416F2" w:rsidRDefault="001F0DF8" w:rsidP="001F0DF8">
      <w:pPr>
        <w:spacing w:after="0"/>
        <w:jc w:val="center"/>
        <w:rPr>
          <w:rFonts w:ascii="Lato" w:eastAsia="Lato" w:hAnsi="Lato" w:cs="Lato"/>
          <w:b/>
          <w:bCs/>
          <w:sz w:val="24"/>
          <w:szCs w:val="24"/>
        </w:rPr>
      </w:pPr>
      <w:r w:rsidRPr="00B416F2">
        <w:rPr>
          <w:rFonts w:ascii="Lato" w:hAnsi="Lato"/>
          <w:b/>
          <w:sz w:val="24"/>
        </w:rPr>
        <w:lastRenderedPageBreak/>
        <w:t>III. PREIS UND PARKDAUER</w:t>
      </w:r>
    </w:p>
    <w:p w14:paraId="4D53C1D8"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rPr>
      </w:pPr>
      <w:proofErr w:type="spellStart"/>
      <w:r w:rsidRPr="00B416F2">
        <w:rPr>
          <w:rFonts w:ascii="Lato" w:hAnsi="Lato"/>
          <w:sz w:val="24"/>
        </w:rPr>
        <w:t>Für</w:t>
      </w:r>
      <w:proofErr w:type="spellEnd"/>
      <w:r w:rsidRPr="00B416F2">
        <w:rPr>
          <w:rFonts w:ascii="Lato" w:hAnsi="Lato"/>
          <w:sz w:val="24"/>
        </w:rPr>
        <w:t xml:space="preserve"> </w:t>
      </w:r>
      <w:proofErr w:type="spellStart"/>
      <w:r w:rsidRPr="00B416F2">
        <w:rPr>
          <w:rFonts w:ascii="Lato" w:hAnsi="Lato"/>
          <w:sz w:val="24"/>
        </w:rPr>
        <w:t>die</w:t>
      </w:r>
      <w:proofErr w:type="spellEnd"/>
      <w:r w:rsidRPr="00B416F2">
        <w:rPr>
          <w:rFonts w:ascii="Lato" w:hAnsi="Lato"/>
          <w:sz w:val="24"/>
        </w:rPr>
        <w:t xml:space="preserve"> </w:t>
      </w:r>
      <w:proofErr w:type="spellStart"/>
      <w:r w:rsidRPr="00B416F2">
        <w:rPr>
          <w:rFonts w:ascii="Lato" w:hAnsi="Lato"/>
          <w:sz w:val="24"/>
        </w:rPr>
        <w:t>Nutzung</w:t>
      </w:r>
      <w:proofErr w:type="spellEnd"/>
      <w:r w:rsidRPr="00B416F2">
        <w:rPr>
          <w:rFonts w:ascii="Lato" w:hAnsi="Lato"/>
          <w:sz w:val="24"/>
        </w:rPr>
        <w:t xml:space="preserve"> des </w:t>
      </w:r>
      <w:proofErr w:type="spellStart"/>
      <w:r w:rsidRPr="00B416F2">
        <w:rPr>
          <w:rFonts w:ascii="Lato" w:hAnsi="Lato"/>
          <w:sz w:val="24"/>
        </w:rPr>
        <w:t>Parkplatzes</w:t>
      </w:r>
      <w:proofErr w:type="spellEnd"/>
      <w:r w:rsidRPr="00B416F2">
        <w:rPr>
          <w:rFonts w:ascii="Lato" w:hAnsi="Lato"/>
          <w:sz w:val="24"/>
        </w:rPr>
        <w:t xml:space="preserve"> </w:t>
      </w:r>
      <w:proofErr w:type="spellStart"/>
      <w:r w:rsidRPr="00B416F2">
        <w:rPr>
          <w:rFonts w:ascii="Lato" w:hAnsi="Lato"/>
          <w:sz w:val="24"/>
        </w:rPr>
        <w:t>zwischen</w:t>
      </w:r>
      <w:proofErr w:type="spellEnd"/>
      <w:r w:rsidRPr="00B416F2">
        <w:rPr>
          <w:rFonts w:ascii="Lato" w:hAnsi="Lato"/>
          <w:sz w:val="24"/>
        </w:rPr>
        <w:t xml:space="preserve"> 6:00 </w:t>
      </w:r>
      <w:proofErr w:type="spellStart"/>
      <w:r w:rsidRPr="00B416F2">
        <w:rPr>
          <w:rFonts w:ascii="Lato" w:hAnsi="Lato"/>
          <w:sz w:val="24"/>
        </w:rPr>
        <w:t>und</w:t>
      </w:r>
      <w:proofErr w:type="spellEnd"/>
      <w:r w:rsidRPr="00B416F2">
        <w:rPr>
          <w:rFonts w:ascii="Lato" w:hAnsi="Lato"/>
          <w:sz w:val="24"/>
        </w:rPr>
        <w:t xml:space="preserve"> 22:00 </w:t>
      </w:r>
      <w:proofErr w:type="spellStart"/>
      <w:r w:rsidRPr="00B416F2">
        <w:rPr>
          <w:rFonts w:ascii="Lato" w:hAnsi="Lato"/>
          <w:sz w:val="24"/>
        </w:rPr>
        <w:t>Uhr</w:t>
      </w:r>
      <w:proofErr w:type="spellEnd"/>
      <w:r w:rsidRPr="00B416F2">
        <w:rPr>
          <w:rFonts w:ascii="Lato" w:hAnsi="Lato"/>
          <w:sz w:val="24"/>
        </w:rPr>
        <w:t xml:space="preserve"> </w:t>
      </w:r>
      <w:proofErr w:type="spellStart"/>
      <w:r w:rsidRPr="00B416F2">
        <w:rPr>
          <w:rFonts w:ascii="Lato" w:hAnsi="Lato"/>
          <w:sz w:val="24"/>
        </w:rPr>
        <w:t>wird</w:t>
      </w:r>
      <w:proofErr w:type="spellEnd"/>
      <w:r w:rsidRPr="00B416F2">
        <w:rPr>
          <w:rFonts w:ascii="Lato" w:hAnsi="Lato"/>
          <w:sz w:val="24"/>
        </w:rPr>
        <w:t xml:space="preserve"> </w:t>
      </w:r>
      <w:proofErr w:type="spellStart"/>
      <w:r w:rsidRPr="00B416F2">
        <w:rPr>
          <w:rFonts w:ascii="Lato" w:hAnsi="Lato"/>
          <w:sz w:val="24"/>
        </w:rPr>
        <w:t>eine</w:t>
      </w:r>
      <w:proofErr w:type="spellEnd"/>
      <w:r w:rsidRPr="00B416F2">
        <w:rPr>
          <w:rFonts w:ascii="Lato" w:hAnsi="Lato"/>
          <w:sz w:val="24"/>
        </w:rPr>
        <w:t xml:space="preserve"> </w:t>
      </w:r>
      <w:proofErr w:type="spellStart"/>
      <w:r w:rsidRPr="00B416F2">
        <w:rPr>
          <w:rFonts w:ascii="Lato" w:hAnsi="Lato"/>
          <w:sz w:val="24"/>
        </w:rPr>
        <w:t>einmalige</w:t>
      </w:r>
      <w:proofErr w:type="spellEnd"/>
      <w:r w:rsidRPr="00B416F2">
        <w:rPr>
          <w:rFonts w:ascii="Lato" w:hAnsi="Lato"/>
          <w:sz w:val="24"/>
        </w:rPr>
        <w:t xml:space="preserve"> </w:t>
      </w:r>
      <w:proofErr w:type="spellStart"/>
      <w:r w:rsidRPr="00B416F2">
        <w:rPr>
          <w:rFonts w:ascii="Lato" w:hAnsi="Lato"/>
          <w:sz w:val="24"/>
        </w:rPr>
        <w:t>Gebühr</w:t>
      </w:r>
      <w:proofErr w:type="spellEnd"/>
      <w:r w:rsidRPr="00B416F2">
        <w:rPr>
          <w:rFonts w:ascii="Lato" w:hAnsi="Lato"/>
          <w:sz w:val="24"/>
        </w:rPr>
        <w:t xml:space="preserve"> </w:t>
      </w:r>
      <w:proofErr w:type="spellStart"/>
      <w:r w:rsidRPr="00B416F2">
        <w:rPr>
          <w:rFonts w:ascii="Lato" w:hAnsi="Lato"/>
          <w:sz w:val="24"/>
        </w:rPr>
        <w:t>erhoben</w:t>
      </w:r>
      <w:proofErr w:type="spellEnd"/>
      <w:r w:rsidRPr="00B416F2">
        <w:rPr>
          <w:rFonts w:ascii="Lato" w:hAnsi="Lato"/>
          <w:sz w:val="24"/>
        </w:rPr>
        <w:t xml:space="preserve"> (</w:t>
      </w:r>
      <w:proofErr w:type="spellStart"/>
      <w:r w:rsidRPr="00B416F2">
        <w:rPr>
          <w:rFonts w:ascii="Lato" w:hAnsi="Lato"/>
          <w:sz w:val="24"/>
        </w:rPr>
        <w:t>keine</w:t>
      </w:r>
      <w:proofErr w:type="spellEnd"/>
      <w:r w:rsidRPr="00B416F2">
        <w:rPr>
          <w:rFonts w:ascii="Lato" w:hAnsi="Lato"/>
          <w:sz w:val="24"/>
        </w:rPr>
        <w:t xml:space="preserve"> </w:t>
      </w:r>
      <w:proofErr w:type="spellStart"/>
      <w:r w:rsidRPr="00B416F2">
        <w:rPr>
          <w:rFonts w:ascii="Lato" w:hAnsi="Lato"/>
          <w:sz w:val="24"/>
        </w:rPr>
        <w:t>zeitliche</w:t>
      </w:r>
      <w:proofErr w:type="spellEnd"/>
      <w:r w:rsidRPr="00B416F2">
        <w:rPr>
          <w:rFonts w:ascii="Lato" w:hAnsi="Lato"/>
          <w:sz w:val="24"/>
        </w:rPr>
        <w:t xml:space="preserve"> </w:t>
      </w:r>
      <w:proofErr w:type="spellStart"/>
      <w:r w:rsidRPr="00B416F2">
        <w:rPr>
          <w:rFonts w:ascii="Lato" w:hAnsi="Lato"/>
          <w:sz w:val="24"/>
        </w:rPr>
        <w:t>Begrenzung</w:t>
      </w:r>
      <w:proofErr w:type="spellEnd"/>
      <w:r w:rsidRPr="00B416F2">
        <w:rPr>
          <w:rFonts w:ascii="Lato" w:hAnsi="Lato"/>
          <w:sz w:val="24"/>
        </w:rPr>
        <w:t xml:space="preserve"> </w:t>
      </w:r>
      <w:proofErr w:type="spellStart"/>
      <w:r w:rsidRPr="00B416F2">
        <w:rPr>
          <w:rFonts w:ascii="Lato" w:hAnsi="Lato"/>
          <w:sz w:val="24"/>
        </w:rPr>
        <w:t>an</w:t>
      </w:r>
      <w:proofErr w:type="spellEnd"/>
      <w:r w:rsidRPr="00B416F2">
        <w:rPr>
          <w:rFonts w:ascii="Lato" w:hAnsi="Lato"/>
          <w:sz w:val="24"/>
        </w:rPr>
        <w:t xml:space="preserve"> </w:t>
      </w:r>
      <w:proofErr w:type="spellStart"/>
      <w:r w:rsidRPr="00B416F2">
        <w:rPr>
          <w:rFonts w:ascii="Lato" w:hAnsi="Lato"/>
          <w:sz w:val="24"/>
        </w:rPr>
        <w:t>dem</w:t>
      </w:r>
      <w:proofErr w:type="spellEnd"/>
      <w:r w:rsidRPr="00B416F2">
        <w:rPr>
          <w:rFonts w:ascii="Lato" w:hAnsi="Lato"/>
          <w:sz w:val="24"/>
        </w:rPr>
        <w:t xml:space="preserve"> </w:t>
      </w:r>
      <w:proofErr w:type="spellStart"/>
      <w:r w:rsidRPr="00B416F2">
        <w:rPr>
          <w:rFonts w:ascii="Lato" w:hAnsi="Lato"/>
          <w:sz w:val="24"/>
        </w:rPr>
        <w:t>jeweiligen</w:t>
      </w:r>
      <w:proofErr w:type="spellEnd"/>
      <w:r w:rsidRPr="00B416F2">
        <w:rPr>
          <w:rFonts w:ascii="Lato" w:hAnsi="Lato"/>
          <w:sz w:val="24"/>
        </w:rPr>
        <w:t xml:space="preserve"> Tag).</w:t>
      </w:r>
    </w:p>
    <w:p w14:paraId="214063FF"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rPr>
      </w:pPr>
      <w:proofErr w:type="spellStart"/>
      <w:r w:rsidRPr="00B416F2">
        <w:rPr>
          <w:rFonts w:ascii="Lato" w:hAnsi="Lato"/>
          <w:sz w:val="24"/>
        </w:rPr>
        <w:t>Die</w:t>
      </w:r>
      <w:proofErr w:type="spellEnd"/>
      <w:r w:rsidRPr="00B416F2">
        <w:rPr>
          <w:rFonts w:ascii="Lato" w:hAnsi="Lato"/>
          <w:sz w:val="24"/>
        </w:rPr>
        <w:t xml:space="preserve"> </w:t>
      </w:r>
      <w:proofErr w:type="spellStart"/>
      <w:r w:rsidRPr="00B416F2">
        <w:rPr>
          <w:rFonts w:ascii="Lato" w:hAnsi="Lato"/>
          <w:sz w:val="24"/>
        </w:rPr>
        <w:t>Gebühr</w:t>
      </w:r>
      <w:proofErr w:type="spellEnd"/>
      <w:r w:rsidRPr="00B416F2">
        <w:rPr>
          <w:rFonts w:ascii="Lato" w:hAnsi="Lato"/>
          <w:sz w:val="24"/>
        </w:rPr>
        <w:t xml:space="preserve"> </w:t>
      </w:r>
      <w:proofErr w:type="spellStart"/>
      <w:r w:rsidRPr="00B416F2">
        <w:rPr>
          <w:rFonts w:ascii="Lato" w:hAnsi="Lato"/>
          <w:sz w:val="24"/>
        </w:rPr>
        <w:t>für</w:t>
      </w:r>
      <w:proofErr w:type="spellEnd"/>
      <w:r w:rsidRPr="00B416F2">
        <w:rPr>
          <w:rFonts w:ascii="Lato" w:hAnsi="Lato"/>
          <w:sz w:val="24"/>
        </w:rPr>
        <w:t xml:space="preserve"> </w:t>
      </w:r>
      <w:proofErr w:type="spellStart"/>
      <w:r w:rsidRPr="00B416F2">
        <w:rPr>
          <w:rFonts w:ascii="Lato" w:hAnsi="Lato"/>
          <w:sz w:val="24"/>
        </w:rPr>
        <w:t>die</w:t>
      </w:r>
      <w:proofErr w:type="spellEnd"/>
      <w:r w:rsidRPr="00B416F2">
        <w:rPr>
          <w:rFonts w:ascii="Lato" w:hAnsi="Lato"/>
          <w:sz w:val="24"/>
        </w:rPr>
        <w:t xml:space="preserve"> </w:t>
      </w:r>
      <w:proofErr w:type="spellStart"/>
      <w:r w:rsidRPr="00B416F2">
        <w:rPr>
          <w:rFonts w:ascii="Lato" w:hAnsi="Lato"/>
          <w:sz w:val="24"/>
        </w:rPr>
        <w:t>Einfahrt</w:t>
      </w:r>
      <w:proofErr w:type="spellEnd"/>
      <w:r w:rsidRPr="00B416F2">
        <w:rPr>
          <w:rFonts w:ascii="Lato" w:hAnsi="Lato"/>
          <w:sz w:val="24"/>
        </w:rPr>
        <w:t xml:space="preserve"> </w:t>
      </w:r>
      <w:proofErr w:type="spellStart"/>
      <w:r w:rsidRPr="00B416F2">
        <w:rPr>
          <w:rFonts w:ascii="Lato" w:hAnsi="Lato"/>
          <w:sz w:val="24"/>
        </w:rPr>
        <w:t>und</w:t>
      </w:r>
      <w:proofErr w:type="spellEnd"/>
      <w:r w:rsidRPr="00B416F2">
        <w:rPr>
          <w:rFonts w:ascii="Lato" w:hAnsi="Lato"/>
          <w:sz w:val="24"/>
        </w:rPr>
        <w:t xml:space="preserve"> </w:t>
      </w:r>
      <w:proofErr w:type="spellStart"/>
      <w:r w:rsidRPr="00B416F2">
        <w:rPr>
          <w:rFonts w:ascii="Lato" w:hAnsi="Lato"/>
          <w:sz w:val="24"/>
        </w:rPr>
        <w:t>das</w:t>
      </w:r>
      <w:proofErr w:type="spellEnd"/>
      <w:r w:rsidRPr="00B416F2">
        <w:rPr>
          <w:rFonts w:ascii="Lato" w:hAnsi="Lato"/>
          <w:sz w:val="24"/>
        </w:rPr>
        <w:t xml:space="preserve"> </w:t>
      </w:r>
      <w:proofErr w:type="spellStart"/>
      <w:r w:rsidRPr="00B416F2">
        <w:rPr>
          <w:rFonts w:ascii="Lato" w:hAnsi="Lato"/>
          <w:sz w:val="24"/>
        </w:rPr>
        <w:t>Abstellen</w:t>
      </w:r>
      <w:proofErr w:type="spellEnd"/>
      <w:r w:rsidRPr="00B416F2">
        <w:rPr>
          <w:rFonts w:ascii="Lato" w:hAnsi="Lato"/>
          <w:sz w:val="24"/>
        </w:rPr>
        <w:t xml:space="preserve"> </w:t>
      </w:r>
      <w:proofErr w:type="spellStart"/>
      <w:r w:rsidRPr="00B416F2">
        <w:rPr>
          <w:rFonts w:ascii="Lato" w:hAnsi="Lato"/>
          <w:sz w:val="24"/>
        </w:rPr>
        <w:t>eines</w:t>
      </w:r>
      <w:proofErr w:type="spellEnd"/>
      <w:r w:rsidRPr="00B416F2">
        <w:rPr>
          <w:rFonts w:ascii="Lato" w:hAnsi="Lato"/>
          <w:sz w:val="24"/>
        </w:rPr>
        <w:t xml:space="preserve"> </w:t>
      </w:r>
      <w:proofErr w:type="spellStart"/>
      <w:r w:rsidRPr="00B416F2">
        <w:rPr>
          <w:rFonts w:ascii="Lato" w:hAnsi="Lato"/>
          <w:sz w:val="24"/>
        </w:rPr>
        <w:t>Fahrzeugs</w:t>
      </w:r>
      <w:proofErr w:type="spellEnd"/>
      <w:r w:rsidRPr="00B416F2">
        <w:rPr>
          <w:rFonts w:ascii="Lato" w:hAnsi="Lato"/>
          <w:sz w:val="24"/>
        </w:rPr>
        <w:t xml:space="preserve"> </w:t>
      </w:r>
      <w:proofErr w:type="spellStart"/>
      <w:r w:rsidRPr="00B416F2">
        <w:rPr>
          <w:rFonts w:ascii="Lato" w:hAnsi="Lato"/>
          <w:sz w:val="24"/>
        </w:rPr>
        <w:t>auf</w:t>
      </w:r>
      <w:proofErr w:type="spellEnd"/>
      <w:r w:rsidRPr="00B416F2">
        <w:rPr>
          <w:rFonts w:ascii="Lato" w:hAnsi="Lato"/>
          <w:sz w:val="24"/>
        </w:rPr>
        <w:t xml:space="preserve"> </w:t>
      </w:r>
      <w:proofErr w:type="spellStart"/>
      <w:r w:rsidRPr="00B416F2">
        <w:rPr>
          <w:rFonts w:ascii="Lato" w:hAnsi="Lato"/>
          <w:sz w:val="24"/>
        </w:rPr>
        <w:t>dem</w:t>
      </w:r>
      <w:proofErr w:type="spellEnd"/>
      <w:r w:rsidRPr="00B416F2">
        <w:rPr>
          <w:rFonts w:ascii="Lato" w:hAnsi="Lato"/>
          <w:sz w:val="24"/>
        </w:rPr>
        <w:t xml:space="preserve"> </w:t>
      </w:r>
      <w:proofErr w:type="spellStart"/>
      <w:r w:rsidRPr="00B416F2">
        <w:rPr>
          <w:rFonts w:ascii="Lato" w:hAnsi="Lato"/>
          <w:sz w:val="24"/>
        </w:rPr>
        <w:t>Parkplatzgelände</w:t>
      </w:r>
      <w:proofErr w:type="spellEnd"/>
      <w:r w:rsidRPr="00B416F2">
        <w:rPr>
          <w:rFonts w:ascii="Lato" w:hAnsi="Lato"/>
          <w:sz w:val="24"/>
        </w:rPr>
        <w:t xml:space="preserve"> </w:t>
      </w:r>
      <w:proofErr w:type="spellStart"/>
      <w:r w:rsidRPr="00B416F2">
        <w:rPr>
          <w:rFonts w:ascii="Lato" w:hAnsi="Lato"/>
          <w:sz w:val="24"/>
        </w:rPr>
        <w:t>wird</w:t>
      </w:r>
      <w:proofErr w:type="spellEnd"/>
      <w:r w:rsidRPr="00B416F2">
        <w:rPr>
          <w:rFonts w:ascii="Lato" w:hAnsi="Lato"/>
          <w:sz w:val="24"/>
        </w:rPr>
        <w:t xml:space="preserve"> </w:t>
      </w:r>
      <w:proofErr w:type="spellStart"/>
      <w:r w:rsidRPr="00B416F2">
        <w:rPr>
          <w:rFonts w:ascii="Lato" w:hAnsi="Lato"/>
          <w:sz w:val="24"/>
        </w:rPr>
        <w:t>gemäß</w:t>
      </w:r>
      <w:proofErr w:type="spellEnd"/>
      <w:r w:rsidRPr="00B416F2">
        <w:rPr>
          <w:rFonts w:ascii="Lato" w:hAnsi="Lato"/>
          <w:sz w:val="24"/>
        </w:rPr>
        <w:t xml:space="preserve"> der </w:t>
      </w:r>
      <w:proofErr w:type="spellStart"/>
      <w:r w:rsidRPr="00B416F2">
        <w:rPr>
          <w:rFonts w:ascii="Lato" w:hAnsi="Lato"/>
          <w:sz w:val="24"/>
        </w:rPr>
        <w:t>Preisliste</w:t>
      </w:r>
      <w:proofErr w:type="spellEnd"/>
      <w:r w:rsidRPr="00B416F2">
        <w:rPr>
          <w:rFonts w:ascii="Lato" w:hAnsi="Lato"/>
          <w:sz w:val="24"/>
        </w:rPr>
        <w:t xml:space="preserve"> </w:t>
      </w:r>
      <w:proofErr w:type="spellStart"/>
      <w:r w:rsidRPr="00B416F2">
        <w:rPr>
          <w:rFonts w:ascii="Lato" w:hAnsi="Lato"/>
          <w:sz w:val="24"/>
        </w:rPr>
        <w:t>erhoben</w:t>
      </w:r>
      <w:proofErr w:type="spellEnd"/>
      <w:r w:rsidRPr="00B416F2">
        <w:rPr>
          <w:rFonts w:ascii="Lato" w:hAnsi="Lato"/>
          <w:sz w:val="24"/>
        </w:rPr>
        <w:t xml:space="preserve">, </w:t>
      </w:r>
      <w:proofErr w:type="spellStart"/>
      <w:r w:rsidRPr="00B416F2">
        <w:rPr>
          <w:rFonts w:ascii="Lato" w:hAnsi="Lato"/>
          <w:sz w:val="24"/>
        </w:rPr>
        <w:t>die</w:t>
      </w:r>
      <w:proofErr w:type="spellEnd"/>
      <w:r w:rsidRPr="00B416F2">
        <w:rPr>
          <w:rFonts w:ascii="Lato" w:hAnsi="Lato"/>
          <w:sz w:val="24"/>
        </w:rPr>
        <w:t xml:space="preserve"> im </w:t>
      </w:r>
      <w:proofErr w:type="spellStart"/>
      <w:r w:rsidRPr="00B416F2">
        <w:rPr>
          <w:rFonts w:ascii="Lato" w:hAnsi="Lato"/>
          <w:sz w:val="24"/>
        </w:rPr>
        <w:t>Anhang</w:t>
      </w:r>
      <w:proofErr w:type="spellEnd"/>
      <w:r w:rsidRPr="00B416F2">
        <w:rPr>
          <w:rFonts w:ascii="Lato" w:hAnsi="Lato"/>
          <w:sz w:val="24"/>
        </w:rPr>
        <w:t xml:space="preserve"> Nr. 2 der </w:t>
      </w:r>
      <w:proofErr w:type="spellStart"/>
      <w:r w:rsidRPr="00B416F2">
        <w:rPr>
          <w:rFonts w:ascii="Lato" w:hAnsi="Lato"/>
          <w:sz w:val="24"/>
        </w:rPr>
        <w:t>Geschäftsbedingungen</w:t>
      </w:r>
      <w:proofErr w:type="spellEnd"/>
      <w:r w:rsidRPr="00B416F2">
        <w:rPr>
          <w:rFonts w:ascii="Lato" w:hAnsi="Lato"/>
          <w:sz w:val="24"/>
        </w:rPr>
        <w:t xml:space="preserve"> </w:t>
      </w:r>
      <w:proofErr w:type="spellStart"/>
      <w:r w:rsidRPr="00B416F2">
        <w:rPr>
          <w:rFonts w:ascii="Lato" w:hAnsi="Lato"/>
          <w:sz w:val="24"/>
        </w:rPr>
        <w:t>für</w:t>
      </w:r>
      <w:proofErr w:type="spellEnd"/>
      <w:r w:rsidRPr="00B416F2">
        <w:rPr>
          <w:rFonts w:ascii="Lato" w:hAnsi="Lato"/>
          <w:sz w:val="24"/>
        </w:rPr>
        <w:t xml:space="preserve"> den </w:t>
      </w:r>
      <w:proofErr w:type="spellStart"/>
      <w:r w:rsidRPr="00B416F2">
        <w:rPr>
          <w:rFonts w:ascii="Lato" w:hAnsi="Lato"/>
          <w:sz w:val="24"/>
        </w:rPr>
        <w:t>Verkauf</w:t>
      </w:r>
      <w:proofErr w:type="spellEnd"/>
      <w:r w:rsidRPr="00B416F2">
        <w:rPr>
          <w:rFonts w:ascii="Lato" w:hAnsi="Lato"/>
          <w:sz w:val="24"/>
        </w:rPr>
        <w:t xml:space="preserve"> der von der </w:t>
      </w:r>
      <w:proofErr w:type="spellStart"/>
      <w:r w:rsidRPr="00B416F2">
        <w:rPr>
          <w:rFonts w:ascii="Lato" w:hAnsi="Lato"/>
          <w:sz w:val="24"/>
        </w:rPr>
        <w:t>Salzmine</w:t>
      </w:r>
      <w:proofErr w:type="spellEnd"/>
      <w:r w:rsidRPr="00B416F2">
        <w:rPr>
          <w:rFonts w:ascii="Lato" w:hAnsi="Lato"/>
          <w:sz w:val="24"/>
        </w:rPr>
        <w:t xml:space="preserve"> "Wieliczka" S.A. </w:t>
      </w:r>
      <w:proofErr w:type="spellStart"/>
      <w:r w:rsidRPr="00B416F2">
        <w:rPr>
          <w:rFonts w:ascii="Lato" w:hAnsi="Lato"/>
          <w:sz w:val="24"/>
        </w:rPr>
        <w:t>angebotenen</w:t>
      </w:r>
      <w:proofErr w:type="spellEnd"/>
      <w:r w:rsidRPr="00B416F2">
        <w:rPr>
          <w:rFonts w:ascii="Lato" w:hAnsi="Lato"/>
          <w:sz w:val="24"/>
        </w:rPr>
        <w:t xml:space="preserve"> </w:t>
      </w:r>
      <w:proofErr w:type="spellStart"/>
      <w:r w:rsidRPr="00B416F2">
        <w:rPr>
          <w:rFonts w:ascii="Lato" w:hAnsi="Lato"/>
          <w:sz w:val="24"/>
        </w:rPr>
        <w:t>Dienstleistungen</w:t>
      </w:r>
      <w:proofErr w:type="spellEnd"/>
      <w:r w:rsidRPr="00B416F2">
        <w:rPr>
          <w:rFonts w:ascii="Lato" w:hAnsi="Lato"/>
          <w:sz w:val="24"/>
        </w:rPr>
        <w:t xml:space="preserve"> </w:t>
      </w:r>
      <w:proofErr w:type="spellStart"/>
      <w:r w:rsidRPr="00B416F2">
        <w:rPr>
          <w:rFonts w:ascii="Lato" w:hAnsi="Lato"/>
          <w:sz w:val="24"/>
        </w:rPr>
        <w:t>aufgeführt</w:t>
      </w:r>
      <w:proofErr w:type="spellEnd"/>
      <w:r w:rsidRPr="00B416F2">
        <w:rPr>
          <w:rFonts w:ascii="Lato" w:hAnsi="Lato"/>
          <w:sz w:val="24"/>
        </w:rPr>
        <w:t xml:space="preserve"> </w:t>
      </w:r>
      <w:proofErr w:type="spellStart"/>
      <w:r w:rsidRPr="00B416F2">
        <w:rPr>
          <w:rFonts w:ascii="Lato" w:hAnsi="Lato"/>
          <w:sz w:val="24"/>
        </w:rPr>
        <w:t>und</w:t>
      </w:r>
      <w:proofErr w:type="spellEnd"/>
      <w:r w:rsidRPr="00B416F2">
        <w:rPr>
          <w:rFonts w:ascii="Lato" w:hAnsi="Lato"/>
          <w:sz w:val="24"/>
        </w:rPr>
        <w:t xml:space="preserve"> </w:t>
      </w:r>
      <w:proofErr w:type="spellStart"/>
      <w:r w:rsidRPr="00B416F2">
        <w:rPr>
          <w:rFonts w:ascii="Lato" w:hAnsi="Lato"/>
          <w:sz w:val="24"/>
        </w:rPr>
        <w:t>an</w:t>
      </w:r>
      <w:proofErr w:type="spellEnd"/>
      <w:r w:rsidRPr="00B416F2">
        <w:rPr>
          <w:rFonts w:ascii="Lato" w:hAnsi="Lato"/>
          <w:sz w:val="24"/>
        </w:rPr>
        <w:t xml:space="preserve"> der </w:t>
      </w:r>
      <w:proofErr w:type="spellStart"/>
      <w:r w:rsidRPr="00B416F2">
        <w:rPr>
          <w:rFonts w:ascii="Lato" w:hAnsi="Lato"/>
          <w:sz w:val="24"/>
        </w:rPr>
        <w:t>Informationstafel</w:t>
      </w:r>
      <w:proofErr w:type="spellEnd"/>
      <w:r w:rsidRPr="00B416F2">
        <w:rPr>
          <w:rFonts w:ascii="Lato" w:hAnsi="Lato"/>
          <w:sz w:val="24"/>
        </w:rPr>
        <w:t xml:space="preserve"> </w:t>
      </w:r>
      <w:proofErr w:type="spellStart"/>
      <w:r w:rsidRPr="00B416F2">
        <w:rPr>
          <w:rFonts w:ascii="Lato" w:hAnsi="Lato"/>
          <w:sz w:val="24"/>
        </w:rPr>
        <w:t>vor</w:t>
      </w:r>
      <w:proofErr w:type="spellEnd"/>
      <w:r w:rsidRPr="00B416F2">
        <w:rPr>
          <w:rFonts w:ascii="Lato" w:hAnsi="Lato"/>
          <w:sz w:val="24"/>
        </w:rPr>
        <w:t xml:space="preserve"> der </w:t>
      </w:r>
      <w:proofErr w:type="spellStart"/>
      <w:r w:rsidRPr="00B416F2">
        <w:rPr>
          <w:rFonts w:ascii="Lato" w:hAnsi="Lato"/>
          <w:sz w:val="24"/>
        </w:rPr>
        <w:t>Einfahrt</w:t>
      </w:r>
      <w:proofErr w:type="spellEnd"/>
      <w:r w:rsidRPr="00B416F2">
        <w:rPr>
          <w:rFonts w:ascii="Lato" w:hAnsi="Lato"/>
          <w:sz w:val="24"/>
        </w:rPr>
        <w:t xml:space="preserve"> </w:t>
      </w:r>
      <w:proofErr w:type="spellStart"/>
      <w:r w:rsidRPr="00B416F2">
        <w:rPr>
          <w:rFonts w:ascii="Lato" w:hAnsi="Lato"/>
          <w:sz w:val="24"/>
        </w:rPr>
        <w:t>auf</w:t>
      </w:r>
      <w:proofErr w:type="spellEnd"/>
      <w:r w:rsidRPr="00B416F2">
        <w:rPr>
          <w:rFonts w:ascii="Lato" w:hAnsi="Lato"/>
          <w:sz w:val="24"/>
        </w:rPr>
        <w:t xml:space="preserve"> </w:t>
      </w:r>
      <w:proofErr w:type="spellStart"/>
      <w:r w:rsidRPr="00B416F2">
        <w:rPr>
          <w:rFonts w:ascii="Lato" w:hAnsi="Lato"/>
          <w:sz w:val="24"/>
        </w:rPr>
        <w:t>das</w:t>
      </w:r>
      <w:proofErr w:type="spellEnd"/>
      <w:r w:rsidRPr="00B416F2">
        <w:rPr>
          <w:rFonts w:ascii="Lato" w:hAnsi="Lato"/>
          <w:sz w:val="24"/>
        </w:rPr>
        <w:t xml:space="preserve"> </w:t>
      </w:r>
      <w:proofErr w:type="spellStart"/>
      <w:r w:rsidRPr="00B416F2">
        <w:rPr>
          <w:rFonts w:ascii="Lato" w:hAnsi="Lato"/>
          <w:sz w:val="24"/>
        </w:rPr>
        <w:t>Parkplatzgelände</w:t>
      </w:r>
      <w:proofErr w:type="spellEnd"/>
      <w:r w:rsidRPr="00B416F2">
        <w:rPr>
          <w:rFonts w:ascii="Lato" w:hAnsi="Lato"/>
          <w:sz w:val="24"/>
        </w:rPr>
        <w:t xml:space="preserve"> </w:t>
      </w:r>
      <w:proofErr w:type="spellStart"/>
      <w:r w:rsidRPr="00B416F2">
        <w:rPr>
          <w:rFonts w:ascii="Lato" w:hAnsi="Lato"/>
          <w:sz w:val="24"/>
        </w:rPr>
        <w:t>angebracht</w:t>
      </w:r>
      <w:proofErr w:type="spellEnd"/>
      <w:r w:rsidRPr="00B416F2">
        <w:rPr>
          <w:rFonts w:ascii="Lato" w:hAnsi="Lato"/>
          <w:sz w:val="24"/>
        </w:rPr>
        <w:t xml:space="preserve"> </w:t>
      </w:r>
      <w:proofErr w:type="spellStart"/>
      <w:r w:rsidRPr="00B416F2">
        <w:rPr>
          <w:rFonts w:ascii="Lato" w:hAnsi="Lato"/>
          <w:sz w:val="24"/>
        </w:rPr>
        <w:t>ist</w:t>
      </w:r>
      <w:proofErr w:type="spellEnd"/>
      <w:r w:rsidRPr="00B416F2">
        <w:rPr>
          <w:rFonts w:ascii="Lato" w:hAnsi="Lato"/>
          <w:sz w:val="24"/>
        </w:rPr>
        <w:t xml:space="preserve">. </w:t>
      </w:r>
    </w:p>
    <w:p w14:paraId="3E48F006"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lang w:val="en-US"/>
        </w:rPr>
      </w:pPr>
      <w:r w:rsidRPr="00B416F2">
        <w:rPr>
          <w:rFonts w:ascii="Lato" w:hAnsi="Lato"/>
          <w:sz w:val="24"/>
          <w:lang w:val="en-US"/>
        </w:rPr>
        <w:t xml:space="preserve">Das </w:t>
      </w:r>
      <w:proofErr w:type="spellStart"/>
      <w:r w:rsidRPr="00B416F2">
        <w:rPr>
          <w:rFonts w:ascii="Lato" w:hAnsi="Lato"/>
          <w:sz w:val="24"/>
          <w:lang w:val="en-US"/>
        </w:rPr>
        <w:t>Fahrzeug</w:t>
      </w:r>
      <w:proofErr w:type="spellEnd"/>
      <w:r w:rsidRPr="00B416F2">
        <w:rPr>
          <w:rFonts w:ascii="Lato" w:hAnsi="Lato"/>
          <w:sz w:val="24"/>
          <w:lang w:val="en-US"/>
        </w:rPr>
        <w:t xml:space="preserve"> </w:t>
      </w:r>
      <w:proofErr w:type="spellStart"/>
      <w:r w:rsidRPr="00B416F2">
        <w:rPr>
          <w:rFonts w:ascii="Lato" w:hAnsi="Lato"/>
          <w:sz w:val="24"/>
          <w:lang w:val="en-US"/>
        </w:rPr>
        <w:t>darf</w:t>
      </w:r>
      <w:proofErr w:type="spellEnd"/>
      <w:r w:rsidRPr="00B416F2">
        <w:rPr>
          <w:rFonts w:ascii="Lato" w:hAnsi="Lato"/>
          <w:sz w:val="24"/>
          <w:lang w:val="en-US"/>
        </w:rPr>
        <w:t xml:space="preserve"> den </w:t>
      </w:r>
      <w:proofErr w:type="spellStart"/>
      <w:r w:rsidRPr="00B416F2">
        <w:rPr>
          <w:rFonts w:ascii="Lato" w:hAnsi="Lato"/>
          <w:sz w:val="24"/>
          <w:lang w:val="en-US"/>
        </w:rPr>
        <w:t>Parkplatz</w:t>
      </w:r>
      <w:proofErr w:type="spellEnd"/>
      <w:r w:rsidRPr="00B416F2">
        <w:rPr>
          <w:rFonts w:ascii="Lato" w:hAnsi="Lato"/>
          <w:sz w:val="24"/>
          <w:lang w:val="en-US"/>
        </w:rPr>
        <w:t xml:space="preserve"> erst </w:t>
      </w:r>
      <w:proofErr w:type="spellStart"/>
      <w:r w:rsidRPr="00B416F2">
        <w:rPr>
          <w:rFonts w:ascii="Lato" w:hAnsi="Lato"/>
          <w:sz w:val="24"/>
          <w:lang w:val="en-US"/>
        </w:rPr>
        <w:t>nach</w:t>
      </w:r>
      <w:proofErr w:type="spellEnd"/>
      <w:r w:rsidRPr="00B416F2">
        <w:rPr>
          <w:rFonts w:ascii="Lato" w:hAnsi="Lato"/>
          <w:sz w:val="24"/>
          <w:lang w:val="en-US"/>
        </w:rPr>
        <w:t xml:space="preserve"> </w:t>
      </w:r>
      <w:proofErr w:type="spellStart"/>
      <w:r w:rsidRPr="00B416F2">
        <w:rPr>
          <w:rFonts w:ascii="Lato" w:hAnsi="Lato"/>
          <w:sz w:val="24"/>
          <w:lang w:val="en-US"/>
        </w:rPr>
        <w:t>Entrichtung</w:t>
      </w:r>
      <w:proofErr w:type="spellEnd"/>
      <w:r w:rsidRPr="00B416F2">
        <w:rPr>
          <w:rFonts w:ascii="Lato" w:hAnsi="Lato"/>
          <w:sz w:val="24"/>
          <w:lang w:val="en-US"/>
        </w:rPr>
        <w:t xml:space="preserve"> der </w:t>
      </w:r>
      <w:proofErr w:type="spellStart"/>
      <w:r w:rsidRPr="00B416F2">
        <w:rPr>
          <w:rFonts w:ascii="Lato" w:hAnsi="Lato"/>
          <w:sz w:val="24"/>
          <w:lang w:val="en-US"/>
        </w:rPr>
        <w:t>Parkgebühr</w:t>
      </w:r>
      <w:proofErr w:type="spellEnd"/>
      <w:r w:rsidRPr="00B416F2">
        <w:rPr>
          <w:rFonts w:ascii="Lato" w:hAnsi="Lato"/>
          <w:sz w:val="24"/>
          <w:lang w:val="en-US"/>
        </w:rPr>
        <w:t xml:space="preserve"> und </w:t>
      </w:r>
      <w:proofErr w:type="spellStart"/>
      <w:r w:rsidRPr="00B416F2">
        <w:rPr>
          <w:rFonts w:ascii="Lato" w:hAnsi="Lato"/>
          <w:sz w:val="24"/>
          <w:lang w:val="en-US"/>
        </w:rPr>
        <w:t>einer</w:t>
      </w:r>
      <w:proofErr w:type="spellEnd"/>
      <w:r w:rsidRPr="00B416F2">
        <w:rPr>
          <w:rFonts w:ascii="Lato" w:hAnsi="Lato"/>
          <w:sz w:val="24"/>
          <w:lang w:val="en-US"/>
        </w:rPr>
        <w:t xml:space="preserve"> </w:t>
      </w:r>
      <w:proofErr w:type="spellStart"/>
      <w:r w:rsidRPr="00B416F2">
        <w:rPr>
          <w:rFonts w:ascii="Lato" w:hAnsi="Lato"/>
          <w:sz w:val="24"/>
          <w:lang w:val="en-US"/>
        </w:rPr>
        <w:t>eventuellen</w:t>
      </w:r>
      <w:proofErr w:type="spellEnd"/>
      <w:r w:rsidRPr="00B416F2">
        <w:rPr>
          <w:rFonts w:ascii="Lato" w:hAnsi="Lato"/>
          <w:sz w:val="24"/>
          <w:lang w:val="en-US"/>
        </w:rPr>
        <w:t xml:space="preserve"> </w:t>
      </w:r>
      <w:proofErr w:type="spellStart"/>
      <w:r w:rsidRPr="00B416F2">
        <w:rPr>
          <w:rFonts w:ascii="Lato" w:hAnsi="Lato"/>
          <w:sz w:val="24"/>
          <w:lang w:val="en-US"/>
        </w:rPr>
        <w:t>Zusatzgebühr</w:t>
      </w:r>
      <w:proofErr w:type="spellEnd"/>
      <w:r w:rsidRPr="00B416F2">
        <w:rPr>
          <w:rFonts w:ascii="Lato" w:hAnsi="Lato"/>
          <w:sz w:val="24"/>
          <w:lang w:val="en-US"/>
        </w:rPr>
        <w:t xml:space="preserve"> </w:t>
      </w:r>
      <w:proofErr w:type="spellStart"/>
      <w:r w:rsidRPr="00B416F2">
        <w:rPr>
          <w:rFonts w:ascii="Lato" w:hAnsi="Lato"/>
          <w:sz w:val="24"/>
          <w:lang w:val="en-US"/>
        </w:rPr>
        <w:t>verlassen</w:t>
      </w:r>
      <w:proofErr w:type="spellEnd"/>
      <w:r w:rsidRPr="00B416F2">
        <w:rPr>
          <w:rFonts w:ascii="Lato" w:hAnsi="Lato"/>
          <w:sz w:val="24"/>
          <w:lang w:val="en-US"/>
        </w:rPr>
        <w:t xml:space="preserve">. </w:t>
      </w:r>
    </w:p>
    <w:p w14:paraId="0F2CED79"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lang w:val="en-US"/>
        </w:rPr>
      </w:pPr>
      <w:r w:rsidRPr="00B416F2">
        <w:rPr>
          <w:rFonts w:ascii="Lato" w:hAnsi="Lato"/>
          <w:sz w:val="24"/>
          <w:lang w:val="en-US"/>
        </w:rPr>
        <w:t xml:space="preserve">Wenn Sie </w:t>
      </w:r>
      <w:proofErr w:type="spellStart"/>
      <w:r w:rsidRPr="00B416F2">
        <w:rPr>
          <w:rFonts w:ascii="Lato" w:hAnsi="Lato"/>
          <w:sz w:val="24"/>
          <w:lang w:val="en-US"/>
        </w:rPr>
        <w:t>Ihr</w:t>
      </w:r>
      <w:proofErr w:type="spellEnd"/>
      <w:r w:rsidRPr="00B416F2">
        <w:rPr>
          <w:rFonts w:ascii="Lato" w:hAnsi="Lato"/>
          <w:sz w:val="24"/>
          <w:lang w:val="en-US"/>
        </w:rPr>
        <w:t xml:space="preserve"> </w:t>
      </w:r>
      <w:proofErr w:type="spellStart"/>
      <w:r w:rsidRPr="00B416F2">
        <w:rPr>
          <w:rFonts w:ascii="Lato" w:hAnsi="Lato"/>
          <w:sz w:val="24"/>
          <w:lang w:val="en-US"/>
        </w:rPr>
        <w:t>Fahrzeug</w:t>
      </w:r>
      <w:proofErr w:type="spellEnd"/>
      <w:r w:rsidRPr="00B416F2">
        <w:rPr>
          <w:rFonts w:ascii="Lato" w:hAnsi="Lato"/>
          <w:sz w:val="24"/>
          <w:lang w:val="en-US"/>
        </w:rPr>
        <w:t xml:space="preserve"> </w:t>
      </w:r>
      <w:proofErr w:type="spellStart"/>
      <w:r w:rsidRPr="00B416F2">
        <w:rPr>
          <w:rFonts w:ascii="Lato" w:hAnsi="Lato"/>
          <w:sz w:val="24"/>
          <w:lang w:val="en-US"/>
        </w:rPr>
        <w:t>nach</w:t>
      </w:r>
      <w:proofErr w:type="spellEnd"/>
      <w:r w:rsidRPr="00B416F2">
        <w:rPr>
          <w:rFonts w:ascii="Lato" w:hAnsi="Lato"/>
          <w:sz w:val="24"/>
          <w:lang w:val="en-US"/>
        </w:rPr>
        <w:t xml:space="preserve"> 22:00 Uhr auf dem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stehen</w:t>
      </w:r>
      <w:proofErr w:type="spellEnd"/>
      <w:r w:rsidRPr="00B416F2">
        <w:rPr>
          <w:rFonts w:ascii="Lato" w:hAnsi="Lato"/>
          <w:sz w:val="24"/>
          <w:lang w:val="en-US"/>
        </w:rPr>
        <w:t xml:space="preserve"> </w:t>
      </w:r>
      <w:proofErr w:type="spellStart"/>
      <w:r w:rsidRPr="00B416F2">
        <w:rPr>
          <w:rFonts w:ascii="Lato" w:hAnsi="Lato"/>
          <w:sz w:val="24"/>
          <w:lang w:val="en-US"/>
        </w:rPr>
        <w:t>lassen</w:t>
      </w:r>
      <w:proofErr w:type="spellEnd"/>
      <w:r w:rsidRPr="00B416F2">
        <w:rPr>
          <w:rFonts w:ascii="Lato" w:hAnsi="Lato"/>
          <w:sz w:val="24"/>
          <w:lang w:val="en-US"/>
        </w:rPr>
        <w:t xml:space="preserve">, </w:t>
      </w:r>
      <w:proofErr w:type="spellStart"/>
      <w:r w:rsidRPr="00B416F2">
        <w:rPr>
          <w:rFonts w:ascii="Lato" w:hAnsi="Lato"/>
          <w:sz w:val="24"/>
          <w:lang w:val="en-US"/>
        </w:rPr>
        <w:t>wird</w:t>
      </w:r>
      <w:proofErr w:type="spellEnd"/>
      <w:r w:rsidRPr="00B416F2">
        <w:rPr>
          <w:rFonts w:ascii="Lato" w:hAnsi="Lato"/>
          <w:sz w:val="24"/>
          <w:lang w:val="en-US"/>
        </w:rPr>
        <w:t xml:space="preserve"> </w:t>
      </w:r>
      <w:proofErr w:type="spellStart"/>
      <w:r w:rsidRPr="00B416F2">
        <w:rPr>
          <w:rFonts w:ascii="Lato" w:hAnsi="Lato"/>
          <w:sz w:val="24"/>
          <w:lang w:val="en-US"/>
        </w:rPr>
        <w:t>eine</w:t>
      </w:r>
      <w:proofErr w:type="spellEnd"/>
      <w:r w:rsidRPr="00B416F2">
        <w:rPr>
          <w:rFonts w:ascii="Lato" w:hAnsi="Lato"/>
          <w:sz w:val="24"/>
          <w:lang w:val="en-US"/>
        </w:rPr>
        <w:t xml:space="preserve"> </w:t>
      </w:r>
      <w:proofErr w:type="spellStart"/>
      <w:r w:rsidRPr="00B416F2">
        <w:rPr>
          <w:rFonts w:ascii="Lato" w:hAnsi="Lato"/>
          <w:sz w:val="24"/>
          <w:lang w:val="en-US"/>
        </w:rPr>
        <w:t>zusätzliche</w:t>
      </w:r>
      <w:proofErr w:type="spellEnd"/>
      <w:r w:rsidRPr="00B416F2">
        <w:rPr>
          <w:rFonts w:ascii="Lato" w:hAnsi="Lato"/>
          <w:sz w:val="24"/>
          <w:lang w:val="en-US"/>
        </w:rPr>
        <w:t xml:space="preserve"> </w:t>
      </w:r>
      <w:proofErr w:type="spellStart"/>
      <w:r w:rsidRPr="00B416F2">
        <w:rPr>
          <w:rFonts w:ascii="Lato" w:hAnsi="Lato"/>
          <w:sz w:val="24"/>
          <w:lang w:val="en-US"/>
        </w:rPr>
        <w:t>Gebühr</w:t>
      </w:r>
      <w:proofErr w:type="spellEnd"/>
      <w:r w:rsidRPr="00B416F2">
        <w:rPr>
          <w:rFonts w:ascii="Lato" w:hAnsi="Lato"/>
          <w:sz w:val="24"/>
          <w:lang w:val="en-US"/>
        </w:rPr>
        <w:t xml:space="preserve"> </w:t>
      </w:r>
      <w:proofErr w:type="spellStart"/>
      <w:r w:rsidRPr="00B416F2">
        <w:rPr>
          <w:rFonts w:ascii="Lato" w:hAnsi="Lato"/>
          <w:sz w:val="24"/>
          <w:lang w:val="en-US"/>
        </w:rPr>
        <w:t>erhoben</w:t>
      </w:r>
      <w:proofErr w:type="spellEnd"/>
      <w:r w:rsidRPr="00B416F2">
        <w:rPr>
          <w:rFonts w:ascii="Lato" w:hAnsi="Lato"/>
          <w:sz w:val="24"/>
          <w:lang w:val="en-US"/>
        </w:rPr>
        <w:t xml:space="preserve"> (</w:t>
      </w:r>
      <w:proofErr w:type="spellStart"/>
      <w:r w:rsidRPr="00B416F2">
        <w:rPr>
          <w:rFonts w:ascii="Lato" w:hAnsi="Lato"/>
          <w:sz w:val="24"/>
          <w:lang w:val="en-US"/>
        </w:rPr>
        <w:t>gemäß</w:t>
      </w:r>
      <w:proofErr w:type="spellEnd"/>
      <w:r w:rsidRPr="00B416F2">
        <w:rPr>
          <w:rFonts w:ascii="Lato" w:hAnsi="Lato"/>
          <w:sz w:val="24"/>
          <w:lang w:val="en-US"/>
        </w:rPr>
        <w:t xml:space="preserve"> </w:t>
      </w:r>
      <w:proofErr w:type="spellStart"/>
      <w:r w:rsidRPr="00B416F2">
        <w:rPr>
          <w:rFonts w:ascii="Lato" w:hAnsi="Lato"/>
          <w:sz w:val="24"/>
          <w:lang w:val="en-US"/>
        </w:rPr>
        <w:t>Preisliste</w:t>
      </w:r>
      <w:proofErr w:type="spellEnd"/>
      <w:r w:rsidRPr="00B416F2">
        <w:rPr>
          <w:rFonts w:ascii="Lato" w:hAnsi="Lato"/>
          <w:sz w:val="24"/>
          <w:lang w:val="en-US"/>
        </w:rPr>
        <w:t xml:space="preserve">). Um den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nach</w:t>
      </w:r>
      <w:proofErr w:type="spellEnd"/>
      <w:r w:rsidRPr="00B416F2">
        <w:rPr>
          <w:rFonts w:ascii="Lato" w:hAnsi="Lato"/>
          <w:sz w:val="24"/>
          <w:lang w:val="en-US"/>
        </w:rPr>
        <w:t xml:space="preserve"> 22:00 Uhr </w:t>
      </w:r>
      <w:proofErr w:type="spellStart"/>
      <w:r w:rsidRPr="00B416F2">
        <w:rPr>
          <w:rFonts w:ascii="Lato" w:hAnsi="Lato"/>
          <w:sz w:val="24"/>
          <w:lang w:val="en-US"/>
        </w:rPr>
        <w:t>verlassen</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können</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der </w:t>
      </w:r>
      <w:proofErr w:type="spellStart"/>
      <w:r w:rsidRPr="00B416F2">
        <w:rPr>
          <w:rFonts w:ascii="Lato" w:hAnsi="Lato"/>
          <w:sz w:val="24"/>
          <w:lang w:val="en-US"/>
        </w:rPr>
        <w:t>Nutzer</w:t>
      </w:r>
      <w:proofErr w:type="spellEnd"/>
      <w:r w:rsidRPr="00B416F2">
        <w:rPr>
          <w:rFonts w:ascii="Lato" w:hAnsi="Lato"/>
          <w:sz w:val="24"/>
          <w:lang w:val="en-US"/>
        </w:rPr>
        <w:t xml:space="preserve"> </w:t>
      </w:r>
      <w:proofErr w:type="spellStart"/>
      <w:r w:rsidRPr="00B416F2">
        <w:rPr>
          <w:rFonts w:ascii="Lato" w:hAnsi="Lato"/>
          <w:sz w:val="24"/>
          <w:lang w:val="en-US"/>
        </w:rPr>
        <w:t>verpflichtet</w:t>
      </w:r>
      <w:proofErr w:type="spellEnd"/>
      <w:r w:rsidRPr="00B416F2">
        <w:rPr>
          <w:rFonts w:ascii="Lato" w:hAnsi="Lato"/>
          <w:sz w:val="24"/>
          <w:lang w:val="en-US"/>
        </w:rPr>
        <w:t xml:space="preserve">, </w:t>
      </w:r>
      <w:proofErr w:type="spellStart"/>
      <w:r w:rsidRPr="00B416F2">
        <w:rPr>
          <w:rFonts w:ascii="Lato" w:hAnsi="Lato"/>
          <w:sz w:val="24"/>
          <w:lang w:val="en-US"/>
        </w:rPr>
        <w:t>sich</w:t>
      </w:r>
      <w:proofErr w:type="spellEnd"/>
      <w:r w:rsidRPr="00B416F2">
        <w:rPr>
          <w:rFonts w:ascii="Lato" w:hAnsi="Lato"/>
          <w:sz w:val="24"/>
          <w:lang w:val="en-US"/>
        </w:rPr>
        <w:t xml:space="preserve"> an die </w:t>
      </w:r>
      <w:proofErr w:type="spellStart"/>
      <w:r w:rsidRPr="00B416F2">
        <w:rPr>
          <w:rFonts w:ascii="Lato" w:hAnsi="Lato"/>
          <w:sz w:val="24"/>
          <w:lang w:val="en-US"/>
        </w:rPr>
        <w:t>Telefonnummer</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wenden</w:t>
      </w:r>
      <w:proofErr w:type="spellEnd"/>
      <w:r w:rsidRPr="00B416F2">
        <w:rPr>
          <w:rFonts w:ascii="Lato" w:hAnsi="Lato"/>
          <w:sz w:val="24"/>
          <w:lang w:val="en-US"/>
        </w:rPr>
        <w:t xml:space="preserve">, die an </w:t>
      </w:r>
      <w:proofErr w:type="spellStart"/>
      <w:r w:rsidRPr="00B416F2">
        <w:rPr>
          <w:rFonts w:ascii="Lato" w:hAnsi="Lato"/>
          <w:sz w:val="24"/>
          <w:lang w:val="en-US"/>
        </w:rPr>
        <w:t>einer</w:t>
      </w:r>
      <w:proofErr w:type="spellEnd"/>
      <w:r w:rsidRPr="00B416F2">
        <w:rPr>
          <w:rFonts w:ascii="Lato" w:hAnsi="Lato"/>
          <w:sz w:val="24"/>
          <w:lang w:val="en-US"/>
        </w:rPr>
        <w:t xml:space="preserve"> </w:t>
      </w:r>
      <w:proofErr w:type="spellStart"/>
      <w:r w:rsidRPr="00B416F2">
        <w:rPr>
          <w:rFonts w:ascii="Lato" w:hAnsi="Lato"/>
          <w:sz w:val="24"/>
          <w:lang w:val="en-US"/>
        </w:rPr>
        <w:t>sichtbaren</w:t>
      </w:r>
      <w:proofErr w:type="spellEnd"/>
      <w:r w:rsidRPr="00B416F2">
        <w:rPr>
          <w:rFonts w:ascii="Lato" w:hAnsi="Lato"/>
          <w:sz w:val="24"/>
          <w:lang w:val="en-US"/>
        </w:rPr>
        <w:t xml:space="preserve"> Stelle </w:t>
      </w:r>
      <w:proofErr w:type="spellStart"/>
      <w:r w:rsidRPr="00B416F2">
        <w:rPr>
          <w:rFonts w:ascii="Lato" w:hAnsi="Lato"/>
          <w:sz w:val="24"/>
          <w:lang w:val="en-US"/>
        </w:rPr>
        <w:t>bei</w:t>
      </w:r>
      <w:proofErr w:type="spellEnd"/>
      <w:r w:rsidRPr="00B416F2">
        <w:rPr>
          <w:rFonts w:ascii="Lato" w:hAnsi="Lato"/>
          <w:sz w:val="24"/>
          <w:lang w:val="en-US"/>
        </w:rPr>
        <w:t xml:space="preserve"> der </w:t>
      </w:r>
      <w:proofErr w:type="spellStart"/>
      <w:r w:rsidRPr="00B416F2">
        <w:rPr>
          <w:rFonts w:ascii="Lato" w:hAnsi="Lato"/>
          <w:sz w:val="24"/>
          <w:lang w:val="en-US"/>
        </w:rPr>
        <w:t>Einfahrt</w:t>
      </w:r>
      <w:proofErr w:type="spellEnd"/>
      <w:r w:rsidRPr="00B416F2">
        <w:rPr>
          <w:rFonts w:ascii="Lato" w:hAnsi="Lato"/>
          <w:sz w:val="24"/>
          <w:lang w:val="en-US"/>
        </w:rPr>
        <w:t xml:space="preserve"> </w:t>
      </w:r>
      <w:proofErr w:type="spellStart"/>
      <w:r w:rsidRPr="00B416F2">
        <w:rPr>
          <w:rFonts w:ascii="Lato" w:hAnsi="Lato"/>
          <w:sz w:val="24"/>
          <w:lang w:val="en-US"/>
        </w:rPr>
        <w:t>zum</w:t>
      </w:r>
      <w:proofErr w:type="spellEnd"/>
      <w:r w:rsidRPr="00B416F2">
        <w:rPr>
          <w:rFonts w:ascii="Lato" w:hAnsi="Lato"/>
          <w:sz w:val="24"/>
          <w:lang w:val="en-US"/>
        </w:rPr>
        <w:t xml:space="preserve">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angegeben</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Der Sicherheitsdienst der KSW S.A. </w:t>
      </w:r>
      <w:proofErr w:type="spellStart"/>
      <w:r w:rsidRPr="00B416F2">
        <w:rPr>
          <w:rFonts w:ascii="Lato" w:hAnsi="Lato"/>
          <w:sz w:val="24"/>
          <w:lang w:val="en-US"/>
        </w:rPr>
        <w:t>ermöglicht</w:t>
      </w:r>
      <w:proofErr w:type="spellEnd"/>
      <w:r w:rsidRPr="00B416F2">
        <w:rPr>
          <w:rFonts w:ascii="Lato" w:hAnsi="Lato"/>
          <w:sz w:val="24"/>
          <w:lang w:val="en-US"/>
        </w:rPr>
        <w:t xml:space="preserve"> dem </w:t>
      </w:r>
      <w:proofErr w:type="spellStart"/>
      <w:r w:rsidRPr="00B416F2">
        <w:rPr>
          <w:rFonts w:ascii="Lato" w:hAnsi="Lato"/>
          <w:sz w:val="24"/>
          <w:lang w:val="en-US"/>
        </w:rPr>
        <w:t>Nutzer</w:t>
      </w:r>
      <w:proofErr w:type="spellEnd"/>
      <w:r w:rsidRPr="00B416F2">
        <w:rPr>
          <w:rFonts w:ascii="Lato" w:hAnsi="Lato"/>
          <w:sz w:val="24"/>
          <w:lang w:val="en-US"/>
        </w:rPr>
        <w:t xml:space="preserve">, das </w:t>
      </w:r>
      <w:proofErr w:type="spellStart"/>
      <w:r w:rsidRPr="00B416F2">
        <w:rPr>
          <w:rFonts w:ascii="Lato" w:hAnsi="Lato"/>
          <w:sz w:val="24"/>
          <w:lang w:val="en-US"/>
        </w:rPr>
        <w:t>Parkplatzgelände</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verlassen</w:t>
      </w:r>
      <w:proofErr w:type="spellEnd"/>
      <w:r w:rsidRPr="00B416F2">
        <w:rPr>
          <w:rFonts w:ascii="Lato" w:hAnsi="Lato"/>
          <w:sz w:val="24"/>
          <w:lang w:val="en-US"/>
        </w:rPr>
        <w:t xml:space="preserve">, </w:t>
      </w:r>
      <w:proofErr w:type="spellStart"/>
      <w:r w:rsidRPr="00B416F2">
        <w:rPr>
          <w:rFonts w:ascii="Lato" w:hAnsi="Lato"/>
          <w:sz w:val="24"/>
          <w:lang w:val="en-US"/>
        </w:rPr>
        <w:t>nachdem</w:t>
      </w:r>
      <w:proofErr w:type="spellEnd"/>
      <w:r w:rsidRPr="00B416F2">
        <w:rPr>
          <w:rFonts w:ascii="Lato" w:hAnsi="Lato"/>
          <w:sz w:val="24"/>
          <w:lang w:val="en-US"/>
        </w:rPr>
        <w:t xml:space="preserve"> </w:t>
      </w:r>
      <w:proofErr w:type="spellStart"/>
      <w:r w:rsidRPr="00B416F2">
        <w:rPr>
          <w:rFonts w:ascii="Lato" w:hAnsi="Lato"/>
          <w:sz w:val="24"/>
          <w:lang w:val="en-US"/>
        </w:rPr>
        <w:t>dieser</w:t>
      </w:r>
      <w:proofErr w:type="spellEnd"/>
      <w:r w:rsidRPr="00B416F2">
        <w:rPr>
          <w:rFonts w:ascii="Lato" w:hAnsi="Lato"/>
          <w:sz w:val="24"/>
          <w:lang w:val="en-US"/>
        </w:rPr>
        <w:t xml:space="preserve"> die </w:t>
      </w:r>
      <w:proofErr w:type="spellStart"/>
      <w:r w:rsidRPr="00B416F2">
        <w:rPr>
          <w:rFonts w:ascii="Lato" w:hAnsi="Lato"/>
          <w:sz w:val="24"/>
          <w:lang w:val="en-US"/>
        </w:rPr>
        <w:t>Bezahlung</w:t>
      </w:r>
      <w:proofErr w:type="spellEnd"/>
      <w:r w:rsidRPr="00B416F2">
        <w:rPr>
          <w:rFonts w:ascii="Lato" w:hAnsi="Lato"/>
          <w:sz w:val="24"/>
          <w:lang w:val="en-US"/>
        </w:rPr>
        <w:t xml:space="preserve"> der </w:t>
      </w:r>
      <w:proofErr w:type="spellStart"/>
      <w:r w:rsidRPr="00B416F2">
        <w:rPr>
          <w:rFonts w:ascii="Lato" w:hAnsi="Lato"/>
          <w:sz w:val="24"/>
          <w:lang w:val="en-US"/>
        </w:rPr>
        <w:t>Parkgebühr</w:t>
      </w:r>
      <w:proofErr w:type="spellEnd"/>
      <w:r w:rsidRPr="00B416F2">
        <w:rPr>
          <w:rFonts w:ascii="Lato" w:hAnsi="Lato"/>
          <w:sz w:val="24"/>
          <w:lang w:val="en-US"/>
        </w:rPr>
        <w:t xml:space="preserve"> und der </w:t>
      </w:r>
      <w:proofErr w:type="spellStart"/>
      <w:r w:rsidRPr="00B416F2">
        <w:rPr>
          <w:rFonts w:ascii="Lato" w:hAnsi="Lato"/>
          <w:sz w:val="24"/>
          <w:lang w:val="en-US"/>
        </w:rPr>
        <w:t>Zusatzgebühr</w:t>
      </w:r>
      <w:proofErr w:type="spellEnd"/>
      <w:r w:rsidRPr="00B416F2">
        <w:rPr>
          <w:rFonts w:ascii="Lato" w:hAnsi="Lato"/>
          <w:sz w:val="24"/>
          <w:lang w:val="en-US"/>
        </w:rPr>
        <w:t xml:space="preserve"> </w:t>
      </w:r>
      <w:proofErr w:type="spellStart"/>
      <w:r w:rsidRPr="00B416F2">
        <w:rPr>
          <w:rFonts w:ascii="Lato" w:hAnsi="Lato"/>
          <w:sz w:val="24"/>
          <w:lang w:val="en-US"/>
        </w:rPr>
        <w:t>bestätigt</w:t>
      </w:r>
      <w:proofErr w:type="spellEnd"/>
      <w:r w:rsidRPr="00B416F2">
        <w:rPr>
          <w:rFonts w:ascii="Lato" w:hAnsi="Lato"/>
          <w:sz w:val="24"/>
          <w:lang w:val="en-US"/>
        </w:rPr>
        <w:t xml:space="preserve"> hat.</w:t>
      </w:r>
    </w:p>
    <w:p w14:paraId="499F05E3"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rPr>
      </w:pPr>
      <w:proofErr w:type="spellStart"/>
      <w:r w:rsidRPr="00B416F2">
        <w:rPr>
          <w:rFonts w:ascii="Lato" w:hAnsi="Lato"/>
          <w:sz w:val="24"/>
          <w:lang w:val="en-US"/>
        </w:rPr>
        <w:t>Wird</w:t>
      </w:r>
      <w:proofErr w:type="spellEnd"/>
      <w:r w:rsidRPr="00B416F2">
        <w:rPr>
          <w:rFonts w:ascii="Lato" w:hAnsi="Lato"/>
          <w:sz w:val="24"/>
          <w:lang w:val="en-US"/>
        </w:rPr>
        <w:t xml:space="preserve"> das </w:t>
      </w:r>
      <w:proofErr w:type="spellStart"/>
      <w:r w:rsidRPr="00B416F2">
        <w:rPr>
          <w:rFonts w:ascii="Lato" w:hAnsi="Lato"/>
          <w:sz w:val="24"/>
          <w:lang w:val="en-US"/>
        </w:rPr>
        <w:t>Fahrzeug</w:t>
      </w:r>
      <w:proofErr w:type="spellEnd"/>
      <w:r w:rsidRPr="00B416F2">
        <w:rPr>
          <w:rFonts w:ascii="Lato" w:hAnsi="Lato"/>
          <w:sz w:val="24"/>
          <w:lang w:val="en-US"/>
        </w:rPr>
        <w:t xml:space="preserve"> für </w:t>
      </w:r>
      <w:proofErr w:type="spellStart"/>
      <w:r w:rsidRPr="00B416F2">
        <w:rPr>
          <w:rFonts w:ascii="Lato" w:hAnsi="Lato"/>
          <w:sz w:val="24"/>
          <w:lang w:val="en-US"/>
        </w:rPr>
        <w:t>einen</w:t>
      </w:r>
      <w:proofErr w:type="spellEnd"/>
      <w:r w:rsidRPr="00B416F2">
        <w:rPr>
          <w:rFonts w:ascii="Lato" w:hAnsi="Lato"/>
          <w:sz w:val="24"/>
          <w:lang w:val="en-US"/>
        </w:rPr>
        <w:t xml:space="preserve"> </w:t>
      </w:r>
      <w:proofErr w:type="spellStart"/>
      <w:r w:rsidRPr="00B416F2">
        <w:rPr>
          <w:rFonts w:ascii="Lato" w:hAnsi="Lato"/>
          <w:sz w:val="24"/>
          <w:lang w:val="en-US"/>
        </w:rPr>
        <w:t>weiteren</w:t>
      </w:r>
      <w:proofErr w:type="spellEnd"/>
      <w:r w:rsidRPr="00B416F2">
        <w:rPr>
          <w:rFonts w:ascii="Lato" w:hAnsi="Lato"/>
          <w:sz w:val="24"/>
          <w:lang w:val="en-US"/>
        </w:rPr>
        <w:t xml:space="preserve"> </w:t>
      </w:r>
      <w:proofErr w:type="spellStart"/>
      <w:r w:rsidRPr="00B416F2">
        <w:rPr>
          <w:rFonts w:ascii="Lato" w:hAnsi="Lato"/>
          <w:sz w:val="24"/>
          <w:lang w:val="en-US"/>
        </w:rPr>
        <w:t>Zeitraum</w:t>
      </w:r>
      <w:proofErr w:type="spellEnd"/>
      <w:r w:rsidRPr="00B416F2">
        <w:rPr>
          <w:rFonts w:ascii="Lato" w:hAnsi="Lato"/>
          <w:sz w:val="24"/>
          <w:lang w:val="en-US"/>
        </w:rPr>
        <w:t xml:space="preserve">, </w:t>
      </w:r>
      <w:proofErr w:type="spellStart"/>
      <w:r w:rsidRPr="00B416F2">
        <w:rPr>
          <w:rFonts w:ascii="Lato" w:hAnsi="Lato"/>
          <w:sz w:val="24"/>
          <w:lang w:val="en-US"/>
        </w:rPr>
        <w:t>d.h.</w:t>
      </w:r>
      <w:proofErr w:type="spellEnd"/>
      <w:r w:rsidRPr="00B416F2">
        <w:rPr>
          <w:rFonts w:ascii="Lato" w:hAnsi="Lato"/>
          <w:sz w:val="24"/>
          <w:lang w:val="en-US"/>
        </w:rPr>
        <w:t xml:space="preserve"> von 6:00 Uhr bis 22:00 Uhr am </w:t>
      </w:r>
      <w:proofErr w:type="spellStart"/>
      <w:r w:rsidRPr="00B416F2">
        <w:rPr>
          <w:rFonts w:ascii="Lato" w:hAnsi="Lato"/>
          <w:sz w:val="24"/>
          <w:lang w:val="en-US"/>
        </w:rPr>
        <w:t>Folgetag</w:t>
      </w:r>
      <w:proofErr w:type="spellEnd"/>
      <w:r w:rsidRPr="00B416F2">
        <w:rPr>
          <w:rFonts w:ascii="Lato" w:hAnsi="Lato"/>
          <w:sz w:val="24"/>
          <w:lang w:val="en-US"/>
        </w:rPr>
        <w:t xml:space="preserve"> </w:t>
      </w:r>
      <w:proofErr w:type="spellStart"/>
      <w:r w:rsidRPr="00B416F2">
        <w:rPr>
          <w:rFonts w:ascii="Lato" w:hAnsi="Lato"/>
          <w:sz w:val="24"/>
          <w:lang w:val="en-US"/>
        </w:rPr>
        <w:t>abgestellt</w:t>
      </w:r>
      <w:proofErr w:type="spellEnd"/>
      <w:r w:rsidRPr="00B416F2">
        <w:rPr>
          <w:rFonts w:ascii="Lato" w:hAnsi="Lato"/>
          <w:sz w:val="24"/>
          <w:lang w:val="en-US"/>
        </w:rPr>
        <w:t xml:space="preserve">, </w:t>
      </w:r>
      <w:proofErr w:type="spellStart"/>
      <w:r w:rsidRPr="00B416F2">
        <w:rPr>
          <w:rFonts w:ascii="Lato" w:hAnsi="Lato"/>
          <w:sz w:val="24"/>
          <w:lang w:val="en-US"/>
        </w:rPr>
        <w:t>wird</w:t>
      </w:r>
      <w:proofErr w:type="spellEnd"/>
      <w:r w:rsidRPr="00B416F2">
        <w:rPr>
          <w:rFonts w:ascii="Lato" w:hAnsi="Lato"/>
          <w:sz w:val="24"/>
          <w:lang w:val="en-US"/>
        </w:rPr>
        <w:t xml:space="preserve"> </w:t>
      </w:r>
      <w:proofErr w:type="spellStart"/>
      <w:r w:rsidRPr="00B416F2">
        <w:rPr>
          <w:rFonts w:ascii="Lato" w:hAnsi="Lato"/>
          <w:sz w:val="24"/>
          <w:lang w:val="en-US"/>
        </w:rPr>
        <w:t>neben</w:t>
      </w:r>
      <w:proofErr w:type="spellEnd"/>
      <w:r w:rsidRPr="00B416F2">
        <w:rPr>
          <w:rFonts w:ascii="Lato" w:hAnsi="Lato"/>
          <w:sz w:val="24"/>
          <w:lang w:val="en-US"/>
        </w:rPr>
        <w:t xml:space="preserve"> der </w:t>
      </w:r>
      <w:proofErr w:type="spellStart"/>
      <w:r w:rsidRPr="00B416F2">
        <w:rPr>
          <w:rFonts w:ascii="Lato" w:hAnsi="Lato"/>
          <w:sz w:val="24"/>
          <w:lang w:val="en-US"/>
        </w:rPr>
        <w:t>Parkgebühr</w:t>
      </w:r>
      <w:proofErr w:type="spellEnd"/>
      <w:r w:rsidRPr="00B416F2">
        <w:rPr>
          <w:rFonts w:ascii="Lato" w:hAnsi="Lato"/>
          <w:sz w:val="24"/>
          <w:lang w:val="en-US"/>
        </w:rPr>
        <w:t xml:space="preserve"> und der </w:t>
      </w:r>
      <w:proofErr w:type="spellStart"/>
      <w:r w:rsidRPr="00B416F2">
        <w:rPr>
          <w:rFonts w:ascii="Lato" w:hAnsi="Lato"/>
          <w:sz w:val="24"/>
          <w:lang w:val="en-US"/>
        </w:rPr>
        <w:t>Zusatzgebühr</w:t>
      </w:r>
      <w:proofErr w:type="spellEnd"/>
      <w:r w:rsidRPr="00B416F2">
        <w:rPr>
          <w:rFonts w:ascii="Lato" w:hAnsi="Lato"/>
          <w:sz w:val="24"/>
          <w:lang w:val="en-US"/>
        </w:rPr>
        <w:t xml:space="preserve"> für den </w:t>
      </w:r>
      <w:proofErr w:type="spellStart"/>
      <w:r w:rsidRPr="00B416F2">
        <w:rPr>
          <w:rFonts w:ascii="Lato" w:hAnsi="Lato"/>
          <w:sz w:val="24"/>
          <w:lang w:val="en-US"/>
        </w:rPr>
        <w:t>Vortag</w:t>
      </w:r>
      <w:proofErr w:type="spellEnd"/>
      <w:r w:rsidRPr="00B416F2">
        <w:rPr>
          <w:rFonts w:ascii="Lato" w:hAnsi="Lato"/>
          <w:sz w:val="24"/>
          <w:lang w:val="en-US"/>
        </w:rPr>
        <w:t xml:space="preserve"> </w:t>
      </w:r>
      <w:proofErr w:type="spellStart"/>
      <w:r w:rsidRPr="00B416F2">
        <w:rPr>
          <w:rFonts w:ascii="Lato" w:hAnsi="Lato"/>
          <w:sz w:val="24"/>
          <w:lang w:val="en-US"/>
        </w:rPr>
        <w:t>eine</w:t>
      </w:r>
      <w:proofErr w:type="spellEnd"/>
      <w:r w:rsidRPr="00B416F2">
        <w:rPr>
          <w:rFonts w:ascii="Lato" w:hAnsi="Lato"/>
          <w:sz w:val="24"/>
          <w:lang w:val="en-US"/>
        </w:rPr>
        <w:t xml:space="preserve"> </w:t>
      </w:r>
      <w:proofErr w:type="spellStart"/>
      <w:r w:rsidRPr="00B416F2">
        <w:rPr>
          <w:rFonts w:ascii="Lato" w:hAnsi="Lato"/>
          <w:sz w:val="24"/>
          <w:lang w:val="en-US"/>
        </w:rPr>
        <w:t>weitere</w:t>
      </w:r>
      <w:proofErr w:type="spellEnd"/>
      <w:r w:rsidRPr="00B416F2">
        <w:rPr>
          <w:rFonts w:ascii="Lato" w:hAnsi="Lato"/>
          <w:sz w:val="24"/>
          <w:lang w:val="en-US"/>
        </w:rPr>
        <w:t xml:space="preserve"> </w:t>
      </w:r>
      <w:proofErr w:type="spellStart"/>
      <w:r w:rsidRPr="00B416F2">
        <w:rPr>
          <w:rFonts w:ascii="Lato" w:hAnsi="Lato"/>
          <w:sz w:val="24"/>
          <w:lang w:val="en-US"/>
        </w:rPr>
        <w:t>Parkgebühr</w:t>
      </w:r>
      <w:proofErr w:type="spellEnd"/>
      <w:r w:rsidRPr="00B416F2">
        <w:rPr>
          <w:rFonts w:ascii="Lato" w:hAnsi="Lato"/>
          <w:sz w:val="24"/>
          <w:lang w:val="en-US"/>
        </w:rPr>
        <w:t xml:space="preserve"> </w:t>
      </w:r>
      <w:proofErr w:type="spellStart"/>
      <w:r w:rsidRPr="00B416F2">
        <w:rPr>
          <w:rFonts w:ascii="Lato" w:hAnsi="Lato"/>
          <w:sz w:val="24"/>
          <w:lang w:val="en-US"/>
        </w:rPr>
        <w:t>erhoben</w:t>
      </w:r>
      <w:proofErr w:type="spellEnd"/>
      <w:r w:rsidRPr="00B416F2">
        <w:rPr>
          <w:rFonts w:ascii="Lato" w:hAnsi="Lato"/>
          <w:sz w:val="24"/>
          <w:lang w:val="en-US"/>
        </w:rPr>
        <w:t xml:space="preserve"> (</w:t>
      </w:r>
      <w:proofErr w:type="spellStart"/>
      <w:r w:rsidRPr="00B416F2">
        <w:rPr>
          <w:rFonts w:ascii="Lato" w:hAnsi="Lato"/>
          <w:sz w:val="24"/>
          <w:lang w:val="en-US"/>
        </w:rPr>
        <w:t>gemäß</w:t>
      </w:r>
      <w:proofErr w:type="spellEnd"/>
      <w:r w:rsidRPr="00B416F2">
        <w:rPr>
          <w:rFonts w:ascii="Lato" w:hAnsi="Lato"/>
          <w:sz w:val="24"/>
          <w:lang w:val="en-US"/>
        </w:rPr>
        <w:t xml:space="preserve"> </w:t>
      </w:r>
      <w:proofErr w:type="spellStart"/>
      <w:r w:rsidRPr="00B416F2">
        <w:rPr>
          <w:rFonts w:ascii="Lato" w:hAnsi="Lato"/>
          <w:sz w:val="24"/>
          <w:lang w:val="en-US"/>
        </w:rPr>
        <w:t>Preisliste</w:t>
      </w:r>
      <w:proofErr w:type="spellEnd"/>
      <w:r w:rsidRPr="00B416F2">
        <w:rPr>
          <w:rFonts w:ascii="Lato" w:hAnsi="Lato"/>
          <w:sz w:val="24"/>
          <w:lang w:val="en-US"/>
        </w:rPr>
        <w:t xml:space="preserve">). </w:t>
      </w:r>
      <w:proofErr w:type="spellStart"/>
      <w:r w:rsidRPr="00B416F2">
        <w:rPr>
          <w:rFonts w:ascii="Lato" w:hAnsi="Lato"/>
          <w:sz w:val="24"/>
        </w:rPr>
        <w:t>Die</w:t>
      </w:r>
      <w:proofErr w:type="spellEnd"/>
      <w:r w:rsidRPr="00B416F2">
        <w:rPr>
          <w:rFonts w:ascii="Lato" w:hAnsi="Lato"/>
          <w:sz w:val="24"/>
        </w:rPr>
        <w:t xml:space="preserve"> </w:t>
      </w:r>
      <w:proofErr w:type="spellStart"/>
      <w:r w:rsidRPr="00B416F2">
        <w:rPr>
          <w:rFonts w:ascii="Lato" w:hAnsi="Lato"/>
          <w:sz w:val="24"/>
        </w:rPr>
        <w:t>Parkgebühren</w:t>
      </w:r>
      <w:proofErr w:type="spellEnd"/>
      <w:r w:rsidRPr="00B416F2">
        <w:rPr>
          <w:rFonts w:ascii="Lato" w:hAnsi="Lato"/>
          <w:sz w:val="24"/>
        </w:rPr>
        <w:t xml:space="preserve"> </w:t>
      </w:r>
      <w:proofErr w:type="spellStart"/>
      <w:r w:rsidRPr="00B416F2">
        <w:rPr>
          <w:rFonts w:ascii="Lato" w:hAnsi="Lato"/>
          <w:sz w:val="24"/>
        </w:rPr>
        <w:t>summieren</w:t>
      </w:r>
      <w:proofErr w:type="spellEnd"/>
      <w:r w:rsidRPr="00B416F2">
        <w:rPr>
          <w:rFonts w:ascii="Lato" w:hAnsi="Lato"/>
          <w:sz w:val="24"/>
        </w:rPr>
        <w:t xml:space="preserve"> </w:t>
      </w:r>
      <w:proofErr w:type="spellStart"/>
      <w:r w:rsidRPr="00B416F2">
        <w:rPr>
          <w:rFonts w:ascii="Lato" w:hAnsi="Lato"/>
          <w:sz w:val="24"/>
        </w:rPr>
        <w:t>sich</w:t>
      </w:r>
      <w:proofErr w:type="spellEnd"/>
      <w:r w:rsidRPr="00B416F2">
        <w:rPr>
          <w:rFonts w:ascii="Lato" w:hAnsi="Lato"/>
          <w:sz w:val="24"/>
        </w:rPr>
        <w:t>.</w:t>
      </w:r>
    </w:p>
    <w:p w14:paraId="74B1A184"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lang w:val="en-US"/>
        </w:rPr>
      </w:pPr>
      <w:r w:rsidRPr="00B416F2">
        <w:rPr>
          <w:rFonts w:ascii="Lato" w:hAnsi="Lato"/>
          <w:sz w:val="24"/>
          <w:lang w:val="en-US"/>
        </w:rPr>
        <w:t xml:space="preserve">Die </w:t>
      </w:r>
      <w:proofErr w:type="spellStart"/>
      <w:r w:rsidRPr="00B416F2">
        <w:rPr>
          <w:rFonts w:ascii="Lato" w:hAnsi="Lato"/>
          <w:sz w:val="24"/>
          <w:lang w:val="en-US"/>
        </w:rPr>
        <w:t>Parkgebühr</w:t>
      </w:r>
      <w:proofErr w:type="spellEnd"/>
      <w:r w:rsidRPr="00B416F2">
        <w:rPr>
          <w:rFonts w:ascii="Lato" w:hAnsi="Lato"/>
          <w:sz w:val="24"/>
          <w:lang w:val="en-US"/>
        </w:rPr>
        <w:t xml:space="preserve"> </w:t>
      </w:r>
      <w:proofErr w:type="spellStart"/>
      <w:r w:rsidRPr="00B416F2">
        <w:rPr>
          <w:rFonts w:ascii="Lato" w:hAnsi="Lato"/>
          <w:sz w:val="24"/>
          <w:lang w:val="en-US"/>
        </w:rPr>
        <w:t>wird</w:t>
      </w:r>
      <w:proofErr w:type="spellEnd"/>
      <w:r w:rsidRPr="00B416F2">
        <w:rPr>
          <w:rFonts w:ascii="Lato" w:hAnsi="Lato"/>
          <w:sz w:val="24"/>
          <w:lang w:val="en-US"/>
        </w:rPr>
        <w:t xml:space="preserve"> </w:t>
      </w:r>
      <w:proofErr w:type="spellStart"/>
      <w:r w:rsidRPr="00B416F2">
        <w:rPr>
          <w:rFonts w:ascii="Lato" w:hAnsi="Lato"/>
          <w:sz w:val="24"/>
          <w:lang w:val="en-US"/>
        </w:rPr>
        <w:t>durch</w:t>
      </w:r>
      <w:proofErr w:type="spellEnd"/>
      <w:r w:rsidRPr="00B416F2">
        <w:rPr>
          <w:rFonts w:ascii="Lato" w:hAnsi="Lato"/>
          <w:sz w:val="24"/>
          <w:lang w:val="en-US"/>
        </w:rPr>
        <w:t xml:space="preserve"> </w:t>
      </w:r>
      <w:proofErr w:type="spellStart"/>
      <w:r w:rsidRPr="00B416F2">
        <w:rPr>
          <w:rFonts w:ascii="Lato" w:hAnsi="Lato"/>
          <w:sz w:val="24"/>
          <w:lang w:val="en-US"/>
        </w:rPr>
        <w:t>Eingabe</w:t>
      </w:r>
      <w:proofErr w:type="spellEnd"/>
      <w:r w:rsidRPr="00B416F2">
        <w:rPr>
          <w:rFonts w:ascii="Lato" w:hAnsi="Lato"/>
          <w:sz w:val="24"/>
          <w:lang w:val="en-US"/>
        </w:rPr>
        <w:t xml:space="preserve"> des </w:t>
      </w:r>
      <w:proofErr w:type="spellStart"/>
      <w:r w:rsidRPr="00B416F2">
        <w:rPr>
          <w:rFonts w:ascii="Lato" w:hAnsi="Lato"/>
          <w:sz w:val="24"/>
          <w:lang w:val="en-US"/>
        </w:rPr>
        <w:t>Fahrzeugkennzeichens</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durch</w:t>
      </w:r>
      <w:proofErr w:type="spellEnd"/>
      <w:r w:rsidRPr="00B416F2">
        <w:rPr>
          <w:rFonts w:ascii="Lato" w:hAnsi="Lato"/>
          <w:sz w:val="24"/>
          <w:lang w:val="en-US"/>
        </w:rPr>
        <w:t xml:space="preserve"> </w:t>
      </w:r>
      <w:proofErr w:type="spellStart"/>
      <w:r w:rsidRPr="00B416F2">
        <w:rPr>
          <w:rFonts w:ascii="Lato" w:hAnsi="Lato"/>
          <w:sz w:val="24"/>
          <w:lang w:val="en-US"/>
        </w:rPr>
        <w:t>Scannen</w:t>
      </w:r>
      <w:proofErr w:type="spellEnd"/>
      <w:r w:rsidRPr="00B416F2">
        <w:rPr>
          <w:rFonts w:ascii="Lato" w:hAnsi="Lato"/>
          <w:sz w:val="24"/>
          <w:lang w:val="en-US"/>
        </w:rPr>
        <w:t xml:space="preserve"> des </w:t>
      </w:r>
      <w:proofErr w:type="spellStart"/>
      <w:r w:rsidRPr="00B416F2">
        <w:rPr>
          <w:rFonts w:ascii="Lato" w:hAnsi="Lato"/>
          <w:sz w:val="24"/>
          <w:lang w:val="en-US"/>
        </w:rPr>
        <w:t>Einfahrtstickets</w:t>
      </w:r>
      <w:proofErr w:type="spellEnd"/>
      <w:r w:rsidRPr="00B416F2">
        <w:rPr>
          <w:rFonts w:ascii="Lato" w:hAnsi="Lato"/>
          <w:sz w:val="24"/>
          <w:lang w:val="en-US"/>
        </w:rPr>
        <w:t xml:space="preserve"> am </w:t>
      </w:r>
      <w:proofErr w:type="spellStart"/>
      <w:r w:rsidRPr="00B416F2">
        <w:rPr>
          <w:rFonts w:ascii="Lato" w:hAnsi="Lato"/>
          <w:sz w:val="24"/>
          <w:lang w:val="en-US"/>
        </w:rPr>
        <w:t>Leuchtfeld</w:t>
      </w:r>
      <w:proofErr w:type="spellEnd"/>
      <w:r w:rsidRPr="00B416F2">
        <w:rPr>
          <w:rFonts w:ascii="Lato" w:hAnsi="Lato"/>
          <w:sz w:val="24"/>
          <w:lang w:val="en-US"/>
        </w:rPr>
        <w:t xml:space="preserve"> des </w:t>
      </w:r>
      <w:proofErr w:type="spellStart"/>
      <w:r w:rsidRPr="00B416F2">
        <w:rPr>
          <w:rFonts w:ascii="Lato" w:hAnsi="Lato"/>
          <w:sz w:val="24"/>
          <w:lang w:val="en-US"/>
        </w:rPr>
        <w:t>Parkscheinautomaten</w:t>
      </w:r>
      <w:proofErr w:type="spellEnd"/>
      <w:r w:rsidRPr="00B416F2">
        <w:rPr>
          <w:rFonts w:ascii="Lato" w:hAnsi="Lato"/>
          <w:sz w:val="24"/>
          <w:lang w:val="en-US"/>
        </w:rPr>
        <w:t xml:space="preserve"> und </w:t>
      </w:r>
      <w:proofErr w:type="spellStart"/>
      <w:r w:rsidRPr="00B416F2">
        <w:rPr>
          <w:rFonts w:ascii="Lato" w:hAnsi="Lato"/>
          <w:sz w:val="24"/>
          <w:lang w:val="en-US"/>
        </w:rPr>
        <w:t>Entrichten</w:t>
      </w:r>
      <w:proofErr w:type="spellEnd"/>
      <w:r w:rsidRPr="00B416F2">
        <w:rPr>
          <w:rFonts w:ascii="Lato" w:hAnsi="Lato"/>
          <w:sz w:val="24"/>
          <w:lang w:val="en-US"/>
        </w:rPr>
        <w:t xml:space="preserve"> der </w:t>
      </w:r>
      <w:proofErr w:type="spellStart"/>
      <w:r w:rsidRPr="00B416F2">
        <w:rPr>
          <w:rFonts w:ascii="Lato" w:hAnsi="Lato"/>
          <w:sz w:val="24"/>
          <w:lang w:val="en-US"/>
        </w:rPr>
        <w:t>entsprechenden</w:t>
      </w:r>
      <w:proofErr w:type="spellEnd"/>
      <w:r w:rsidRPr="00B416F2">
        <w:rPr>
          <w:rFonts w:ascii="Lato" w:hAnsi="Lato"/>
          <w:sz w:val="24"/>
          <w:lang w:val="en-US"/>
        </w:rPr>
        <w:t xml:space="preserve"> </w:t>
      </w:r>
      <w:proofErr w:type="spellStart"/>
      <w:r w:rsidRPr="00B416F2">
        <w:rPr>
          <w:rFonts w:ascii="Lato" w:hAnsi="Lato"/>
          <w:sz w:val="24"/>
          <w:lang w:val="en-US"/>
        </w:rPr>
        <w:t>Gebühr</w:t>
      </w:r>
      <w:proofErr w:type="spellEnd"/>
      <w:r w:rsidRPr="00B416F2">
        <w:rPr>
          <w:rFonts w:ascii="Lato" w:hAnsi="Lato"/>
          <w:sz w:val="24"/>
          <w:lang w:val="en-US"/>
        </w:rPr>
        <w:t xml:space="preserve"> am </w:t>
      </w:r>
      <w:proofErr w:type="spellStart"/>
      <w:r w:rsidRPr="00B416F2">
        <w:rPr>
          <w:rFonts w:ascii="Lato" w:hAnsi="Lato"/>
          <w:sz w:val="24"/>
          <w:lang w:val="en-US"/>
        </w:rPr>
        <w:t>Parkscheinautomaten</w:t>
      </w:r>
      <w:proofErr w:type="spellEnd"/>
      <w:r w:rsidRPr="00B416F2">
        <w:rPr>
          <w:rFonts w:ascii="Lato" w:hAnsi="Lato"/>
          <w:sz w:val="24"/>
          <w:lang w:val="en-US"/>
        </w:rPr>
        <w:t xml:space="preserve"> </w:t>
      </w:r>
      <w:proofErr w:type="spellStart"/>
      <w:r w:rsidRPr="00B416F2">
        <w:rPr>
          <w:rFonts w:ascii="Lato" w:hAnsi="Lato"/>
          <w:sz w:val="24"/>
          <w:lang w:val="en-US"/>
        </w:rPr>
        <w:t>bezahlt</w:t>
      </w:r>
      <w:proofErr w:type="spellEnd"/>
      <w:r w:rsidRPr="00B416F2">
        <w:rPr>
          <w:rFonts w:ascii="Lato" w:hAnsi="Lato"/>
          <w:sz w:val="24"/>
          <w:lang w:val="en-US"/>
        </w:rPr>
        <w:t xml:space="preserve">. Nach der </w:t>
      </w:r>
      <w:proofErr w:type="spellStart"/>
      <w:r w:rsidRPr="00B416F2">
        <w:rPr>
          <w:rFonts w:ascii="Lato" w:hAnsi="Lato"/>
          <w:sz w:val="24"/>
          <w:lang w:val="en-US"/>
        </w:rPr>
        <w:t>Bezahlung</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es </w:t>
      </w:r>
      <w:proofErr w:type="spellStart"/>
      <w:r w:rsidRPr="00B416F2">
        <w:rPr>
          <w:rFonts w:ascii="Lato" w:hAnsi="Lato"/>
          <w:sz w:val="24"/>
          <w:lang w:val="en-US"/>
        </w:rPr>
        <w:t>möglich</w:t>
      </w:r>
      <w:proofErr w:type="spellEnd"/>
      <w:r w:rsidRPr="00B416F2">
        <w:rPr>
          <w:rFonts w:ascii="Lato" w:hAnsi="Lato"/>
          <w:sz w:val="24"/>
          <w:lang w:val="en-US"/>
        </w:rPr>
        <w:t xml:space="preserve">, den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verlassen</w:t>
      </w:r>
      <w:proofErr w:type="spellEnd"/>
      <w:r w:rsidRPr="00B416F2">
        <w:rPr>
          <w:rFonts w:ascii="Lato" w:hAnsi="Lato"/>
          <w:sz w:val="24"/>
          <w:lang w:val="en-US"/>
        </w:rPr>
        <w:t>.</w:t>
      </w:r>
    </w:p>
    <w:p w14:paraId="5D8E2CCD"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lang w:val="en-US"/>
        </w:rPr>
      </w:pPr>
      <w:r w:rsidRPr="00B416F2">
        <w:rPr>
          <w:rFonts w:ascii="Lato" w:hAnsi="Lato"/>
          <w:sz w:val="24"/>
          <w:lang w:val="en-US"/>
        </w:rPr>
        <w:t xml:space="preserve">Die </w:t>
      </w:r>
      <w:proofErr w:type="spellStart"/>
      <w:r w:rsidRPr="00B416F2">
        <w:rPr>
          <w:rFonts w:ascii="Lato" w:hAnsi="Lato"/>
          <w:sz w:val="24"/>
          <w:lang w:val="en-US"/>
        </w:rPr>
        <w:t>Bezahlung</w:t>
      </w:r>
      <w:proofErr w:type="spellEnd"/>
      <w:r w:rsidRPr="00B416F2">
        <w:rPr>
          <w:rFonts w:ascii="Lato" w:hAnsi="Lato"/>
          <w:sz w:val="24"/>
          <w:lang w:val="en-US"/>
        </w:rPr>
        <w:t xml:space="preserve"> </w:t>
      </w:r>
      <w:proofErr w:type="spellStart"/>
      <w:r w:rsidRPr="00B416F2">
        <w:rPr>
          <w:rFonts w:ascii="Lato" w:hAnsi="Lato"/>
          <w:sz w:val="24"/>
          <w:lang w:val="en-US"/>
        </w:rPr>
        <w:t>kann</w:t>
      </w:r>
      <w:proofErr w:type="spellEnd"/>
      <w:r w:rsidRPr="00B416F2">
        <w:rPr>
          <w:rFonts w:ascii="Lato" w:hAnsi="Lato"/>
          <w:sz w:val="24"/>
          <w:lang w:val="en-US"/>
        </w:rPr>
        <w:t xml:space="preserve"> per </w:t>
      </w:r>
      <w:proofErr w:type="spellStart"/>
      <w:r w:rsidRPr="00B416F2">
        <w:rPr>
          <w:rFonts w:ascii="Lato" w:hAnsi="Lato"/>
          <w:sz w:val="24"/>
          <w:lang w:val="en-US"/>
        </w:rPr>
        <w:t>Kreditkarte</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in bar </w:t>
      </w:r>
      <w:proofErr w:type="spellStart"/>
      <w:r w:rsidRPr="00B416F2">
        <w:rPr>
          <w:rFonts w:ascii="Lato" w:hAnsi="Lato"/>
          <w:sz w:val="24"/>
          <w:lang w:val="en-US"/>
        </w:rPr>
        <w:t>erfolgen</w:t>
      </w:r>
      <w:proofErr w:type="spellEnd"/>
      <w:r w:rsidRPr="00B416F2">
        <w:rPr>
          <w:rFonts w:ascii="Lato" w:hAnsi="Lato"/>
          <w:sz w:val="24"/>
          <w:lang w:val="en-US"/>
        </w:rPr>
        <w:t>.</w:t>
      </w:r>
    </w:p>
    <w:p w14:paraId="3259AB63" w14:textId="77777777" w:rsidR="001F0DF8" w:rsidRPr="00B416F2" w:rsidRDefault="001F0DF8" w:rsidP="001F0DF8">
      <w:pPr>
        <w:pStyle w:val="Akapitzlist"/>
        <w:numPr>
          <w:ilvl w:val="0"/>
          <w:numId w:val="43"/>
        </w:numPr>
        <w:spacing w:after="0"/>
        <w:ind w:left="360"/>
        <w:jc w:val="both"/>
        <w:rPr>
          <w:rFonts w:ascii="Lato" w:eastAsia="Lato" w:hAnsi="Lato" w:cs="Lato"/>
          <w:sz w:val="24"/>
          <w:szCs w:val="24"/>
          <w:lang w:val="en-US"/>
        </w:rPr>
      </w:pPr>
      <w:r w:rsidRPr="00B416F2">
        <w:rPr>
          <w:rFonts w:ascii="Lato" w:hAnsi="Lato"/>
          <w:sz w:val="24"/>
          <w:lang w:val="en-US"/>
        </w:rPr>
        <w:t xml:space="preserve">Die </w:t>
      </w:r>
      <w:proofErr w:type="spellStart"/>
      <w:r w:rsidRPr="00B416F2">
        <w:rPr>
          <w:rFonts w:ascii="Lato" w:hAnsi="Lato"/>
          <w:sz w:val="24"/>
          <w:lang w:val="en-US"/>
        </w:rPr>
        <w:t>Bezahlung</w:t>
      </w:r>
      <w:proofErr w:type="spellEnd"/>
      <w:r w:rsidRPr="00B416F2">
        <w:rPr>
          <w:rFonts w:ascii="Lato" w:hAnsi="Lato"/>
          <w:sz w:val="24"/>
          <w:lang w:val="en-US"/>
        </w:rPr>
        <w:t xml:space="preserve"> per </w:t>
      </w:r>
      <w:proofErr w:type="spellStart"/>
      <w:r w:rsidRPr="00B416F2">
        <w:rPr>
          <w:rFonts w:ascii="Lato" w:hAnsi="Lato"/>
          <w:sz w:val="24"/>
          <w:lang w:val="en-US"/>
        </w:rPr>
        <w:t>Kreditkarte</w:t>
      </w:r>
      <w:proofErr w:type="spellEnd"/>
      <w:r w:rsidRPr="00B416F2">
        <w:rPr>
          <w:rFonts w:ascii="Lato" w:hAnsi="Lato"/>
          <w:sz w:val="24"/>
          <w:lang w:val="en-US"/>
        </w:rPr>
        <w:t xml:space="preserve"> </w:t>
      </w:r>
      <w:proofErr w:type="spellStart"/>
      <w:r w:rsidRPr="00B416F2">
        <w:rPr>
          <w:rFonts w:ascii="Lato" w:hAnsi="Lato"/>
          <w:sz w:val="24"/>
          <w:lang w:val="en-US"/>
        </w:rPr>
        <w:t>erfolgt</w:t>
      </w:r>
      <w:proofErr w:type="spellEnd"/>
      <w:r w:rsidRPr="00B416F2">
        <w:rPr>
          <w:rFonts w:ascii="Lato" w:hAnsi="Lato"/>
          <w:sz w:val="24"/>
          <w:lang w:val="en-US"/>
        </w:rPr>
        <w:t xml:space="preserve"> </w:t>
      </w:r>
      <w:proofErr w:type="spellStart"/>
      <w:r w:rsidRPr="00B416F2">
        <w:rPr>
          <w:rFonts w:ascii="Lato" w:hAnsi="Lato"/>
          <w:sz w:val="24"/>
          <w:lang w:val="en-US"/>
        </w:rPr>
        <w:t>über</w:t>
      </w:r>
      <w:proofErr w:type="spellEnd"/>
      <w:r w:rsidRPr="00B416F2">
        <w:rPr>
          <w:rFonts w:ascii="Lato" w:hAnsi="Lato"/>
          <w:sz w:val="24"/>
          <w:lang w:val="en-US"/>
        </w:rPr>
        <w:t xml:space="preserve"> das Zentrum für </w:t>
      </w:r>
      <w:proofErr w:type="spellStart"/>
      <w:r w:rsidRPr="00B416F2">
        <w:rPr>
          <w:rFonts w:ascii="Lato" w:hAnsi="Lato"/>
          <w:sz w:val="24"/>
          <w:lang w:val="en-US"/>
        </w:rPr>
        <w:t>elektronische</w:t>
      </w:r>
      <w:proofErr w:type="spellEnd"/>
      <w:r w:rsidRPr="00B416F2">
        <w:rPr>
          <w:rFonts w:ascii="Lato" w:hAnsi="Lato"/>
          <w:sz w:val="24"/>
          <w:lang w:val="en-US"/>
        </w:rPr>
        <w:t xml:space="preserve"> </w:t>
      </w:r>
      <w:proofErr w:type="spellStart"/>
      <w:r w:rsidRPr="00B416F2">
        <w:rPr>
          <w:rFonts w:ascii="Lato" w:hAnsi="Lato"/>
          <w:sz w:val="24"/>
          <w:lang w:val="en-US"/>
        </w:rPr>
        <w:t>Zahlungsdienste</w:t>
      </w:r>
      <w:proofErr w:type="spellEnd"/>
      <w:r w:rsidRPr="00B416F2">
        <w:rPr>
          <w:rFonts w:ascii="Lato" w:hAnsi="Lato"/>
          <w:sz w:val="24"/>
          <w:lang w:val="en-US"/>
        </w:rPr>
        <w:t xml:space="preserve"> eService sp. z o. o. </w:t>
      </w:r>
      <w:proofErr w:type="spellStart"/>
      <w:r w:rsidRPr="00B416F2">
        <w:rPr>
          <w:rFonts w:ascii="Lato" w:hAnsi="Lato"/>
          <w:sz w:val="24"/>
          <w:lang w:val="en-US"/>
        </w:rPr>
        <w:t>mit</w:t>
      </w:r>
      <w:proofErr w:type="spellEnd"/>
      <w:r w:rsidRPr="00B416F2">
        <w:rPr>
          <w:rFonts w:ascii="Lato" w:hAnsi="Lato"/>
          <w:sz w:val="24"/>
          <w:lang w:val="en-US"/>
        </w:rPr>
        <w:t xml:space="preserve"> Sitz in </w:t>
      </w:r>
      <w:proofErr w:type="spellStart"/>
      <w:r w:rsidRPr="00B416F2">
        <w:rPr>
          <w:rFonts w:ascii="Lato" w:hAnsi="Lato"/>
          <w:sz w:val="24"/>
          <w:lang w:val="en-US"/>
        </w:rPr>
        <w:t>Warschau</w:t>
      </w:r>
      <w:proofErr w:type="spellEnd"/>
      <w:r w:rsidRPr="00B416F2">
        <w:rPr>
          <w:rFonts w:ascii="Lato" w:hAnsi="Lato"/>
          <w:sz w:val="24"/>
          <w:lang w:val="en-US"/>
        </w:rPr>
        <w:t xml:space="preserve">, ul. Jana Olbrachta 94, 01-102 Warszawa, </w:t>
      </w:r>
      <w:proofErr w:type="spellStart"/>
      <w:r w:rsidRPr="00B416F2">
        <w:rPr>
          <w:rFonts w:ascii="Lato" w:hAnsi="Lato"/>
          <w:sz w:val="24"/>
          <w:lang w:val="en-US"/>
        </w:rPr>
        <w:t>eingetragen</w:t>
      </w:r>
      <w:proofErr w:type="spellEnd"/>
      <w:r w:rsidRPr="00B416F2">
        <w:rPr>
          <w:rFonts w:ascii="Lato" w:hAnsi="Lato"/>
          <w:sz w:val="24"/>
          <w:lang w:val="en-US"/>
        </w:rPr>
        <w:t xml:space="preserve"> </w:t>
      </w:r>
      <w:proofErr w:type="spellStart"/>
      <w:r w:rsidRPr="00B416F2">
        <w:rPr>
          <w:rFonts w:ascii="Lato" w:hAnsi="Lato"/>
          <w:sz w:val="24"/>
          <w:lang w:val="en-US"/>
        </w:rPr>
        <w:t>im</w:t>
      </w:r>
      <w:proofErr w:type="spellEnd"/>
      <w:r w:rsidRPr="00B416F2">
        <w:rPr>
          <w:rFonts w:ascii="Lato" w:hAnsi="Lato"/>
          <w:sz w:val="24"/>
          <w:lang w:val="en-US"/>
        </w:rPr>
        <w:t xml:space="preserve"> </w:t>
      </w:r>
      <w:proofErr w:type="spellStart"/>
      <w:r w:rsidRPr="00B416F2">
        <w:rPr>
          <w:rFonts w:ascii="Lato" w:hAnsi="Lato"/>
          <w:sz w:val="24"/>
          <w:lang w:val="en-US"/>
        </w:rPr>
        <w:t>Unternehmerregister</w:t>
      </w:r>
      <w:proofErr w:type="spellEnd"/>
      <w:r w:rsidRPr="00B416F2">
        <w:rPr>
          <w:rFonts w:ascii="Lato" w:hAnsi="Lato"/>
          <w:sz w:val="24"/>
          <w:lang w:val="en-US"/>
        </w:rPr>
        <w:t xml:space="preserve"> des </w:t>
      </w:r>
      <w:proofErr w:type="spellStart"/>
      <w:r w:rsidRPr="00B416F2">
        <w:rPr>
          <w:rFonts w:ascii="Lato" w:hAnsi="Lato"/>
          <w:sz w:val="24"/>
          <w:lang w:val="en-US"/>
        </w:rPr>
        <w:t>Bezirksgerichts</w:t>
      </w:r>
      <w:proofErr w:type="spellEnd"/>
      <w:r w:rsidRPr="00B416F2">
        <w:rPr>
          <w:rFonts w:ascii="Lato" w:hAnsi="Lato"/>
          <w:sz w:val="24"/>
          <w:lang w:val="en-US"/>
        </w:rPr>
        <w:t xml:space="preserve"> der </w:t>
      </w:r>
      <w:proofErr w:type="spellStart"/>
      <w:r w:rsidRPr="00B416F2">
        <w:rPr>
          <w:rFonts w:ascii="Lato" w:hAnsi="Lato"/>
          <w:sz w:val="24"/>
          <w:lang w:val="en-US"/>
        </w:rPr>
        <w:t>Hauptstadt</w:t>
      </w:r>
      <w:proofErr w:type="spellEnd"/>
      <w:r w:rsidRPr="00B416F2">
        <w:rPr>
          <w:rFonts w:ascii="Lato" w:hAnsi="Lato"/>
          <w:sz w:val="24"/>
          <w:lang w:val="en-US"/>
        </w:rPr>
        <w:t xml:space="preserve"> </w:t>
      </w:r>
      <w:proofErr w:type="spellStart"/>
      <w:r w:rsidRPr="00B416F2">
        <w:rPr>
          <w:rFonts w:ascii="Lato" w:hAnsi="Lato"/>
          <w:sz w:val="24"/>
          <w:lang w:val="en-US"/>
        </w:rPr>
        <w:t>Warschau</w:t>
      </w:r>
      <w:proofErr w:type="spellEnd"/>
      <w:r w:rsidRPr="00B416F2">
        <w:rPr>
          <w:rFonts w:ascii="Lato" w:hAnsi="Lato"/>
          <w:sz w:val="24"/>
          <w:lang w:val="en-US"/>
        </w:rPr>
        <w:t xml:space="preserve"> in </w:t>
      </w:r>
      <w:proofErr w:type="spellStart"/>
      <w:r w:rsidRPr="00B416F2">
        <w:rPr>
          <w:rFonts w:ascii="Lato" w:hAnsi="Lato"/>
          <w:sz w:val="24"/>
          <w:lang w:val="en-US"/>
        </w:rPr>
        <w:t>Warschau</w:t>
      </w:r>
      <w:proofErr w:type="spellEnd"/>
      <w:r w:rsidRPr="00B416F2">
        <w:rPr>
          <w:rFonts w:ascii="Lato" w:hAnsi="Lato"/>
          <w:sz w:val="24"/>
          <w:lang w:val="en-US"/>
        </w:rPr>
        <w:t xml:space="preserve">, XII. </w:t>
      </w:r>
      <w:proofErr w:type="spellStart"/>
      <w:r w:rsidRPr="00B416F2">
        <w:rPr>
          <w:rFonts w:ascii="Lato" w:hAnsi="Lato"/>
          <w:sz w:val="24"/>
          <w:lang w:val="en-US"/>
        </w:rPr>
        <w:t>Wirtschaftsabteilung</w:t>
      </w:r>
      <w:proofErr w:type="spellEnd"/>
      <w:r w:rsidRPr="00B416F2">
        <w:rPr>
          <w:rFonts w:ascii="Lato" w:hAnsi="Lato"/>
          <w:sz w:val="24"/>
          <w:lang w:val="en-US"/>
        </w:rPr>
        <w:t xml:space="preserve"> des </w:t>
      </w:r>
      <w:proofErr w:type="spellStart"/>
      <w:r w:rsidRPr="00B416F2">
        <w:rPr>
          <w:rFonts w:ascii="Lato" w:hAnsi="Lato"/>
          <w:sz w:val="24"/>
          <w:lang w:val="en-US"/>
        </w:rPr>
        <w:t>Landesgerichtsregisters</w:t>
      </w:r>
      <w:proofErr w:type="spellEnd"/>
      <w:r w:rsidRPr="00B416F2">
        <w:rPr>
          <w:rFonts w:ascii="Lato" w:hAnsi="Lato"/>
          <w:sz w:val="24"/>
          <w:lang w:val="en-US"/>
        </w:rPr>
        <w:t xml:space="preserve">, </w:t>
      </w:r>
      <w:proofErr w:type="spellStart"/>
      <w:r w:rsidRPr="00B416F2">
        <w:rPr>
          <w:rFonts w:ascii="Lato" w:hAnsi="Lato"/>
          <w:sz w:val="24"/>
          <w:lang w:val="en-US"/>
        </w:rPr>
        <w:t>unter</w:t>
      </w:r>
      <w:proofErr w:type="spellEnd"/>
      <w:r w:rsidRPr="00B416F2">
        <w:rPr>
          <w:rFonts w:ascii="Lato" w:hAnsi="Lato"/>
          <w:sz w:val="24"/>
          <w:lang w:val="en-US"/>
        </w:rPr>
        <w:t xml:space="preserve"> der KRS-Nummer: 0000490970, </w:t>
      </w:r>
      <w:proofErr w:type="spellStart"/>
      <w:r w:rsidRPr="00B416F2">
        <w:rPr>
          <w:rFonts w:ascii="Lato" w:hAnsi="Lato"/>
          <w:sz w:val="24"/>
          <w:lang w:val="en-US"/>
        </w:rPr>
        <w:t>Steueridentifikationsnummer</w:t>
      </w:r>
      <w:proofErr w:type="spellEnd"/>
      <w:r w:rsidRPr="00B416F2">
        <w:rPr>
          <w:rFonts w:ascii="Lato" w:hAnsi="Lato"/>
          <w:sz w:val="24"/>
          <w:lang w:val="en-US"/>
        </w:rPr>
        <w:t xml:space="preserve"> NIP: 1181477610, </w:t>
      </w:r>
      <w:proofErr w:type="spellStart"/>
      <w:r w:rsidRPr="00B416F2">
        <w:rPr>
          <w:rFonts w:ascii="Lato" w:hAnsi="Lato"/>
          <w:sz w:val="24"/>
          <w:lang w:val="en-US"/>
        </w:rPr>
        <w:t>Statistische</w:t>
      </w:r>
      <w:proofErr w:type="spellEnd"/>
      <w:r w:rsidRPr="00B416F2">
        <w:rPr>
          <w:rFonts w:ascii="Lato" w:hAnsi="Lato"/>
          <w:sz w:val="24"/>
          <w:lang w:val="en-US"/>
        </w:rPr>
        <w:t xml:space="preserve"> </w:t>
      </w:r>
      <w:proofErr w:type="spellStart"/>
      <w:r w:rsidRPr="00B416F2">
        <w:rPr>
          <w:rFonts w:ascii="Lato" w:hAnsi="Lato"/>
          <w:sz w:val="24"/>
          <w:lang w:val="en-US"/>
        </w:rPr>
        <w:t>Identifikationsnummer</w:t>
      </w:r>
      <w:proofErr w:type="spellEnd"/>
      <w:r w:rsidRPr="00B416F2">
        <w:rPr>
          <w:rFonts w:ascii="Lato" w:hAnsi="Lato"/>
          <w:sz w:val="24"/>
          <w:lang w:val="en-US"/>
        </w:rPr>
        <w:t xml:space="preserve"> (REGON): 016107240, </w:t>
      </w:r>
      <w:proofErr w:type="spellStart"/>
      <w:r w:rsidRPr="00B416F2">
        <w:rPr>
          <w:rFonts w:ascii="Lato" w:hAnsi="Lato"/>
          <w:sz w:val="24"/>
          <w:lang w:val="en-US"/>
        </w:rPr>
        <w:t>Grundkapital</w:t>
      </w:r>
      <w:proofErr w:type="spellEnd"/>
      <w:r w:rsidRPr="00B416F2">
        <w:rPr>
          <w:rFonts w:ascii="Lato" w:hAnsi="Lato"/>
          <w:sz w:val="24"/>
          <w:lang w:val="en-US"/>
        </w:rPr>
        <w:t xml:space="preserve"> 56.000.000 PLN, </w:t>
      </w:r>
      <w:proofErr w:type="spellStart"/>
      <w:r w:rsidRPr="00B416F2">
        <w:rPr>
          <w:rFonts w:ascii="Lato" w:hAnsi="Lato"/>
          <w:sz w:val="24"/>
          <w:lang w:val="en-US"/>
        </w:rPr>
        <w:t>ein</w:t>
      </w:r>
      <w:proofErr w:type="spellEnd"/>
      <w:r w:rsidRPr="00B416F2">
        <w:rPr>
          <w:rFonts w:ascii="Lato" w:hAnsi="Lato"/>
          <w:sz w:val="24"/>
          <w:lang w:val="en-US"/>
        </w:rPr>
        <w:t xml:space="preserve"> </w:t>
      </w:r>
      <w:proofErr w:type="spellStart"/>
      <w:r w:rsidRPr="00B416F2">
        <w:rPr>
          <w:rFonts w:ascii="Lato" w:hAnsi="Lato"/>
          <w:sz w:val="24"/>
          <w:lang w:val="en-US"/>
        </w:rPr>
        <w:t>nationales</w:t>
      </w:r>
      <w:proofErr w:type="spellEnd"/>
      <w:r w:rsidRPr="00B416F2">
        <w:rPr>
          <w:rFonts w:ascii="Lato" w:hAnsi="Lato"/>
          <w:sz w:val="24"/>
          <w:lang w:val="en-US"/>
        </w:rPr>
        <w:t xml:space="preserve"> </w:t>
      </w:r>
      <w:proofErr w:type="spellStart"/>
      <w:r w:rsidRPr="00B416F2">
        <w:rPr>
          <w:rFonts w:ascii="Lato" w:hAnsi="Lato"/>
          <w:sz w:val="24"/>
          <w:lang w:val="en-US"/>
        </w:rPr>
        <w:t>Zahlungsinstitut</w:t>
      </w:r>
      <w:proofErr w:type="spellEnd"/>
      <w:r w:rsidRPr="00B416F2">
        <w:rPr>
          <w:rFonts w:ascii="Lato" w:hAnsi="Lato"/>
          <w:sz w:val="24"/>
          <w:lang w:val="en-US"/>
        </w:rPr>
        <w:t xml:space="preserve"> </w:t>
      </w:r>
      <w:proofErr w:type="spellStart"/>
      <w:r w:rsidRPr="00B416F2">
        <w:rPr>
          <w:rFonts w:ascii="Lato" w:hAnsi="Lato"/>
          <w:sz w:val="24"/>
          <w:lang w:val="en-US"/>
        </w:rPr>
        <w:t>im</w:t>
      </w:r>
      <w:proofErr w:type="spellEnd"/>
      <w:r w:rsidRPr="00B416F2">
        <w:rPr>
          <w:rFonts w:ascii="Lato" w:hAnsi="Lato"/>
          <w:sz w:val="24"/>
          <w:lang w:val="en-US"/>
        </w:rPr>
        <w:t xml:space="preserve"> Sinne des </w:t>
      </w:r>
      <w:proofErr w:type="spellStart"/>
      <w:r w:rsidRPr="00B416F2">
        <w:rPr>
          <w:rFonts w:ascii="Lato" w:hAnsi="Lato"/>
          <w:sz w:val="24"/>
          <w:lang w:val="en-US"/>
        </w:rPr>
        <w:t>Gesetzes</w:t>
      </w:r>
      <w:proofErr w:type="spellEnd"/>
      <w:r w:rsidRPr="00B416F2">
        <w:rPr>
          <w:rFonts w:ascii="Lato" w:hAnsi="Lato"/>
          <w:sz w:val="24"/>
          <w:lang w:val="en-US"/>
        </w:rPr>
        <w:t xml:space="preserve"> </w:t>
      </w:r>
      <w:proofErr w:type="spellStart"/>
      <w:r w:rsidRPr="00B416F2">
        <w:rPr>
          <w:rFonts w:ascii="Lato" w:hAnsi="Lato"/>
          <w:sz w:val="24"/>
          <w:lang w:val="en-US"/>
        </w:rPr>
        <w:t>über</w:t>
      </w:r>
      <w:proofErr w:type="spellEnd"/>
      <w:r w:rsidRPr="00B416F2">
        <w:rPr>
          <w:rFonts w:ascii="Lato" w:hAnsi="Lato"/>
          <w:sz w:val="24"/>
          <w:lang w:val="en-US"/>
        </w:rPr>
        <w:t xml:space="preserve"> </w:t>
      </w:r>
      <w:proofErr w:type="spellStart"/>
      <w:r w:rsidRPr="00B416F2">
        <w:rPr>
          <w:rFonts w:ascii="Lato" w:hAnsi="Lato"/>
          <w:sz w:val="24"/>
          <w:lang w:val="en-US"/>
        </w:rPr>
        <w:t>Zahlungsdienste</w:t>
      </w:r>
      <w:proofErr w:type="spellEnd"/>
      <w:r w:rsidRPr="00B416F2">
        <w:rPr>
          <w:rFonts w:ascii="Lato" w:hAnsi="Lato"/>
          <w:sz w:val="24"/>
          <w:lang w:val="en-US"/>
        </w:rPr>
        <w:t xml:space="preserve"> </w:t>
      </w:r>
      <w:proofErr w:type="spellStart"/>
      <w:r w:rsidRPr="00B416F2">
        <w:rPr>
          <w:rFonts w:ascii="Lato" w:hAnsi="Lato"/>
          <w:sz w:val="24"/>
          <w:lang w:val="en-US"/>
        </w:rPr>
        <w:t>vom</w:t>
      </w:r>
      <w:proofErr w:type="spellEnd"/>
      <w:r w:rsidRPr="00B416F2">
        <w:rPr>
          <w:rFonts w:ascii="Lato" w:hAnsi="Lato"/>
          <w:sz w:val="24"/>
          <w:lang w:val="en-US"/>
        </w:rPr>
        <w:t xml:space="preserve"> 19. August 2011, </w:t>
      </w:r>
      <w:proofErr w:type="spellStart"/>
      <w:r w:rsidRPr="00B416F2">
        <w:rPr>
          <w:rFonts w:ascii="Lato" w:hAnsi="Lato"/>
          <w:sz w:val="24"/>
          <w:lang w:val="en-US"/>
        </w:rPr>
        <w:t>eingetragen</w:t>
      </w:r>
      <w:proofErr w:type="spellEnd"/>
      <w:r w:rsidRPr="00B416F2">
        <w:rPr>
          <w:rFonts w:ascii="Lato" w:hAnsi="Lato"/>
          <w:sz w:val="24"/>
          <w:lang w:val="en-US"/>
        </w:rPr>
        <w:t xml:space="preserve"> </w:t>
      </w:r>
      <w:proofErr w:type="spellStart"/>
      <w:r w:rsidRPr="00B416F2">
        <w:rPr>
          <w:rFonts w:ascii="Lato" w:hAnsi="Lato"/>
          <w:sz w:val="24"/>
          <w:lang w:val="en-US"/>
        </w:rPr>
        <w:t>im</w:t>
      </w:r>
      <w:proofErr w:type="spellEnd"/>
      <w:r w:rsidRPr="00B416F2">
        <w:rPr>
          <w:rFonts w:ascii="Lato" w:hAnsi="Lato"/>
          <w:sz w:val="24"/>
          <w:lang w:val="en-US"/>
        </w:rPr>
        <w:t xml:space="preserve"> Register für </w:t>
      </w:r>
      <w:proofErr w:type="spellStart"/>
      <w:r w:rsidRPr="00B416F2">
        <w:rPr>
          <w:rFonts w:ascii="Lato" w:hAnsi="Lato"/>
          <w:sz w:val="24"/>
          <w:lang w:val="en-US"/>
        </w:rPr>
        <w:t>Zahlungsdienste</w:t>
      </w:r>
      <w:proofErr w:type="spellEnd"/>
      <w:r w:rsidRPr="00B416F2">
        <w:rPr>
          <w:rFonts w:ascii="Lato" w:hAnsi="Lato"/>
          <w:sz w:val="24"/>
          <w:lang w:val="en-US"/>
        </w:rPr>
        <w:t xml:space="preserve"> </w:t>
      </w:r>
      <w:proofErr w:type="spellStart"/>
      <w:r w:rsidRPr="00B416F2">
        <w:rPr>
          <w:rFonts w:ascii="Lato" w:hAnsi="Lato"/>
          <w:sz w:val="24"/>
          <w:lang w:val="en-US"/>
        </w:rPr>
        <w:t>unter</w:t>
      </w:r>
      <w:proofErr w:type="spellEnd"/>
      <w:r w:rsidRPr="00B416F2">
        <w:rPr>
          <w:rFonts w:ascii="Lato" w:hAnsi="Lato"/>
          <w:sz w:val="24"/>
          <w:lang w:val="en-US"/>
        </w:rPr>
        <w:t xml:space="preserve"> der Nummer IP7/2013.</w:t>
      </w:r>
    </w:p>
    <w:p w14:paraId="3510B28F" w14:textId="77777777" w:rsidR="001F0DF8" w:rsidRPr="00B416F2" w:rsidRDefault="001F0DF8" w:rsidP="001F0DF8">
      <w:pPr>
        <w:spacing w:after="0"/>
        <w:jc w:val="center"/>
        <w:rPr>
          <w:rFonts w:ascii="Lato" w:eastAsia="Lato" w:hAnsi="Lato" w:cs="Lato"/>
          <w:sz w:val="24"/>
          <w:szCs w:val="24"/>
          <w:lang w:val="en-US"/>
        </w:rPr>
      </w:pPr>
      <w:r w:rsidRPr="00B416F2">
        <w:rPr>
          <w:rFonts w:ascii="Lato" w:hAnsi="Lato"/>
          <w:sz w:val="24"/>
          <w:lang w:val="en-US"/>
        </w:rPr>
        <w:t xml:space="preserve"> </w:t>
      </w:r>
    </w:p>
    <w:p w14:paraId="5C9ED743" w14:textId="77777777" w:rsidR="001F0DF8" w:rsidRPr="00B416F2" w:rsidRDefault="001F0DF8" w:rsidP="001F0DF8">
      <w:pPr>
        <w:spacing w:after="0"/>
        <w:jc w:val="center"/>
        <w:rPr>
          <w:rFonts w:ascii="Lato" w:eastAsia="Lato" w:hAnsi="Lato" w:cs="Lato"/>
          <w:b/>
          <w:bCs/>
          <w:sz w:val="24"/>
          <w:szCs w:val="24"/>
        </w:rPr>
      </w:pPr>
      <w:r w:rsidRPr="00B416F2">
        <w:rPr>
          <w:rFonts w:ascii="Lato" w:hAnsi="Lato"/>
          <w:b/>
          <w:sz w:val="24"/>
        </w:rPr>
        <w:t>IV. HAFTUNG</w:t>
      </w:r>
    </w:p>
    <w:p w14:paraId="54B511D6" w14:textId="77777777" w:rsidR="001F0DF8" w:rsidRPr="00B416F2" w:rsidRDefault="001F0DF8" w:rsidP="001F0DF8">
      <w:pPr>
        <w:pStyle w:val="Akapitzlist"/>
        <w:numPr>
          <w:ilvl w:val="0"/>
          <w:numId w:val="42"/>
        </w:numPr>
        <w:spacing w:after="0"/>
        <w:ind w:left="284" w:hanging="284"/>
        <w:jc w:val="both"/>
        <w:rPr>
          <w:rFonts w:ascii="Lato" w:eastAsia="Lato" w:hAnsi="Lato" w:cs="Lato"/>
          <w:sz w:val="24"/>
          <w:szCs w:val="24"/>
        </w:rPr>
      </w:pPr>
      <w:r w:rsidRPr="00B416F2">
        <w:rPr>
          <w:rFonts w:ascii="Lato" w:hAnsi="Lato"/>
          <w:sz w:val="24"/>
        </w:rPr>
        <w:t xml:space="preserve">KSW S.A. </w:t>
      </w:r>
      <w:proofErr w:type="spellStart"/>
      <w:r w:rsidRPr="00B416F2">
        <w:rPr>
          <w:rFonts w:ascii="Lato" w:hAnsi="Lato"/>
          <w:sz w:val="24"/>
        </w:rPr>
        <w:t>haftet</w:t>
      </w:r>
      <w:proofErr w:type="spellEnd"/>
      <w:r w:rsidRPr="00B416F2">
        <w:rPr>
          <w:rFonts w:ascii="Lato" w:hAnsi="Lato"/>
          <w:sz w:val="24"/>
        </w:rPr>
        <w:t xml:space="preserve"> </w:t>
      </w:r>
      <w:proofErr w:type="spellStart"/>
      <w:r w:rsidRPr="00B416F2">
        <w:rPr>
          <w:rFonts w:ascii="Lato" w:hAnsi="Lato"/>
          <w:sz w:val="24"/>
        </w:rPr>
        <w:t>nicht</w:t>
      </w:r>
      <w:proofErr w:type="spellEnd"/>
      <w:r w:rsidRPr="00B416F2">
        <w:rPr>
          <w:rFonts w:ascii="Lato" w:hAnsi="Lato"/>
          <w:sz w:val="24"/>
        </w:rPr>
        <w:t xml:space="preserve"> </w:t>
      </w:r>
      <w:proofErr w:type="spellStart"/>
      <w:r w:rsidRPr="00B416F2">
        <w:rPr>
          <w:rFonts w:ascii="Lato" w:hAnsi="Lato"/>
          <w:sz w:val="24"/>
        </w:rPr>
        <w:t>für</w:t>
      </w:r>
      <w:proofErr w:type="spellEnd"/>
      <w:r w:rsidRPr="00B416F2">
        <w:rPr>
          <w:rFonts w:ascii="Lato" w:hAnsi="Lato"/>
          <w:sz w:val="24"/>
        </w:rPr>
        <w:t xml:space="preserve"> </w:t>
      </w:r>
      <w:proofErr w:type="spellStart"/>
      <w:r w:rsidRPr="00B416F2">
        <w:rPr>
          <w:rFonts w:ascii="Lato" w:hAnsi="Lato"/>
          <w:sz w:val="24"/>
        </w:rPr>
        <w:t>Schäden</w:t>
      </w:r>
      <w:proofErr w:type="spellEnd"/>
      <w:r w:rsidRPr="00B416F2">
        <w:rPr>
          <w:rFonts w:ascii="Lato" w:hAnsi="Lato"/>
          <w:sz w:val="24"/>
        </w:rPr>
        <w:t xml:space="preserve"> </w:t>
      </w:r>
      <w:proofErr w:type="spellStart"/>
      <w:r w:rsidRPr="00B416F2">
        <w:rPr>
          <w:rFonts w:ascii="Lato" w:hAnsi="Lato"/>
          <w:sz w:val="24"/>
        </w:rPr>
        <w:t>aufgrund</w:t>
      </w:r>
      <w:proofErr w:type="spellEnd"/>
      <w:r w:rsidRPr="00B416F2">
        <w:rPr>
          <w:rFonts w:ascii="Lato" w:hAnsi="Lato"/>
          <w:sz w:val="24"/>
        </w:rPr>
        <w:t xml:space="preserve"> von </w:t>
      </w:r>
      <w:proofErr w:type="spellStart"/>
      <w:r w:rsidRPr="00B416F2">
        <w:rPr>
          <w:rFonts w:ascii="Lato" w:hAnsi="Lato"/>
          <w:sz w:val="24"/>
        </w:rPr>
        <w:t>Diebstahl</w:t>
      </w:r>
      <w:proofErr w:type="spellEnd"/>
      <w:r w:rsidRPr="00B416F2">
        <w:rPr>
          <w:rFonts w:ascii="Lato" w:hAnsi="Lato"/>
          <w:sz w:val="24"/>
        </w:rPr>
        <w:t xml:space="preserve">, </w:t>
      </w:r>
      <w:proofErr w:type="spellStart"/>
      <w:r w:rsidRPr="00B416F2">
        <w:rPr>
          <w:rFonts w:ascii="Lato" w:hAnsi="Lato"/>
          <w:sz w:val="24"/>
        </w:rPr>
        <w:t>Verlust</w:t>
      </w:r>
      <w:proofErr w:type="spellEnd"/>
      <w:r w:rsidRPr="00B416F2">
        <w:rPr>
          <w:rFonts w:ascii="Lato" w:hAnsi="Lato"/>
          <w:sz w:val="24"/>
        </w:rPr>
        <w:t xml:space="preserve"> </w:t>
      </w:r>
      <w:proofErr w:type="spellStart"/>
      <w:r w:rsidRPr="00B416F2">
        <w:rPr>
          <w:rFonts w:ascii="Lato" w:hAnsi="Lato"/>
          <w:sz w:val="24"/>
        </w:rPr>
        <w:t>oder</w:t>
      </w:r>
      <w:proofErr w:type="spellEnd"/>
      <w:r w:rsidRPr="00B416F2">
        <w:rPr>
          <w:rFonts w:ascii="Lato" w:hAnsi="Lato"/>
          <w:sz w:val="24"/>
        </w:rPr>
        <w:t xml:space="preserve"> </w:t>
      </w:r>
      <w:proofErr w:type="spellStart"/>
      <w:r w:rsidRPr="00B416F2">
        <w:rPr>
          <w:rFonts w:ascii="Lato" w:hAnsi="Lato"/>
          <w:sz w:val="24"/>
        </w:rPr>
        <w:t>Zerstörung</w:t>
      </w:r>
      <w:proofErr w:type="spellEnd"/>
      <w:r w:rsidRPr="00B416F2">
        <w:rPr>
          <w:rFonts w:ascii="Lato" w:hAnsi="Lato"/>
          <w:sz w:val="24"/>
        </w:rPr>
        <w:t xml:space="preserve"> des </w:t>
      </w:r>
      <w:proofErr w:type="spellStart"/>
      <w:r w:rsidRPr="00B416F2">
        <w:rPr>
          <w:rFonts w:ascii="Lato" w:hAnsi="Lato"/>
          <w:sz w:val="24"/>
        </w:rPr>
        <w:t>Fahrzeugs</w:t>
      </w:r>
      <w:proofErr w:type="spellEnd"/>
      <w:r w:rsidRPr="00B416F2">
        <w:rPr>
          <w:rFonts w:ascii="Lato" w:hAnsi="Lato"/>
          <w:sz w:val="24"/>
        </w:rPr>
        <w:t xml:space="preserve"> </w:t>
      </w:r>
      <w:proofErr w:type="spellStart"/>
      <w:r w:rsidRPr="00B416F2">
        <w:rPr>
          <w:rFonts w:ascii="Lato" w:hAnsi="Lato"/>
          <w:sz w:val="24"/>
        </w:rPr>
        <w:t>oder</w:t>
      </w:r>
      <w:proofErr w:type="spellEnd"/>
      <w:r w:rsidRPr="00B416F2">
        <w:rPr>
          <w:rFonts w:ascii="Lato" w:hAnsi="Lato"/>
          <w:sz w:val="24"/>
        </w:rPr>
        <w:t xml:space="preserve"> der im </w:t>
      </w:r>
      <w:proofErr w:type="spellStart"/>
      <w:r w:rsidRPr="00B416F2">
        <w:rPr>
          <w:rFonts w:ascii="Lato" w:hAnsi="Lato"/>
          <w:sz w:val="24"/>
        </w:rPr>
        <w:t>Fahrzeug</w:t>
      </w:r>
      <w:proofErr w:type="spellEnd"/>
      <w:r w:rsidRPr="00B416F2">
        <w:rPr>
          <w:rFonts w:ascii="Lato" w:hAnsi="Lato"/>
          <w:sz w:val="24"/>
        </w:rPr>
        <w:t xml:space="preserve"> </w:t>
      </w:r>
      <w:proofErr w:type="spellStart"/>
      <w:r w:rsidRPr="00B416F2">
        <w:rPr>
          <w:rFonts w:ascii="Lato" w:hAnsi="Lato"/>
          <w:sz w:val="24"/>
        </w:rPr>
        <w:t>zurückgelassenen</w:t>
      </w:r>
      <w:proofErr w:type="spellEnd"/>
      <w:r w:rsidRPr="00B416F2">
        <w:rPr>
          <w:rFonts w:ascii="Lato" w:hAnsi="Lato"/>
          <w:sz w:val="24"/>
        </w:rPr>
        <w:t xml:space="preserve"> </w:t>
      </w:r>
      <w:proofErr w:type="spellStart"/>
      <w:r w:rsidRPr="00B416F2">
        <w:rPr>
          <w:rFonts w:ascii="Lato" w:hAnsi="Lato"/>
          <w:sz w:val="24"/>
        </w:rPr>
        <w:t>Gegenstände</w:t>
      </w:r>
      <w:proofErr w:type="spellEnd"/>
      <w:r w:rsidRPr="00B416F2">
        <w:rPr>
          <w:rFonts w:ascii="Lato" w:hAnsi="Lato"/>
          <w:sz w:val="24"/>
        </w:rPr>
        <w:t xml:space="preserve"> </w:t>
      </w:r>
      <w:proofErr w:type="spellStart"/>
      <w:r w:rsidRPr="00B416F2">
        <w:rPr>
          <w:rFonts w:ascii="Lato" w:hAnsi="Lato"/>
          <w:sz w:val="24"/>
        </w:rPr>
        <w:t>während</w:t>
      </w:r>
      <w:proofErr w:type="spellEnd"/>
      <w:r w:rsidRPr="00B416F2">
        <w:rPr>
          <w:rFonts w:ascii="Lato" w:hAnsi="Lato"/>
          <w:sz w:val="24"/>
        </w:rPr>
        <w:t xml:space="preserve"> der </w:t>
      </w:r>
      <w:proofErr w:type="spellStart"/>
      <w:r w:rsidRPr="00B416F2">
        <w:rPr>
          <w:rFonts w:ascii="Lato" w:hAnsi="Lato"/>
          <w:sz w:val="24"/>
        </w:rPr>
        <w:t>Zeit</w:t>
      </w:r>
      <w:proofErr w:type="spellEnd"/>
      <w:r w:rsidRPr="00B416F2">
        <w:rPr>
          <w:rFonts w:ascii="Lato" w:hAnsi="Lato"/>
          <w:sz w:val="24"/>
        </w:rPr>
        <w:t xml:space="preserve">, in der </w:t>
      </w:r>
      <w:proofErr w:type="spellStart"/>
      <w:r w:rsidRPr="00B416F2">
        <w:rPr>
          <w:rFonts w:ascii="Lato" w:hAnsi="Lato"/>
          <w:sz w:val="24"/>
        </w:rPr>
        <w:t>das</w:t>
      </w:r>
      <w:proofErr w:type="spellEnd"/>
      <w:r w:rsidRPr="00B416F2">
        <w:rPr>
          <w:rFonts w:ascii="Lato" w:hAnsi="Lato"/>
          <w:sz w:val="24"/>
        </w:rPr>
        <w:t xml:space="preserve"> </w:t>
      </w:r>
      <w:proofErr w:type="spellStart"/>
      <w:r w:rsidRPr="00B416F2">
        <w:rPr>
          <w:rFonts w:ascii="Lato" w:hAnsi="Lato"/>
          <w:sz w:val="24"/>
        </w:rPr>
        <w:t>Fahrzeug</w:t>
      </w:r>
      <w:proofErr w:type="spellEnd"/>
      <w:r w:rsidRPr="00B416F2">
        <w:rPr>
          <w:rFonts w:ascii="Lato" w:hAnsi="Lato"/>
          <w:sz w:val="24"/>
        </w:rPr>
        <w:t xml:space="preserve"> </w:t>
      </w:r>
      <w:proofErr w:type="spellStart"/>
      <w:r w:rsidRPr="00B416F2">
        <w:rPr>
          <w:rFonts w:ascii="Lato" w:hAnsi="Lato"/>
          <w:sz w:val="24"/>
        </w:rPr>
        <w:t>auf</w:t>
      </w:r>
      <w:proofErr w:type="spellEnd"/>
      <w:r w:rsidRPr="00B416F2">
        <w:rPr>
          <w:rFonts w:ascii="Lato" w:hAnsi="Lato"/>
          <w:sz w:val="24"/>
        </w:rPr>
        <w:t xml:space="preserve"> </w:t>
      </w:r>
      <w:proofErr w:type="spellStart"/>
      <w:r w:rsidRPr="00B416F2">
        <w:rPr>
          <w:rFonts w:ascii="Lato" w:hAnsi="Lato"/>
          <w:sz w:val="24"/>
        </w:rPr>
        <w:t>dem</w:t>
      </w:r>
      <w:proofErr w:type="spellEnd"/>
      <w:r w:rsidRPr="00B416F2">
        <w:rPr>
          <w:rFonts w:ascii="Lato" w:hAnsi="Lato"/>
          <w:sz w:val="24"/>
        </w:rPr>
        <w:t xml:space="preserve"> </w:t>
      </w:r>
      <w:proofErr w:type="spellStart"/>
      <w:r w:rsidRPr="00B416F2">
        <w:rPr>
          <w:rFonts w:ascii="Lato" w:hAnsi="Lato"/>
          <w:sz w:val="24"/>
        </w:rPr>
        <w:t>Parkplatzgelände</w:t>
      </w:r>
      <w:proofErr w:type="spellEnd"/>
      <w:r w:rsidRPr="00B416F2">
        <w:rPr>
          <w:rFonts w:ascii="Lato" w:hAnsi="Lato"/>
          <w:sz w:val="24"/>
        </w:rPr>
        <w:t xml:space="preserve"> </w:t>
      </w:r>
      <w:proofErr w:type="spellStart"/>
      <w:r w:rsidRPr="00B416F2">
        <w:rPr>
          <w:rFonts w:ascii="Lato" w:hAnsi="Lato"/>
          <w:sz w:val="24"/>
        </w:rPr>
        <w:t>abgestellt</w:t>
      </w:r>
      <w:proofErr w:type="spellEnd"/>
      <w:r w:rsidRPr="00B416F2">
        <w:rPr>
          <w:rFonts w:ascii="Lato" w:hAnsi="Lato"/>
          <w:sz w:val="24"/>
        </w:rPr>
        <w:t xml:space="preserve"> </w:t>
      </w:r>
      <w:proofErr w:type="spellStart"/>
      <w:r w:rsidRPr="00B416F2">
        <w:rPr>
          <w:rFonts w:ascii="Lato" w:hAnsi="Lato"/>
          <w:sz w:val="24"/>
        </w:rPr>
        <w:t>ist</w:t>
      </w:r>
      <w:proofErr w:type="spellEnd"/>
      <w:r w:rsidRPr="00B416F2">
        <w:rPr>
          <w:rFonts w:ascii="Lato" w:hAnsi="Lato"/>
          <w:sz w:val="24"/>
        </w:rPr>
        <w:t xml:space="preserve">. </w:t>
      </w:r>
    </w:p>
    <w:p w14:paraId="417A192E" w14:textId="77777777" w:rsidR="001F0DF8" w:rsidRPr="00B416F2" w:rsidRDefault="001F0DF8" w:rsidP="001F0DF8">
      <w:pPr>
        <w:pStyle w:val="Akapitzlist"/>
        <w:numPr>
          <w:ilvl w:val="0"/>
          <w:numId w:val="42"/>
        </w:numPr>
        <w:spacing w:after="0"/>
        <w:ind w:left="284" w:hanging="284"/>
        <w:jc w:val="both"/>
        <w:rPr>
          <w:rFonts w:ascii="Lato" w:eastAsia="Lato" w:hAnsi="Lato" w:cs="Lato"/>
          <w:sz w:val="24"/>
          <w:szCs w:val="24"/>
          <w:lang w:val="en-US"/>
        </w:rPr>
      </w:pPr>
      <w:r w:rsidRPr="00B416F2">
        <w:rPr>
          <w:rFonts w:ascii="Lato" w:hAnsi="Lato"/>
          <w:sz w:val="24"/>
          <w:lang w:val="en-US"/>
        </w:rPr>
        <w:t xml:space="preserve">Der </w:t>
      </w:r>
      <w:proofErr w:type="spellStart"/>
      <w:r w:rsidRPr="00B416F2">
        <w:rPr>
          <w:rFonts w:ascii="Lato" w:hAnsi="Lato"/>
          <w:sz w:val="24"/>
          <w:lang w:val="en-US"/>
        </w:rPr>
        <w:t>Nutzer</w:t>
      </w:r>
      <w:proofErr w:type="spellEnd"/>
      <w:r w:rsidRPr="00B416F2">
        <w:rPr>
          <w:rFonts w:ascii="Lato" w:hAnsi="Lato"/>
          <w:sz w:val="24"/>
          <w:lang w:val="en-US"/>
        </w:rPr>
        <w:t xml:space="preserve"> </w:t>
      </w:r>
      <w:proofErr w:type="spellStart"/>
      <w:r w:rsidRPr="00B416F2">
        <w:rPr>
          <w:rFonts w:ascii="Lato" w:hAnsi="Lato"/>
          <w:sz w:val="24"/>
          <w:lang w:val="en-US"/>
        </w:rPr>
        <w:t>haftet</w:t>
      </w:r>
      <w:proofErr w:type="spellEnd"/>
      <w:r w:rsidRPr="00B416F2">
        <w:rPr>
          <w:rFonts w:ascii="Lato" w:hAnsi="Lato"/>
          <w:sz w:val="24"/>
          <w:lang w:val="en-US"/>
        </w:rPr>
        <w:t xml:space="preserve"> für alle </w:t>
      </w:r>
      <w:proofErr w:type="spellStart"/>
      <w:r w:rsidRPr="00B416F2">
        <w:rPr>
          <w:rFonts w:ascii="Lato" w:hAnsi="Lato"/>
          <w:sz w:val="24"/>
          <w:lang w:val="en-US"/>
        </w:rPr>
        <w:t>Schäden</w:t>
      </w:r>
      <w:proofErr w:type="spellEnd"/>
      <w:r w:rsidRPr="00B416F2">
        <w:rPr>
          <w:rFonts w:ascii="Lato" w:hAnsi="Lato"/>
          <w:sz w:val="24"/>
          <w:lang w:val="en-US"/>
        </w:rPr>
        <w:t xml:space="preserve">, die er auf dem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verursacht</w:t>
      </w:r>
      <w:proofErr w:type="spellEnd"/>
      <w:r w:rsidRPr="00B416F2">
        <w:rPr>
          <w:rFonts w:ascii="Lato" w:hAnsi="Lato"/>
          <w:sz w:val="24"/>
          <w:lang w:val="en-US"/>
        </w:rPr>
        <w:t xml:space="preserve">, </w:t>
      </w:r>
      <w:proofErr w:type="spellStart"/>
      <w:r w:rsidRPr="00B416F2">
        <w:rPr>
          <w:rFonts w:ascii="Lato" w:hAnsi="Lato"/>
          <w:sz w:val="24"/>
          <w:lang w:val="en-US"/>
        </w:rPr>
        <w:t>auch</w:t>
      </w:r>
      <w:proofErr w:type="spellEnd"/>
      <w:r w:rsidRPr="00B416F2">
        <w:rPr>
          <w:rFonts w:ascii="Lato" w:hAnsi="Lato"/>
          <w:sz w:val="24"/>
          <w:lang w:val="en-US"/>
        </w:rPr>
        <w:t xml:space="preserve"> </w:t>
      </w:r>
      <w:proofErr w:type="spellStart"/>
      <w:r w:rsidRPr="00B416F2">
        <w:rPr>
          <w:rFonts w:ascii="Lato" w:hAnsi="Lato"/>
          <w:sz w:val="24"/>
          <w:lang w:val="en-US"/>
        </w:rPr>
        <w:t>gegenüber</w:t>
      </w:r>
      <w:proofErr w:type="spellEnd"/>
      <w:r w:rsidRPr="00B416F2">
        <w:rPr>
          <w:rFonts w:ascii="Lato" w:hAnsi="Lato"/>
          <w:sz w:val="24"/>
          <w:lang w:val="en-US"/>
        </w:rPr>
        <w:t xml:space="preserve"> </w:t>
      </w:r>
      <w:proofErr w:type="spellStart"/>
      <w:r w:rsidRPr="00B416F2">
        <w:rPr>
          <w:rFonts w:ascii="Lato" w:hAnsi="Lato"/>
          <w:sz w:val="24"/>
          <w:lang w:val="en-US"/>
        </w:rPr>
        <w:t>anderen</w:t>
      </w:r>
      <w:proofErr w:type="spellEnd"/>
      <w:r w:rsidRPr="00B416F2">
        <w:rPr>
          <w:rFonts w:ascii="Lato" w:hAnsi="Lato"/>
          <w:sz w:val="24"/>
          <w:lang w:val="en-US"/>
        </w:rPr>
        <w:t xml:space="preserve"> </w:t>
      </w:r>
      <w:proofErr w:type="spellStart"/>
      <w:r w:rsidRPr="00B416F2">
        <w:rPr>
          <w:rFonts w:ascii="Lato" w:hAnsi="Lato"/>
          <w:sz w:val="24"/>
          <w:lang w:val="en-US"/>
        </w:rPr>
        <w:t>Nutzern</w:t>
      </w:r>
      <w:proofErr w:type="spellEnd"/>
      <w:r w:rsidRPr="00B416F2">
        <w:rPr>
          <w:rFonts w:ascii="Lato" w:hAnsi="Lato"/>
          <w:sz w:val="24"/>
          <w:lang w:val="en-US"/>
        </w:rPr>
        <w:t xml:space="preserve"> und </w:t>
      </w:r>
      <w:proofErr w:type="spellStart"/>
      <w:r w:rsidRPr="00B416F2">
        <w:rPr>
          <w:rFonts w:ascii="Lato" w:hAnsi="Lato"/>
          <w:sz w:val="24"/>
          <w:lang w:val="en-US"/>
        </w:rPr>
        <w:t>Dritten</w:t>
      </w:r>
      <w:proofErr w:type="spellEnd"/>
      <w:r w:rsidRPr="00B416F2">
        <w:rPr>
          <w:rFonts w:ascii="Lato" w:hAnsi="Lato"/>
          <w:sz w:val="24"/>
          <w:lang w:val="en-US"/>
        </w:rPr>
        <w:t xml:space="preserve">. </w:t>
      </w:r>
    </w:p>
    <w:p w14:paraId="0424DCC5" w14:textId="77777777" w:rsidR="001F0DF8" w:rsidRPr="00B416F2" w:rsidRDefault="001F0DF8" w:rsidP="001F0DF8">
      <w:pPr>
        <w:pStyle w:val="Akapitzlist"/>
        <w:numPr>
          <w:ilvl w:val="0"/>
          <w:numId w:val="42"/>
        </w:numPr>
        <w:spacing w:after="0"/>
        <w:ind w:left="284" w:hanging="284"/>
        <w:jc w:val="both"/>
        <w:rPr>
          <w:rFonts w:ascii="Lato" w:eastAsia="Lato" w:hAnsi="Lato" w:cs="Lato"/>
          <w:sz w:val="24"/>
          <w:szCs w:val="24"/>
          <w:lang w:val="en-US"/>
        </w:rPr>
      </w:pPr>
      <w:r w:rsidRPr="00B416F2">
        <w:rPr>
          <w:rFonts w:ascii="Lato" w:hAnsi="Lato"/>
          <w:sz w:val="24"/>
          <w:lang w:val="en-US"/>
        </w:rPr>
        <w:t xml:space="preserve">Der </w:t>
      </w:r>
      <w:proofErr w:type="spellStart"/>
      <w:r w:rsidRPr="00B416F2">
        <w:rPr>
          <w:rFonts w:ascii="Lato" w:hAnsi="Lato"/>
          <w:sz w:val="24"/>
          <w:lang w:val="en-US"/>
        </w:rPr>
        <w:t>Nutzer</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w:t>
      </w:r>
      <w:proofErr w:type="spellStart"/>
      <w:r w:rsidRPr="00B416F2">
        <w:rPr>
          <w:rFonts w:ascii="Lato" w:hAnsi="Lato"/>
          <w:sz w:val="24"/>
          <w:lang w:val="en-US"/>
        </w:rPr>
        <w:t>verpflichtet</w:t>
      </w:r>
      <w:proofErr w:type="spellEnd"/>
      <w:r w:rsidRPr="00B416F2">
        <w:rPr>
          <w:rFonts w:ascii="Lato" w:hAnsi="Lato"/>
          <w:sz w:val="24"/>
          <w:lang w:val="en-US"/>
        </w:rPr>
        <w:t xml:space="preserve">, das </w:t>
      </w:r>
      <w:proofErr w:type="spellStart"/>
      <w:r w:rsidRPr="00B416F2">
        <w:rPr>
          <w:rFonts w:ascii="Lato" w:hAnsi="Lato"/>
          <w:sz w:val="24"/>
          <w:lang w:val="en-US"/>
        </w:rPr>
        <w:t>Parkplatzpersonal</w:t>
      </w:r>
      <w:proofErr w:type="spellEnd"/>
      <w:r w:rsidRPr="00B416F2">
        <w:rPr>
          <w:rFonts w:ascii="Lato" w:hAnsi="Lato"/>
          <w:sz w:val="24"/>
          <w:lang w:val="en-US"/>
        </w:rPr>
        <w:t xml:space="preserve"> </w:t>
      </w:r>
      <w:proofErr w:type="spellStart"/>
      <w:r w:rsidRPr="00B416F2">
        <w:rPr>
          <w:rFonts w:ascii="Lato" w:hAnsi="Lato"/>
          <w:sz w:val="24"/>
          <w:lang w:val="en-US"/>
        </w:rPr>
        <w:t>unverzüglich</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informieren</w:t>
      </w:r>
      <w:proofErr w:type="spellEnd"/>
      <w:r w:rsidRPr="00B416F2">
        <w:rPr>
          <w:rFonts w:ascii="Lato" w:hAnsi="Lato"/>
          <w:sz w:val="24"/>
          <w:lang w:val="en-US"/>
        </w:rPr>
        <w:t xml:space="preserve">, </w:t>
      </w:r>
      <w:proofErr w:type="spellStart"/>
      <w:r w:rsidRPr="00B416F2">
        <w:rPr>
          <w:rFonts w:ascii="Lato" w:hAnsi="Lato"/>
          <w:sz w:val="24"/>
          <w:lang w:val="en-US"/>
        </w:rPr>
        <w:t>wenn</w:t>
      </w:r>
      <w:proofErr w:type="spellEnd"/>
      <w:r w:rsidRPr="00B416F2">
        <w:rPr>
          <w:rFonts w:ascii="Lato" w:hAnsi="Lato"/>
          <w:sz w:val="24"/>
          <w:lang w:val="en-US"/>
        </w:rPr>
        <w:t xml:space="preserve"> auf dem </w:t>
      </w:r>
      <w:proofErr w:type="spellStart"/>
      <w:r w:rsidRPr="00B416F2">
        <w:rPr>
          <w:rFonts w:ascii="Lato" w:hAnsi="Lato"/>
          <w:sz w:val="24"/>
          <w:lang w:val="en-US"/>
        </w:rPr>
        <w:t>Parkplatzgelände</w:t>
      </w:r>
      <w:proofErr w:type="spellEnd"/>
      <w:r w:rsidRPr="00B416F2">
        <w:rPr>
          <w:rFonts w:ascii="Lato" w:hAnsi="Lato"/>
          <w:sz w:val="24"/>
          <w:lang w:val="en-US"/>
        </w:rPr>
        <w:t xml:space="preserve"> </w:t>
      </w:r>
      <w:proofErr w:type="spellStart"/>
      <w:r w:rsidRPr="00B416F2">
        <w:rPr>
          <w:rFonts w:ascii="Lato" w:hAnsi="Lato"/>
          <w:sz w:val="24"/>
          <w:lang w:val="en-US"/>
        </w:rPr>
        <w:t>ein</w:t>
      </w:r>
      <w:proofErr w:type="spellEnd"/>
      <w:r w:rsidRPr="00B416F2">
        <w:rPr>
          <w:rFonts w:ascii="Lato" w:hAnsi="Lato"/>
          <w:sz w:val="24"/>
          <w:lang w:val="en-US"/>
        </w:rPr>
        <w:t xml:space="preserve"> Schaden </w:t>
      </w:r>
      <w:proofErr w:type="spellStart"/>
      <w:r w:rsidRPr="00B416F2">
        <w:rPr>
          <w:rFonts w:ascii="Lato" w:hAnsi="Lato"/>
          <w:sz w:val="24"/>
          <w:lang w:val="en-US"/>
        </w:rPr>
        <w:t>entsteht</w:t>
      </w:r>
      <w:proofErr w:type="spellEnd"/>
      <w:r w:rsidRPr="00B416F2">
        <w:rPr>
          <w:rFonts w:ascii="Lato" w:hAnsi="Lato"/>
          <w:sz w:val="24"/>
          <w:lang w:val="en-US"/>
        </w:rPr>
        <w:t xml:space="preserve"> und/</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verursacht</w:t>
      </w:r>
      <w:proofErr w:type="spellEnd"/>
      <w:r w:rsidRPr="00B416F2">
        <w:rPr>
          <w:rFonts w:ascii="Lato" w:hAnsi="Lato"/>
          <w:sz w:val="24"/>
          <w:lang w:val="en-US"/>
        </w:rPr>
        <w:t xml:space="preserve"> </w:t>
      </w:r>
      <w:proofErr w:type="spellStart"/>
      <w:r w:rsidRPr="00B416F2">
        <w:rPr>
          <w:rFonts w:ascii="Lato" w:hAnsi="Lato"/>
          <w:sz w:val="24"/>
          <w:lang w:val="en-US"/>
        </w:rPr>
        <w:t>wird</w:t>
      </w:r>
      <w:proofErr w:type="spellEnd"/>
      <w:r w:rsidRPr="00B416F2">
        <w:rPr>
          <w:rFonts w:ascii="Lato" w:hAnsi="Lato"/>
          <w:sz w:val="24"/>
          <w:lang w:val="en-US"/>
        </w:rPr>
        <w:t xml:space="preserve">, </w:t>
      </w:r>
      <w:proofErr w:type="spellStart"/>
      <w:r w:rsidRPr="00B416F2">
        <w:rPr>
          <w:rFonts w:ascii="Lato" w:hAnsi="Lato"/>
          <w:sz w:val="24"/>
          <w:lang w:val="en-US"/>
        </w:rPr>
        <w:t>spätestens</w:t>
      </w:r>
      <w:proofErr w:type="spellEnd"/>
      <w:r w:rsidRPr="00B416F2">
        <w:rPr>
          <w:rFonts w:ascii="Lato" w:hAnsi="Lato"/>
          <w:sz w:val="24"/>
          <w:lang w:val="en-US"/>
        </w:rPr>
        <w:t xml:space="preserve"> </w:t>
      </w:r>
      <w:proofErr w:type="spellStart"/>
      <w:r w:rsidRPr="00B416F2">
        <w:rPr>
          <w:rFonts w:ascii="Lato" w:hAnsi="Lato"/>
          <w:sz w:val="24"/>
          <w:lang w:val="en-US"/>
        </w:rPr>
        <w:t>jedoch</w:t>
      </w:r>
      <w:proofErr w:type="spellEnd"/>
      <w:r w:rsidRPr="00B416F2">
        <w:rPr>
          <w:rFonts w:ascii="Lato" w:hAnsi="Lato"/>
          <w:sz w:val="24"/>
          <w:lang w:val="en-US"/>
        </w:rPr>
        <w:t xml:space="preserve"> </w:t>
      </w:r>
      <w:proofErr w:type="spellStart"/>
      <w:r w:rsidRPr="00B416F2">
        <w:rPr>
          <w:rFonts w:ascii="Lato" w:hAnsi="Lato"/>
          <w:sz w:val="24"/>
          <w:lang w:val="en-US"/>
        </w:rPr>
        <w:t>vor</w:t>
      </w:r>
      <w:proofErr w:type="spellEnd"/>
      <w:r w:rsidRPr="00B416F2">
        <w:rPr>
          <w:rFonts w:ascii="Lato" w:hAnsi="Lato"/>
          <w:sz w:val="24"/>
          <w:lang w:val="en-US"/>
        </w:rPr>
        <w:t xml:space="preserve"> </w:t>
      </w:r>
      <w:proofErr w:type="spellStart"/>
      <w:r w:rsidRPr="00B416F2">
        <w:rPr>
          <w:rFonts w:ascii="Lato" w:hAnsi="Lato"/>
          <w:sz w:val="24"/>
          <w:lang w:val="en-US"/>
        </w:rPr>
        <w:t>Verlassen</w:t>
      </w:r>
      <w:proofErr w:type="spellEnd"/>
      <w:r w:rsidRPr="00B416F2">
        <w:rPr>
          <w:rFonts w:ascii="Lato" w:hAnsi="Lato"/>
          <w:sz w:val="24"/>
          <w:lang w:val="en-US"/>
        </w:rPr>
        <w:t xml:space="preserve"> des </w:t>
      </w:r>
      <w:proofErr w:type="spellStart"/>
      <w:r w:rsidRPr="00B416F2">
        <w:rPr>
          <w:rFonts w:ascii="Lato" w:hAnsi="Lato"/>
          <w:sz w:val="24"/>
          <w:lang w:val="en-US"/>
        </w:rPr>
        <w:t>Parkplatzes</w:t>
      </w:r>
      <w:proofErr w:type="spellEnd"/>
      <w:r w:rsidRPr="00B416F2">
        <w:rPr>
          <w:rFonts w:ascii="Lato" w:hAnsi="Lato"/>
          <w:sz w:val="24"/>
          <w:lang w:val="en-US"/>
        </w:rPr>
        <w:t xml:space="preserve">. </w:t>
      </w:r>
    </w:p>
    <w:p w14:paraId="153629FE" w14:textId="77777777" w:rsidR="001F0DF8" w:rsidRPr="00B416F2" w:rsidRDefault="001F0DF8" w:rsidP="001F0DF8">
      <w:pPr>
        <w:pStyle w:val="Akapitzlist"/>
        <w:numPr>
          <w:ilvl w:val="0"/>
          <w:numId w:val="42"/>
        </w:numPr>
        <w:spacing w:after="0"/>
        <w:ind w:left="284" w:hanging="284"/>
        <w:jc w:val="both"/>
        <w:rPr>
          <w:rFonts w:ascii="Lato" w:eastAsia="Lato" w:hAnsi="Lato" w:cs="Lato"/>
          <w:sz w:val="24"/>
          <w:szCs w:val="24"/>
          <w:lang w:val="en-US"/>
        </w:rPr>
      </w:pPr>
      <w:r w:rsidRPr="00B416F2">
        <w:rPr>
          <w:rFonts w:ascii="Lato" w:hAnsi="Lato"/>
          <w:sz w:val="24"/>
          <w:lang w:val="en-US"/>
        </w:rPr>
        <w:t xml:space="preserve">Die </w:t>
      </w:r>
      <w:proofErr w:type="spellStart"/>
      <w:r w:rsidRPr="00B416F2">
        <w:rPr>
          <w:rFonts w:ascii="Lato" w:hAnsi="Lato"/>
          <w:sz w:val="24"/>
          <w:lang w:val="en-US"/>
        </w:rPr>
        <w:t>Nichteinhaltung</w:t>
      </w:r>
      <w:proofErr w:type="spellEnd"/>
      <w:r w:rsidRPr="00B416F2">
        <w:rPr>
          <w:rFonts w:ascii="Lato" w:hAnsi="Lato"/>
          <w:sz w:val="24"/>
          <w:lang w:val="en-US"/>
        </w:rPr>
        <w:t xml:space="preserve"> der </w:t>
      </w:r>
      <w:proofErr w:type="spellStart"/>
      <w:r w:rsidRPr="00B416F2">
        <w:rPr>
          <w:rFonts w:ascii="Lato" w:hAnsi="Lato"/>
          <w:sz w:val="24"/>
          <w:lang w:val="en-US"/>
        </w:rPr>
        <w:t>Allgemeinen</w:t>
      </w:r>
      <w:proofErr w:type="spellEnd"/>
      <w:r w:rsidRPr="00B416F2">
        <w:rPr>
          <w:rFonts w:ascii="Lato" w:hAnsi="Lato"/>
          <w:sz w:val="24"/>
          <w:lang w:val="en-US"/>
        </w:rPr>
        <w:t xml:space="preserve"> </w:t>
      </w:r>
      <w:proofErr w:type="spellStart"/>
      <w:r w:rsidRPr="00B416F2">
        <w:rPr>
          <w:rFonts w:ascii="Lato" w:hAnsi="Lato"/>
          <w:sz w:val="24"/>
          <w:lang w:val="en-US"/>
        </w:rPr>
        <w:t>Geschäftsbedingungen</w:t>
      </w:r>
      <w:proofErr w:type="spellEnd"/>
      <w:r w:rsidRPr="00B416F2">
        <w:rPr>
          <w:rFonts w:ascii="Lato" w:hAnsi="Lato"/>
          <w:sz w:val="24"/>
          <w:lang w:val="en-US"/>
        </w:rPr>
        <w:t xml:space="preserve"> in </w:t>
      </w:r>
      <w:proofErr w:type="spellStart"/>
      <w:r w:rsidRPr="00B416F2">
        <w:rPr>
          <w:rFonts w:ascii="Lato" w:hAnsi="Lato"/>
          <w:sz w:val="24"/>
          <w:lang w:val="en-US"/>
        </w:rPr>
        <w:t>Bezug</w:t>
      </w:r>
      <w:proofErr w:type="spellEnd"/>
      <w:r w:rsidRPr="00B416F2">
        <w:rPr>
          <w:rFonts w:ascii="Lato" w:hAnsi="Lato"/>
          <w:sz w:val="24"/>
          <w:lang w:val="en-US"/>
        </w:rPr>
        <w:t xml:space="preserve"> auf die </w:t>
      </w:r>
      <w:proofErr w:type="spellStart"/>
      <w:r w:rsidRPr="00B416F2">
        <w:rPr>
          <w:rFonts w:ascii="Lato" w:hAnsi="Lato"/>
          <w:sz w:val="24"/>
          <w:lang w:val="en-US"/>
        </w:rPr>
        <w:t>Nichtzahlung</w:t>
      </w:r>
      <w:proofErr w:type="spellEnd"/>
      <w:r w:rsidRPr="00B416F2">
        <w:rPr>
          <w:rFonts w:ascii="Lato" w:hAnsi="Lato"/>
          <w:sz w:val="24"/>
          <w:lang w:val="en-US"/>
        </w:rPr>
        <w:t xml:space="preserve"> der </w:t>
      </w:r>
      <w:proofErr w:type="spellStart"/>
      <w:r w:rsidRPr="00B416F2">
        <w:rPr>
          <w:rFonts w:ascii="Lato" w:hAnsi="Lato"/>
          <w:sz w:val="24"/>
          <w:lang w:val="en-US"/>
        </w:rPr>
        <w:t>entsprechenden</w:t>
      </w:r>
      <w:proofErr w:type="spellEnd"/>
      <w:r w:rsidRPr="00B416F2">
        <w:rPr>
          <w:rFonts w:ascii="Lato" w:hAnsi="Lato"/>
          <w:sz w:val="24"/>
          <w:lang w:val="en-US"/>
        </w:rPr>
        <w:t xml:space="preserve"> </w:t>
      </w:r>
      <w:proofErr w:type="spellStart"/>
      <w:r w:rsidRPr="00B416F2">
        <w:rPr>
          <w:rFonts w:ascii="Lato" w:hAnsi="Lato"/>
          <w:sz w:val="24"/>
          <w:lang w:val="en-US"/>
        </w:rPr>
        <w:t>Gebühr</w:t>
      </w:r>
      <w:proofErr w:type="spellEnd"/>
      <w:r w:rsidRPr="00B416F2">
        <w:rPr>
          <w:rFonts w:ascii="Lato" w:hAnsi="Lato"/>
          <w:sz w:val="24"/>
          <w:lang w:val="en-US"/>
        </w:rPr>
        <w:t xml:space="preserve"> </w:t>
      </w:r>
      <w:proofErr w:type="spellStart"/>
      <w:r w:rsidRPr="00B416F2">
        <w:rPr>
          <w:rFonts w:ascii="Lato" w:hAnsi="Lato"/>
          <w:sz w:val="24"/>
          <w:lang w:val="en-US"/>
        </w:rPr>
        <w:t>führt</w:t>
      </w:r>
      <w:proofErr w:type="spellEnd"/>
      <w:r w:rsidRPr="00B416F2">
        <w:rPr>
          <w:rFonts w:ascii="Lato" w:hAnsi="Lato"/>
          <w:sz w:val="24"/>
          <w:lang w:val="en-US"/>
        </w:rPr>
        <w:t xml:space="preserve"> </w:t>
      </w:r>
      <w:proofErr w:type="spellStart"/>
      <w:r w:rsidRPr="00B416F2">
        <w:rPr>
          <w:rFonts w:ascii="Lato" w:hAnsi="Lato"/>
          <w:sz w:val="24"/>
          <w:lang w:val="en-US"/>
        </w:rPr>
        <w:t>dazu</w:t>
      </w:r>
      <w:proofErr w:type="spellEnd"/>
      <w:r w:rsidRPr="00B416F2">
        <w:rPr>
          <w:rFonts w:ascii="Lato" w:hAnsi="Lato"/>
          <w:sz w:val="24"/>
          <w:lang w:val="en-US"/>
        </w:rPr>
        <w:t xml:space="preserve">, </w:t>
      </w:r>
      <w:proofErr w:type="spellStart"/>
      <w:r w:rsidRPr="00B416F2">
        <w:rPr>
          <w:rFonts w:ascii="Lato" w:hAnsi="Lato"/>
          <w:sz w:val="24"/>
          <w:lang w:val="en-US"/>
        </w:rPr>
        <w:t>dass</w:t>
      </w:r>
      <w:proofErr w:type="spellEnd"/>
      <w:r w:rsidRPr="00B416F2">
        <w:rPr>
          <w:rFonts w:ascii="Lato" w:hAnsi="Lato"/>
          <w:sz w:val="24"/>
          <w:lang w:val="en-US"/>
        </w:rPr>
        <w:t xml:space="preserve"> das </w:t>
      </w:r>
      <w:proofErr w:type="spellStart"/>
      <w:r w:rsidRPr="00B416F2">
        <w:rPr>
          <w:rFonts w:ascii="Lato" w:hAnsi="Lato"/>
          <w:sz w:val="24"/>
          <w:lang w:val="en-US"/>
        </w:rPr>
        <w:t>Fahrzeug</w:t>
      </w:r>
      <w:proofErr w:type="spellEnd"/>
      <w:r w:rsidRPr="00B416F2">
        <w:rPr>
          <w:rFonts w:ascii="Lato" w:hAnsi="Lato"/>
          <w:sz w:val="24"/>
          <w:lang w:val="en-US"/>
        </w:rPr>
        <w:t xml:space="preserve"> den </w:t>
      </w:r>
      <w:proofErr w:type="spellStart"/>
      <w:r w:rsidRPr="00B416F2">
        <w:rPr>
          <w:rFonts w:ascii="Lato" w:hAnsi="Lato"/>
          <w:sz w:val="24"/>
          <w:lang w:val="en-US"/>
        </w:rPr>
        <w:t>Parkplatz</w:t>
      </w:r>
      <w:proofErr w:type="spellEnd"/>
      <w:r w:rsidRPr="00B416F2">
        <w:rPr>
          <w:rFonts w:ascii="Lato" w:hAnsi="Lato"/>
          <w:sz w:val="24"/>
          <w:lang w:val="en-US"/>
        </w:rPr>
        <w:t xml:space="preserve"> nicht </w:t>
      </w:r>
      <w:proofErr w:type="spellStart"/>
      <w:r w:rsidRPr="00B416F2">
        <w:rPr>
          <w:rFonts w:ascii="Lato" w:hAnsi="Lato"/>
          <w:sz w:val="24"/>
          <w:lang w:val="en-US"/>
        </w:rPr>
        <w:t>verlassen</w:t>
      </w:r>
      <w:proofErr w:type="spellEnd"/>
      <w:r w:rsidRPr="00B416F2">
        <w:rPr>
          <w:rFonts w:ascii="Lato" w:hAnsi="Lato"/>
          <w:sz w:val="24"/>
          <w:lang w:val="en-US"/>
        </w:rPr>
        <w:t xml:space="preserve"> </w:t>
      </w:r>
      <w:proofErr w:type="spellStart"/>
      <w:r w:rsidRPr="00B416F2">
        <w:rPr>
          <w:rFonts w:ascii="Lato" w:hAnsi="Lato"/>
          <w:sz w:val="24"/>
          <w:lang w:val="en-US"/>
        </w:rPr>
        <w:t>kann</w:t>
      </w:r>
      <w:proofErr w:type="spellEnd"/>
      <w:r w:rsidRPr="00B416F2">
        <w:rPr>
          <w:rFonts w:ascii="Lato" w:hAnsi="Lato"/>
          <w:sz w:val="24"/>
          <w:lang w:val="en-US"/>
        </w:rPr>
        <w:t xml:space="preserve">, bis die </w:t>
      </w:r>
      <w:proofErr w:type="spellStart"/>
      <w:r w:rsidRPr="00B416F2">
        <w:rPr>
          <w:rFonts w:ascii="Lato" w:hAnsi="Lato"/>
          <w:sz w:val="24"/>
          <w:lang w:val="en-US"/>
        </w:rPr>
        <w:t>Gebühr</w:t>
      </w:r>
      <w:proofErr w:type="spellEnd"/>
      <w:r w:rsidRPr="00B416F2">
        <w:rPr>
          <w:rFonts w:ascii="Lato" w:hAnsi="Lato"/>
          <w:sz w:val="24"/>
          <w:lang w:val="en-US"/>
        </w:rPr>
        <w:t xml:space="preserve"> </w:t>
      </w:r>
      <w:proofErr w:type="spellStart"/>
      <w:r w:rsidRPr="00B416F2">
        <w:rPr>
          <w:rFonts w:ascii="Lato" w:hAnsi="Lato"/>
          <w:sz w:val="24"/>
          <w:lang w:val="en-US"/>
        </w:rPr>
        <w:t>bezahlt</w:t>
      </w:r>
      <w:proofErr w:type="spellEnd"/>
      <w:r w:rsidRPr="00B416F2">
        <w:rPr>
          <w:rFonts w:ascii="Lato" w:hAnsi="Lato"/>
          <w:sz w:val="24"/>
          <w:lang w:val="en-US"/>
        </w:rPr>
        <w:t xml:space="preserve"> </w:t>
      </w:r>
      <w:proofErr w:type="spellStart"/>
      <w:r w:rsidRPr="00B416F2">
        <w:rPr>
          <w:rFonts w:ascii="Lato" w:hAnsi="Lato"/>
          <w:sz w:val="24"/>
          <w:lang w:val="en-US"/>
        </w:rPr>
        <w:t>wurde</w:t>
      </w:r>
      <w:proofErr w:type="spellEnd"/>
      <w:r w:rsidRPr="00B416F2">
        <w:rPr>
          <w:rFonts w:ascii="Lato" w:hAnsi="Lato"/>
          <w:sz w:val="24"/>
          <w:lang w:val="en-US"/>
        </w:rPr>
        <w:t>.</w:t>
      </w:r>
    </w:p>
    <w:p w14:paraId="59F5A022" w14:textId="77777777" w:rsidR="001F0DF8" w:rsidRPr="00B416F2" w:rsidRDefault="001F0DF8" w:rsidP="001F0DF8">
      <w:pPr>
        <w:pStyle w:val="Akapitzlist"/>
        <w:numPr>
          <w:ilvl w:val="0"/>
          <w:numId w:val="42"/>
        </w:numPr>
        <w:spacing w:after="0"/>
        <w:ind w:left="284" w:hanging="284"/>
        <w:jc w:val="both"/>
        <w:rPr>
          <w:rFonts w:ascii="Lato" w:eastAsia="Lato" w:hAnsi="Lato" w:cs="Lato"/>
          <w:sz w:val="24"/>
          <w:szCs w:val="24"/>
          <w:lang w:val="en-US"/>
        </w:rPr>
      </w:pPr>
      <w:proofErr w:type="spellStart"/>
      <w:r w:rsidRPr="00B416F2">
        <w:rPr>
          <w:rFonts w:ascii="Lato" w:hAnsi="Lato"/>
          <w:sz w:val="24"/>
          <w:lang w:val="en-US"/>
        </w:rPr>
        <w:lastRenderedPageBreak/>
        <w:t>Fahrzeuge</w:t>
      </w:r>
      <w:proofErr w:type="spellEnd"/>
      <w:r w:rsidRPr="00B416F2">
        <w:rPr>
          <w:rFonts w:ascii="Lato" w:hAnsi="Lato"/>
          <w:sz w:val="24"/>
          <w:lang w:val="en-US"/>
        </w:rPr>
        <w:t xml:space="preserve">, die </w:t>
      </w:r>
      <w:proofErr w:type="spellStart"/>
      <w:r w:rsidRPr="00B416F2">
        <w:rPr>
          <w:rFonts w:ascii="Lato" w:hAnsi="Lato"/>
          <w:sz w:val="24"/>
          <w:lang w:val="en-US"/>
        </w:rPr>
        <w:t>eine</w:t>
      </w:r>
      <w:proofErr w:type="spellEnd"/>
      <w:r w:rsidRPr="00B416F2">
        <w:rPr>
          <w:rFonts w:ascii="Lato" w:hAnsi="Lato"/>
          <w:sz w:val="24"/>
          <w:lang w:val="en-US"/>
        </w:rPr>
        <w:t xml:space="preserve"> </w:t>
      </w:r>
      <w:proofErr w:type="spellStart"/>
      <w:r w:rsidRPr="00B416F2">
        <w:rPr>
          <w:rFonts w:ascii="Lato" w:hAnsi="Lato"/>
          <w:sz w:val="24"/>
          <w:lang w:val="en-US"/>
        </w:rPr>
        <w:t>Gefahr</w:t>
      </w:r>
      <w:proofErr w:type="spellEnd"/>
      <w:r w:rsidRPr="00B416F2">
        <w:rPr>
          <w:rFonts w:ascii="Lato" w:hAnsi="Lato"/>
          <w:sz w:val="24"/>
          <w:lang w:val="en-US"/>
        </w:rPr>
        <w:t xml:space="preserve"> </w:t>
      </w:r>
      <w:proofErr w:type="spellStart"/>
      <w:r w:rsidRPr="00B416F2">
        <w:rPr>
          <w:rFonts w:ascii="Lato" w:hAnsi="Lato"/>
          <w:sz w:val="24"/>
          <w:lang w:val="en-US"/>
        </w:rPr>
        <w:t>darstellen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außerhalb</w:t>
      </w:r>
      <w:proofErr w:type="spellEnd"/>
      <w:r w:rsidRPr="00B416F2">
        <w:rPr>
          <w:rFonts w:ascii="Lato" w:hAnsi="Lato"/>
          <w:sz w:val="24"/>
          <w:lang w:val="en-US"/>
        </w:rPr>
        <w:t xml:space="preserve"> der </w:t>
      </w:r>
      <w:proofErr w:type="spellStart"/>
      <w:r w:rsidRPr="00B416F2">
        <w:rPr>
          <w:rFonts w:ascii="Lato" w:hAnsi="Lato"/>
          <w:sz w:val="24"/>
          <w:lang w:val="en-US"/>
        </w:rPr>
        <w:t>ausgewiesenen</w:t>
      </w:r>
      <w:proofErr w:type="spellEnd"/>
      <w:r w:rsidRPr="00B416F2">
        <w:rPr>
          <w:rFonts w:ascii="Lato" w:hAnsi="Lato"/>
          <w:sz w:val="24"/>
          <w:lang w:val="en-US"/>
        </w:rPr>
        <w:t xml:space="preserve"> </w:t>
      </w:r>
      <w:proofErr w:type="spellStart"/>
      <w:r w:rsidRPr="00B416F2">
        <w:rPr>
          <w:rFonts w:ascii="Lato" w:hAnsi="Lato"/>
          <w:sz w:val="24"/>
          <w:lang w:val="en-US"/>
        </w:rPr>
        <w:t>Bereiche</w:t>
      </w:r>
      <w:proofErr w:type="spellEnd"/>
      <w:r w:rsidRPr="00B416F2">
        <w:rPr>
          <w:rFonts w:ascii="Lato" w:hAnsi="Lato"/>
          <w:sz w:val="24"/>
          <w:lang w:val="en-US"/>
        </w:rPr>
        <w:t xml:space="preserve"> </w:t>
      </w:r>
      <w:proofErr w:type="spellStart"/>
      <w:r w:rsidRPr="00B416F2">
        <w:rPr>
          <w:rFonts w:ascii="Lato" w:hAnsi="Lato"/>
          <w:sz w:val="24"/>
          <w:lang w:val="en-US"/>
        </w:rPr>
        <w:t>geparkt</w:t>
      </w:r>
      <w:proofErr w:type="spellEnd"/>
      <w:r w:rsidRPr="00B416F2">
        <w:rPr>
          <w:rFonts w:ascii="Lato" w:hAnsi="Lato"/>
          <w:sz w:val="24"/>
          <w:lang w:val="en-US"/>
        </w:rPr>
        <w:t xml:space="preserve"> </w:t>
      </w:r>
      <w:proofErr w:type="spellStart"/>
      <w:r w:rsidRPr="00B416F2">
        <w:rPr>
          <w:rFonts w:ascii="Lato" w:hAnsi="Lato"/>
          <w:sz w:val="24"/>
          <w:lang w:val="en-US"/>
        </w:rPr>
        <w:t>sind</w:t>
      </w:r>
      <w:proofErr w:type="spellEnd"/>
      <w:r w:rsidRPr="00B416F2">
        <w:rPr>
          <w:rFonts w:ascii="Lato" w:hAnsi="Lato"/>
          <w:sz w:val="24"/>
          <w:lang w:val="en-US"/>
        </w:rPr>
        <w:t xml:space="preserve"> und den Verkehr </w:t>
      </w:r>
      <w:proofErr w:type="spellStart"/>
      <w:r w:rsidRPr="00B416F2">
        <w:rPr>
          <w:rFonts w:ascii="Lato" w:hAnsi="Lato"/>
          <w:sz w:val="24"/>
          <w:lang w:val="en-US"/>
        </w:rPr>
        <w:t>behindern</w:t>
      </w:r>
      <w:proofErr w:type="spellEnd"/>
      <w:r w:rsidRPr="00B416F2">
        <w:rPr>
          <w:rFonts w:ascii="Lato" w:hAnsi="Lato"/>
          <w:sz w:val="24"/>
          <w:lang w:val="en-US"/>
        </w:rPr>
        <w:t xml:space="preserve">, </w:t>
      </w:r>
      <w:proofErr w:type="spellStart"/>
      <w:r w:rsidRPr="00B416F2">
        <w:rPr>
          <w:rFonts w:ascii="Lato" w:hAnsi="Lato"/>
          <w:sz w:val="24"/>
          <w:lang w:val="en-US"/>
        </w:rPr>
        <w:t>können</w:t>
      </w:r>
      <w:proofErr w:type="spellEnd"/>
      <w:r w:rsidRPr="00B416F2">
        <w:rPr>
          <w:rFonts w:ascii="Lato" w:hAnsi="Lato"/>
          <w:sz w:val="24"/>
          <w:lang w:val="en-US"/>
        </w:rPr>
        <w:t xml:space="preserve"> auf Kosten und </w:t>
      </w:r>
      <w:proofErr w:type="spellStart"/>
      <w:r w:rsidRPr="00B416F2">
        <w:rPr>
          <w:rFonts w:ascii="Lato" w:hAnsi="Lato"/>
          <w:sz w:val="24"/>
          <w:lang w:val="en-US"/>
        </w:rPr>
        <w:t>Risiko</w:t>
      </w:r>
      <w:proofErr w:type="spellEnd"/>
      <w:r w:rsidRPr="00B416F2">
        <w:rPr>
          <w:rFonts w:ascii="Lato" w:hAnsi="Lato"/>
          <w:sz w:val="24"/>
          <w:lang w:val="en-US"/>
        </w:rPr>
        <w:t xml:space="preserve"> des </w:t>
      </w:r>
      <w:proofErr w:type="spellStart"/>
      <w:r w:rsidRPr="00B416F2">
        <w:rPr>
          <w:rFonts w:ascii="Lato" w:hAnsi="Lato"/>
          <w:sz w:val="24"/>
          <w:lang w:val="en-US"/>
        </w:rPr>
        <w:t>Nutzers</w:t>
      </w:r>
      <w:proofErr w:type="spellEnd"/>
      <w:r w:rsidRPr="00B416F2">
        <w:rPr>
          <w:rFonts w:ascii="Lato" w:hAnsi="Lato"/>
          <w:sz w:val="24"/>
          <w:lang w:val="en-US"/>
        </w:rPr>
        <w:t xml:space="preserve"> von den </w:t>
      </w:r>
      <w:proofErr w:type="spellStart"/>
      <w:r w:rsidRPr="00B416F2">
        <w:rPr>
          <w:rFonts w:ascii="Lato" w:hAnsi="Lato"/>
          <w:sz w:val="24"/>
          <w:lang w:val="en-US"/>
        </w:rPr>
        <w:t>autorisierten</w:t>
      </w:r>
      <w:proofErr w:type="spellEnd"/>
      <w:r w:rsidRPr="00B416F2">
        <w:rPr>
          <w:rFonts w:ascii="Lato" w:hAnsi="Lato"/>
          <w:sz w:val="24"/>
          <w:lang w:val="en-US"/>
        </w:rPr>
        <w:t xml:space="preserve"> </w:t>
      </w:r>
      <w:proofErr w:type="spellStart"/>
      <w:r w:rsidRPr="00B416F2">
        <w:rPr>
          <w:rFonts w:ascii="Lato" w:hAnsi="Lato"/>
          <w:sz w:val="24"/>
          <w:lang w:val="en-US"/>
        </w:rPr>
        <w:t>Diensten</w:t>
      </w:r>
      <w:proofErr w:type="spellEnd"/>
      <w:r w:rsidRPr="00B416F2">
        <w:rPr>
          <w:rFonts w:ascii="Lato" w:hAnsi="Lato"/>
          <w:sz w:val="24"/>
          <w:lang w:val="en-US"/>
        </w:rPr>
        <w:t xml:space="preserve"> </w:t>
      </w:r>
      <w:proofErr w:type="spellStart"/>
      <w:r w:rsidRPr="00B416F2">
        <w:rPr>
          <w:rFonts w:ascii="Lato" w:hAnsi="Lato"/>
          <w:sz w:val="24"/>
          <w:lang w:val="en-US"/>
        </w:rPr>
        <w:t>abgeschleppt</w:t>
      </w:r>
      <w:proofErr w:type="spellEnd"/>
      <w:r w:rsidRPr="00B416F2">
        <w:rPr>
          <w:rFonts w:ascii="Lato" w:hAnsi="Lato"/>
          <w:sz w:val="24"/>
          <w:lang w:val="en-US"/>
        </w:rPr>
        <w:t xml:space="preserve"> </w:t>
      </w:r>
      <w:proofErr w:type="spellStart"/>
      <w:r w:rsidRPr="00B416F2">
        <w:rPr>
          <w:rFonts w:ascii="Lato" w:hAnsi="Lato"/>
          <w:sz w:val="24"/>
          <w:lang w:val="en-US"/>
        </w:rPr>
        <w:t>werden</w:t>
      </w:r>
      <w:proofErr w:type="spellEnd"/>
      <w:r w:rsidRPr="00B416F2">
        <w:rPr>
          <w:rFonts w:ascii="Lato" w:hAnsi="Lato"/>
          <w:sz w:val="24"/>
          <w:lang w:val="en-US"/>
        </w:rPr>
        <w:t xml:space="preserve">. </w:t>
      </w:r>
    </w:p>
    <w:p w14:paraId="3F0D0E4B" w14:textId="77777777" w:rsidR="001F0DF8" w:rsidRPr="00B416F2" w:rsidRDefault="001F0DF8" w:rsidP="001F0DF8">
      <w:pPr>
        <w:spacing w:after="0"/>
        <w:rPr>
          <w:rFonts w:ascii="Lato" w:eastAsia="Lato" w:hAnsi="Lato" w:cs="Lato"/>
          <w:b/>
          <w:bCs/>
          <w:sz w:val="24"/>
          <w:szCs w:val="24"/>
          <w:lang w:val="en-US"/>
        </w:rPr>
      </w:pPr>
      <w:r w:rsidRPr="00B416F2">
        <w:rPr>
          <w:rFonts w:ascii="Lato" w:hAnsi="Lato"/>
          <w:b/>
          <w:sz w:val="24"/>
          <w:lang w:val="en-US"/>
        </w:rPr>
        <w:t xml:space="preserve"> </w:t>
      </w:r>
    </w:p>
    <w:p w14:paraId="72EA3A32" w14:textId="77777777" w:rsidR="001F0DF8" w:rsidRPr="00B416F2" w:rsidRDefault="001F0DF8" w:rsidP="001F0DF8">
      <w:pPr>
        <w:spacing w:after="0"/>
        <w:jc w:val="center"/>
        <w:rPr>
          <w:rFonts w:ascii="Lato" w:eastAsia="Lato" w:hAnsi="Lato" w:cs="Lato"/>
          <w:b/>
          <w:bCs/>
          <w:sz w:val="24"/>
          <w:szCs w:val="24"/>
          <w:lang w:val="en-US"/>
        </w:rPr>
      </w:pPr>
      <w:r w:rsidRPr="00B416F2">
        <w:rPr>
          <w:rFonts w:ascii="Lato" w:hAnsi="Lato"/>
          <w:b/>
          <w:sz w:val="24"/>
          <w:lang w:val="en-US"/>
        </w:rPr>
        <w:t>V.  BEDINGUNGEN FÜR DIE NUTZUNG DES PARKPLATZES</w:t>
      </w:r>
    </w:p>
    <w:p w14:paraId="1EC78009" w14:textId="77777777" w:rsidR="001F0DF8" w:rsidRPr="00B416F2" w:rsidRDefault="001F0DF8" w:rsidP="001F0DF8">
      <w:pPr>
        <w:pStyle w:val="Akapitzlist"/>
        <w:numPr>
          <w:ilvl w:val="0"/>
          <w:numId w:val="41"/>
        </w:numPr>
        <w:spacing w:after="0"/>
        <w:ind w:left="284" w:hanging="284"/>
        <w:jc w:val="both"/>
        <w:rPr>
          <w:rFonts w:ascii="Lato" w:eastAsia="Lato" w:hAnsi="Lato" w:cs="Lato"/>
          <w:sz w:val="24"/>
          <w:szCs w:val="24"/>
          <w:lang w:val="en-US"/>
        </w:rPr>
      </w:pPr>
      <w:proofErr w:type="spellStart"/>
      <w:r w:rsidRPr="00B416F2">
        <w:rPr>
          <w:rFonts w:ascii="Lato" w:hAnsi="Lato"/>
          <w:sz w:val="24"/>
          <w:lang w:val="en-US"/>
        </w:rPr>
        <w:t>Fahrzeuge</w:t>
      </w:r>
      <w:proofErr w:type="spellEnd"/>
      <w:r w:rsidRPr="00B416F2">
        <w:rPr>
          <w:rFonts w:ascii="Lato" w:hAnsi="Lato"/>
          <w:sz w:val="24"/>
          <w:lang w:val="en-US"/>
        </w:rPr>
        <w:t xml:space="preserve"> </w:t>
      </w:r>
      <w:proofErr w:type="spellStart"/>
      <w:r w:rsidRPr="00B416F2">
        <w:rPr>
          <w:rFonts w:ascii="Lato" w:hAnsi="Lato"/>
          <w:sz w:val="24"/>
          <w:lang w:val="en-US"/>
        </w:rPr>
        <w:t>dürfen</w:t>
      </w:r>
      <w:proofErr w:type="spellEnd"/>
      <w:r w:rsidRPr="00B416F2">
        <w:rPr>
          <w:rFonts w:ascii="Lato" w:hAnsi="Lato"/>
          <w:sz w:val="24"/>
          <w:lang w:val="en-US"/>
        </w:rPr>
        <w:t xml:space="preserve"> </w:t>
      </w:r>
      <w:proofErr w:type="spellStart"/>
      <w:r w:rsidRPr="00B416F2">
        <w:rPr>
          <w:rFonts w:ascii="Lato" w:hAnsi="Lato"/>
          <w:sz w:val="24"/>
          <w:lang w:val="en-US"/>
        </w:rPr>
        <w:t>nur</w:t>
      </w:r>
      <w:proofErr w:type="spellEnd"/>
      <w:r w:rsidRPr="00B416F2">
        <w:rPr>
          <w:rFonts w:ascii="Lato" w:hAnsi="Lato"/>
          <w:sz w:val="24"/>
          <w:lang w:val="en-US"/>
        </w:rPr>
        <w:t xml:space="preserve"> auf den </w:t>
      </w:r>
      <w:proofErr w:type="spellStart"/>
      <w:r w:rsidRPr="00B416F2">
        <w:rPr>
          <w:rFonts w:ascii="Lato" w:hAnsi="Lato"/>
          <w:sz w:val="24"/>
          <w:lang w:val="en-US"/>
        </w:rPr>
        <w:t>ausgewiesenen</w:t>
      </w:r>
      <w:proofErr w:type="spellEnd"/>
      <w:r w:rsidRPr="00B416F2">
        <w:rPr>
          <w:rFonts w:ascii="Lato" w:hAnsi="Lato"/>
          <w:sz w:val="24"/>
          <w:lang w:val="en-US"/>
        </w:rPr>
        <w:t xml:space="preserve"> </w:t>
      </w:r>
      <w:proofErr w:type="spellStart"/>
      <w:r w:rsidRPr="00B416F2">
        <w:rPr>
          <w:rFonts w:ascii="Lato" w:hAnsi="Lato"/>
          <w:sz w:val="24"/>
          <w:lang w:val="en-US"/>
        </w:rPr>
        <w:t>Stellplätzen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in den </w:t>
      </w:r>
      <w:proofErr w:type="spellStart"/>
      <w:r w:rsidRPr="00B416F2">
        <w:rPr>
          <w:rFonts w:ascii="Lato" w:hAnsi="Lato"/>
          <w:sz w:val="24"/>
          <w:lang w:val="en-US"/>
        </w:rPr>
        <w:t>vom</w:t>
      </w:r>
      <w:proofErr w:type="spellEnd"/>
      <w:r w:rsidRPr="00B416F2">
        <w:rPr>
          <w:rFonts w:ascii="Lato" w:hAnsi="Lato"/>
          <w:sz w:val="24"/>
          <w:lang w:val="en-US"/>
        </w:rPr>
        <w:t xml:space="preserve"> </w:t>
      </w:r>
      <w:proofErr w:type="spellStart"/>
      <w:r w:rsidRPr="00B416F2">
        <w:rPr>
          <w:rFonts w:ascii="Lato" w:hAnsi="Lato"/>
          <w:sz w:val="24"/>
          <w:lang w:val="en-US"/>
        </w:rPr>
        <w:t>Parkplatzpersonal</w:t>
      </w:r>
      <w:proofErr w:type="spellEnd"/>
      <w:r w:rsidRPr="00B416F2">
        <w:rPr>
          <w:rFonts w:ascii="Lato" w:hAnsi="Lato"/>
          <w:sz w:val="24"/>
          <w:lang w:val="en-US"/>
        </w:rPr>
        <w:t xml:space="preserve"> </w:t>
      </w:r>
      <w:proofErr w:type="spellStart"/>
      <w:r w:rsidRPr="00B416F2">
        <w:rPr>
          <w:rFonts w:ascii="Lato" w:hAnsi="Lato"/>
          <w:sz w:val="24"/>
          <w:lang w:val="en-US"/>
        </w:rPr>
        <w:t>gekennzeichneten</w:t>
      </w:r>
      <w:proofErr w:type="spellEnd"/>
      <w:r w:rsidRPr="00B416F2">
        <w:rPr>
          <w:rFonts w:ascii="Lato" w:hAnsi="Lato"/>
          <w:sz w:val="24"/>
          <w:lang w:val="en-US"/>
        </w:rPr>
        <w:t xml:space="preserve"> </w:t>
      </w:r>
      <w:proofErr w:type="spellStart"/>
      <w:r w:rsidRPr="00B416F2">
        <w:rPr>
          <w:rFonts w:ascii="Lato" w:hAnsi="Lato"/>
          <w:sz w:val="24"/>
          <w:lang w:val="en-US"/>
        </w:rPr>
        <w:t>Bereichen</w:t>
      </w:r>
      <w:proofErr w:type="spellEnd"/>
      <w:r w:rsidRPr="00B416F2">
        <w:rPr>
          <w:rFonts w:ascii="Lato" w:hAnsi="Lato"/>
          <w:sz w:val="24"/>
          <w:lang w:val="en-US"/>
        </w:rPr>
        <w:t xml:space="preserve"> </w:t>
      </w:r>
      <w:proofErr w:type="spellStart"/>
      <w:r w:rsidRPr="00B416F2">
        <w:rPr>
          <w:rFonts w:ascii="Lato" w:hAnsi="Lato"/>
          <w:sz w:val="24"/>
          <w:lang w:val="en-US"/>
        </w:rPr>
        <w:t>abgestellt</w:t>
      </w:r>
      <w:proofErr w:type="spellEnd"/>
      <w:r w:rsidRPr="00B416F2">
        <w:rPr>
          <w:rFonts w:ascii="Lato" w:hAnsi="Lato"/>
          <w:sz w:val="24"/>
          <w:lang w:val="en-US"/>
        </w:rPr>
        <w:t xml:space="preserve"> </w:t>
      </w:r>
      <w:proofErr w:type="spellStart"/>
      <w:r w:rsidRPr="00B416F2">
        <w:rPr>
          <w:rFonts w:ascii="Lato" w:hAnsi="Lato"/>
          <w:sz w:val="24"/>
          <w:lang w:val="en-US"/>
        </w:rPr>
        <w:t>werden</w:t>
      </w:r>
      <w:proofErr w:type="spellEnd"/>
      <w:r w:rsidRPr="00B416F2">
        <w:rPr>
          <w:rFonts w:ascii="Lato" w:hAnsi="Lato"/>
          <w:sz w:val="24"/>
          <w:lang w:val="en-US"/>
        </w:rPr>
        <w:t xml:space="preserve">. </w:t>
      </w:r>
    </w:p>
    <w:p w14:paraId="66879416" w14:textId="77777777" w:rsidR="001F0DF8" w:rsidRPr="00B416F2" w:rsidRDefault="001F0DF8" w:rsidP="001F0DF8">
      <w:pPr>
        <w:pStyle w:val="Akapitzlist"/>
        <w:numPr>
          <w:ilvl w:val="0"/>
          <w:numId w:val="41"/>
        </w:numPr>
        <w:spacing w:after="0"/>
        <w:ind w:left="284" w:hanging="284"/>
        <w:jc w:val="both"/>
        <w:rPr>
          <w:rFonts w:ascii="Lato" w:eastAsia="Lato" w:hAnsi="Lato" w:cs="Lato"/>
          <w:sz w:val="24"/>
          <w:szCs w:val="24"/>
          <w:lang w:val="en-US"/>
        </w:rPr>
      </w:pPr>
      <w:r w:rsidRPr="00B416F2">
        <w:rPr>
          <w:rFonts w:ascii="Lato" w:hAnsi="Lato"/>
          <w:sz w:val="24"/>
          <w:lang w:val="en-US"/>
        </w:rPr>
        <w:t xml:space="preserve">Es </w:t>
      </w:r>
      <w:proofErr w:type="spellStart"/>
      <w:r w:rsidRPr="00B416F2">
        <w:rPr>
          <w:rFonts w:ascii="Lato" w:hAnsi="Lato"/>
          <w:sz w:val="24"/>
          <w:lang w:val="en-US"/>
        </w:rPr>
        <w:t>ist</w:t>
      </w:r>
      <w:proofErr w:type="spellEnd"/>
      <w:r w:rsidRPr="00B416F2">
        <w:rPr>
          <w:rFonts w:ascii="Lato" w:hAnsi="Lato"/>
          <w:sz w:val="24"/>
          <w:lang w:val="en-US"/>
        </w:rPr>
        <w:t xml:space="preserve"> verboten, in den </w:t>
      </w:r>
      <w:proofErr w:type="spellStart"/>
      <w:r w:rsidRPr="00B416F2">
        <w:rPr>
          <w:rFonts w:ascii="Lato" w:hAnsi="Lato"/>
          <w:sz w:val="24"/>
          <w:lang w:val="en-US"/>
        </w:rPr>
        <w:t>Einfahrten</w:t>
      </w:r>
      <w:proofErr w:type="spellEnd"/>
      <w:r w:rsidRPr="00B416F2">
        <w:rPr>
          <w:rFonts w:ascii="Lato" w:hAnsi="Lato"/>
          <w:sz w:val="24"/>
          <w:lang w:val="en-US"/>
        </w:rPr>
        <w:t xml:space="preserve">, </w:t>
      </w:r>
      <w:proofErr w:type="spellStart"/>
      <w:r w:rsidRPr="00B416F2">
        <w:rPr>
          <w:rFonts w:ascii="Lato" w:hAnsi="Lato"/>
          <w:sz w:val="24"/>
          <w:lang w:val="en-US"/>
        </w:rPr>
        <w:t>Ausfahrten</w:t>
      </w:r>
      <w:proofErr w:type="spellEnd"/>
      <w:r w:rsidRPr="00B416F2">
        <w:rPr>
          <w:rFonts w:ascii="Lato" w:hAnsi="Lato"/>
          <w:sz w:val="24"/>
          <w:lang w:val="en-US"/>
        </w:rPr>
        <w:t xml:space="preserve">, auf den </w:t>
      </w:r>
      <w:proofErr w:type="spellStart"/>
      <w:r w:rsidRPr="00B416F2">
        <w:rPr>
          <w:rFonts w:ascii="Lato" w:hAnsi="Lato"/>
          <w:sz w:val="24"/>
          <w:lang w:val="en-US"/>
        </w:rPr>
        <w:t>Fahrspuren</w:t>
      </w:r>
      <w:proofErr w:type="spellEnd"/>
      <w:r w:rsidRPr="00B416F2">
        <w:rPr>
          <w:rFonts w:ascii="Lato" w:hAnsi="Lato"/>
          <w:sz w:val="24"/>
          <w:lang w:val="en-US"/>
        </w:rPr>
        <w:t xml:space="preserve">, </w:t>
      </w:r>
      <w:proofErr w:type="spellStart"/>
      <w:r w:rsidRPr="00B416F2">
        <w:rPr>
          <w:rFonts w:ascii="Lato" w:hAnsi="Lato"/>
          <w:sz w:val="24"/>
          <w:lang w:val="en-US"/>
        </w:rPr>
        <w:t>Durchfahrten</w:t>
      </w:r>
      <w:proofErr w:type="spellEnd"/>
      <w:r w:rsidRPr="00B416F2">
        <w:rPr>
          <w:rFonts w:ascii="Lato" w:hAnsi="Lato"/>
          <w:sz w:val="24"/>
          <w:lang w:val="en-US"/>
        </w:rPr>
        <w:t xml:space="preserve">, </w:t>
      </w:r>
      <w:proofErr w:type="spellStart"/>
      <w:r w:rsidRPr="00B416F2">
        <w:rPr>
          <w:rFonts w:ascii="Lato" w:hAnsi="Lato"/>
          <w:sz w:val="24"/>
          <w:lang w:val="en-US"/>
        </w:rPr>
        <w:t>Fußgängerüberwegen</w:t>
      </w:r>
      <w:proofErr w:type="spellEnd"/>
      <w:r w:rsidRPr="00B416F2">
        <w:rPr>
          <w:rFonts w:ascii="Lato" w:hAnsi="Lato"/>
          <w:sz w:val="24"/>
          <w:lang w:val="en-US"/>
        </w:rPr>
        <w:t xml:space="preserve"> und an </w:t>
      </w:r>
      <w:proofErr w:type="spellStart"/>
      <w:r w:rsidRPr="00B416F2">
        <w:rPr>
          <w:rFonts w:ascii="Lato" w:hAnsi="Lato"/>
          <w:sz w:val="24"/>
          <w:lang w:val="en-US"/>
        </w:rPr>
        <w:t>Stellen</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parken</w:t>
      </w:r>
      <w:proofErr w:type="spellEnd"/>
      <w:r w:rsidRPr="00B416F2">
        <w:rPr>
          <w:rFonts w:ascii="Lato" w:hAnsi="Lato"/>
          <w:sz w:val="24"/>
          <w:lang w:val="en-US"/>
        </w:rPr>
        <w:t xml:space="preserve">, die </w:t>
      </w:r>
      <w:proofErr w:type="spellStart"/>
      <w:r w:rsidRPr="00B416F2">
        <w:rPr>
          <w:rFonts w:ascii="Lato" w:hAnsi="Lato"/>
          <w:sz w:val="24"/>
          <w:lang w:val="en-US"/>
        </w:rPr>
        <w:t>mit</w:t>
      </w:r>
      <w:proofErr w:type="spellEnd"/>
      <w:r w:rsidRPr="00B416F2">
        <w:rPr>
          <w:rFonts w:ascii="Lato" w:hAnsi="Lato"/>
          <w:sz w:val="24"/>
          <w:lang w:val="en-US"/>
        </w:rPr>
        <w:t xml:space="preserve"> dem Schild „PARKVERBOT“ </w:t>
      </w:r>
      <w:proofErr w:type="spellStart"/>
      <w:r w:rsidRPr="00B416F2">
        <w:rPr>
          <w:rFonts w:ascii="Lato" w:hAnsi="Lato"/>
          <w:sz w:val="24"/>
          <w:lang w:val="en-US"/>
        </w:rPr>
        <w:t>gekennzeichnet</w:t>
      </w:r>
      <w:proofErr w:type="spellEnd"/>
      <w:r w:rsidRPr="00B416F2">
        <w:rPr>
          <w:rFonts w:ascii="Lato" w:hAnsi="Lato"/>
          <w:sz w:val="24"/>
          <w:lang w:val="en-US"/>
        </w:rPr>
        <w:t xml:space="preserve"> </w:t>
      </w:r>
      <w:proofErr w:type="spellStart"/>
      <w:r w:rsidRPr="00B416F2">
        <w:rPr>
          <w:rFonts w:ascii="Lato" w:hAnsi="Lato"/>
          <w:sz w:val="24"/>
          <w:lang w:val="en-US"/>
        </w:rPr>
        <w:t>sind</w:t>
      </w:r>
      <w:proofErr w:type="spellEnd"/>
      <w:r w:rsidRPr="00B416F2">
        <w:rPr>
          <w:rFonts w:ascii="Lato" w:hAnsi="Lato"/>
          <w:sz w:val="24"/>
          <w:lang w:val="en-US"/>
        </w:rPr>
        <w:t>.</w:t>
      </w:r>
    </w:p>
    <w:p w14:paraId="7A490062" w14:textId="77777777" w:rsidR="001F0DF8" w:rsidRPr="00B416F2" w:rsidRDefault="001F0DF8" w:rsidP="001F0DF8">
      <w:pPr>
        <w:pStyle w:val="Akapitzlist"/>
        <w:numPr>
          <w:ilvl w:val="0"/>
          <w:numId w:val="41"/>
        </w:numPr>
        <w:spacing w:after="0"/>
        <w:ind w:left="284" w:hanging="284"/>
        <w:jc w:val="both"/>
        <w:rPr>
          <w:rFonts w:ascii="Lato" w:eastAsia="Lato" w:hAnsi="Lato" w:cs="Lato"/>
          <w:sz w:val="24"/>
          <w:szCs w:val="24"/>
          <w:lang w:val="en-US"/>
        </w:rPr>
      </w:pPr>
      <w:r w:rsidRPr="00B416F2">
        <w:rPr>
          <w:rFonts w:ascii="Lato" w:hAnsi="Lato"/>
          <w:sz w:val="24"/>
          <w:lang w:val="en-US"/>
        </w:rPr>
        <w:t xml:space="preserve">Der </w:t>
      </w:r>
      <w:proofErr w:type="spellStart"/>
      <w:r w:rsidRPr="00B416F2">
        <w:rPr>
          <w:rFonts w:ascii="Lato" w:hAnsi="Lato"/>
          <w:sz w:val="24"/>
          <w:lang w:val="en-US"/>
        </w:rPr>
        <w:t>Nutzer</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w:t>
      </w:r>
      <w:proofErr w:type="spellStart"/>
      <w:r w:rsidRPr="00B416F2">
        <w:rPr>
          <w:rFonts w:ascii="Lato" w:hAnsi="Lato"/>
          <w:sz w:val="24"/>
          <w:lang w:val="en-US"/>
        </w:rPr>
        <w:t>verpflichtet</w:t>
      </w:r>
      <w:proofErr w:type="spellEnd"/>
      <w:r w:rsidRPr="00B416F2">
        <w:rPr>
          <w:rFonts w:ascii="Lato" w:hAnsi="Lato"/>
          <w:sz w:val="24"/>
          <w:lang w:val="en-US"/>
        </w:rPr>
        <w:t xml:space="preserve">, die </w:t>
      </w:r>
      <w:proofErr w:type="spellStart"/>
      <w:r w:rsidRPr="00B416F2">
        <w:rPr>
          <w:rFonts w:ascii="Lato" w:hAnsi="Lato"/>
          <w:sz w:val="24"/>
          <w:lang w:val="en-US"/>
        </w:rPr>
        <w:t>Verkehrsschilder</w:t>
      </w:r>
      <w:proofErr w:type="spellEnd"/>
      <w:r w:rsidRPr="00B416F2">
        <w:rPr>
          <w:rFonts w:ascii="Lato" w:hAnsi="Lato"/>
          <w:sz w:val="24"/>
          <w:lang w:val="en-US"/>
        </w:rPr>
        <w:t xml:space="preserve"> (</w:t>
      </w:r>
      <w:proofErr w:type="spellStart"/>
      <w:r w:rsidRPr="00B416F2">
        <w:rPr>
          <w:rFonts w:ascii="Lato" w:hAnsi="Lato"/>
          <w:sz w:val="24"/>
          <w:lang w:val="en-US"/>
        </w:rPr>
        <w:t>vertikale</w:t>
      </w:r>
      <w:proofErr w:type="spellEnd"/>
      <w:r w:rsidRPr="00B416F2">
        <w:rPr>
          <w:rFonts w:ascii="Lato" w:hAnsi="Lato"/>
          <w:sz w:val="24"/>
          <w:lang w:val="en-US"/>
        </w:rPr>
        <w:t xml:space="preserve"> und </w:t>
      </w:r>
      <w:proofErr w:type="spellStart"/>
      <w:r w:rsidRPr="00B416F2">
        <w:rPr>
          <w:rFonts w:ascii="Lato" w:hAnsi="Lato"/>
          <w:sz w:val="24"/>
          <w:lang w:val="en-US"/>
        </w:rPr>
        <w:t>horizontale</w:t>
      </w:r>
      <w:proofErr w:type="spellEnd"/>
      <w:r w:rsidRPr="00B416F2">
        <w:rPr>
          <w:rFonts w:ascii="Lato" w:hAnsi="Lato"/>
          <w:sz w:val="24"/>
          <w:lang w:val="en-US"/>
        </w:rPr>
        <w:t xml:space="preserve"> </w:t>
      </w:r>
      <w:proofErr w:type="spellStart"/>
      <w:r w:rsidRPr="00B416F2">
        <w:rPr>
          <w:rFonts w:ascii="Lato" w:hAnsi="Lato"/>
          <w:sz w:val="24"/>
          <w:lang w:val="en-US"/>
        </w:rPr>
        <w:t>Markierungen</w:t>
      </w:r>
      <w:proofErr w:type="spellEnd"/>
      <w:r w:rsidRPr="00B416F2">
        <w:rPr>
          <w:rFonts w:ascii="Lato" w:hAnsi="Lato"/>
          <w:sz w:val="24"/>
          <w:lang w:val="en-US"/>
        </w:rPr>
        <w:t xml:space="preserve">) und die </w:t>
      </w:r>
      <w:proofErr w:type="spellStart"/>
      <w:r w:rsidRPr="00B416F2">
        <w:rPr>
          <w:rFonts w:ascii="Lato" w:hAnsi="Lato"/>
          <w:sz w:val="24"/>
          <w:lang w:val="en-US"/>
        </w:rPr>
        <w:t>sonstigen</w:t>
      </w:r>
      <w:proofErr w:type="spellEnd"/>
      <w:r w:rsidRPr="00B416F2">
        <w:rPr>
          <w:rFonts w:ascii="Lato" w:hAnsi="Lato"/>
          <w:sz w:val="24"/>
          <w:lang w:val="en-US"/>
        </w:rPr>
        <w:t xml:space="preserve"> </w:t>
      </w:r>
      <w:proofErr w:type="spellStart"/>
      <w:r w:rsidRPr="00B416F2">
        <w:rPr>
          <w:rFonts w:ascii="Lato" w:hAnsi="Lato"/>
          <w:sz w:val="24"/>
          <w:lang w:val="en-US"/>
        </w:rPr>
        <w:t>Nutzungsbedingungen</w:t>
      </w:r>
      <w:proofErr w:type="spellEnd"/>
      <w:r w:rsidRPr="00B416F2">
        <w:rPr>
          <w:rFonts w:ascii="Lato" w:hAnsi="Lato"/>
          <w:sz w:val="24"/>
          <w:lang w:val="en-US"/>
        </w:rPr>
        <w:t xml:space="preserve"> des </w:t>
      </w:r>
      <w:proofErr w:type="spellStart"/>
      <w:r w:rsidRPr="00B416F2">
        <w:rPr>
          <w:rFonts w:ascii="Lato" w:hAnsi="Lato"/>
          <w:sz w:val="24"/>
          <w:lang w:val="en-US"/>
        </w:rPr>
        <w:t>Parkplatzes</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beachten</w:t>
      </w:r>
      <w:proofErr w:type="spellEnd"/>
      <w:r w:rsidRPr="00B416F2">
        <w:rPr>
          <w:rFonts w:ascii="Lato" w:hAnsi="Lato"/>
          <w:sz w:val="24"/>
          <w:lang w:val="en-US"/>
        </w:rPr>
        <w:t xml:space="preserve"> und den </w:t>
      </w:r>
      <w:proofErr w:type="spellStart"/>
      <w:r w:rsidRPr="00B416F2">
        <w:rPr>
          <w:rFonts w:ascii="Lato" w:hAnsi="Lato"/>
          <w:sz w:val="24"/>
          <w:lang w:val="en-US"/>
        </w:rPr>
        <w:t>Anweisungen</w:t>
      </w:r>
      <w:proofErr w:type="spellEnd"/>
      <w:r w:rsidRPr="00B416F2">
        <w:rPr>
          <w:rFonts w:ascii="Lato" w:hAnsi="Lato"/>
          <w:sz w:val="24"/>
          <w:lang w:val="en-US"/>
        </w:rPr>
        <w:t xml:space="preserve"> des </w:t>
      </w:r>
      <w:proofErr w:type="spellStart"/>
      <w:r w:rsidRPr="00B416F2">
        <w:rPr>
          <w:rFonts w:ascii="Lato" w:hAnsi="Lato"/>
          <w:sz w:val="24"/>
          <w:lang w:val="en-US"/>
        </w:rPr>
        <w:t>Sicherheitspersonals</w:t>
      </w:r>
      <w:proofErr w:type="spellEnd"/>
      <w:r w:rsidRPr="00B416F2">
        <w:rPr>
          <w:rFonts w:ascii="Lato" w:hAnsi="Lato"/>
          <w:sz w:val="24"/>
          <w:lang w:val="en-US"/>
        </w:rPr>
        <w:t xml:space="preserve"> der KSW S.A. und </w:t>
      </w:r>
      <w:proofErr w:type="spellStart"/>
      <w:r w:rsidRPr="00B416F2">
        <w:rPr>
          <w:rFonts w:ascii="Lato" w:hAnsi="Lato"/>
          <w:sz w:val="24"/>
          <w:lang w:val="en-US"/>
        </w:rPr>
        <w:t>anderer</w:t>
      </w:r>
      <w:proofErr w:type="spellEnd"/>
      <w:r w:rsidRPr="00B416F2">
        <w:rPr>
          <w:rFonts w:ascii="Lato" w:hAnsi="Lato"/>
          <w:sz w:val="24"/>
          <w:lang w:val="en-US"/>
        </w:rPr>
        <w:t xml:space="preserve"> </w:t>
      </w:r>
      <w:proofErr w:type="spellStart"/>
      <w:r w:rsidRPr="00B416F2">
        <w:rPr>
          <w:rFonts w:ascii="Lato" w:hAnsi="Lato"/>
          <w:sz w:val="24"/>
          <w:lang w:val="en-US"/>
        </w:rPr>
        <w:t>gekennzeichneter</w:t>
      </w:r>
      <w:proofErr w:type="spellEnd"/>
      <w:r w:rsidRPr="00B416F2">
        <w:rPr>
          <w:rFonts w:ascii="Lato" w:hAnsi="Lato"/>
          <w:sz w:val="24"/>
          <w:lang w:val="en-US"/>
        </w:rPr>
        <w:t xml:space="preserve"> Mitarbeiter der KSW S.A. </w:t>
      </w:r>
      <w:proofErr w:type="spellStart"/>
      <w:r w:rsidRPr="00B416F2">
        <w:rPr>
          <w:rFonts w:ascii="Lato" w:hAnsi="Lato"/>
          <w:sz w:val="24"/>
          <w:lang w:val="en-US"/>
        </w:rPr>
        <w:t>Folge</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leisten</w:t>
      </w:r>
      <w:proofErr w:type="spellEnd"/>
      <w:r w:rsidRPr="00B416F2">
        <w:rPr>
          <w:rFonts w:ascii="Lato" w:hAnsi="Lato"/>
          <w:sz w:val="24"/>
          <w:lang w:val="en-US"/>
        </w:rPr>
        <w:t xml:space="preserve">. </w:t>
      </w:r>
    </w:p>
    <w:p w14:paraId="5DA09B1F" w14:textId="77777777" w:rsidR="001F0DF8" w:rsidRPr="00B416F2" w:rsidRDefault="001F0DF8" w:rsidP="001F0DF8">
      <w:pPr>
        <w:pStyle w:val="Akapitzlist"/>
        <w:numPr>
          <w:ilvl w:val="0"/>
          <w:numId w:val="41"/>
        </w:numPr>
        <w:spacing w:after="0"/>
        <w:ind w:left="284" w:hanging="284"/>
        <w:jc w:val="both"/>
        <w:rPr>
          <w:rFonts w:ascii="Lato" w:eastAsia="Lato" w:hAnsi="Lato" w:cs="Lato"/>
          <w:sz w:val="24"/>
          <w:szCs w:val="24"/>
          <w:lang w:val="en-US"/>
        </w:rPr>
      </w:pPr>
      <w:r w:rsidRPr="00B416F2">
        <w:rPr>
          <w:rFonts w:ascii="Lato" w:hAnsi="Lato"/>
          <w:sz w:val="24"/>
          <w:lang w:val="en-US"/>
        </w:rPr>
        <w:t xml:space="preserve">KSW S.A. hat das Recht, die </w:t>
      </w:r>
      <w:proofErr w:type="spellStart"/>
      <w:r w:rsidRPr="00B416F2">
        <w:rPr>
          <w:rFonts w:ascii="Lato" w:hAnsi="Lato"/>
          <w:sz w:val="24"/>
          <w:lang w:val="en-US"/>
        </w:rPr>
        <w:t>Einfahrt</w:t>
      </w:r>
      <w:proofErr w:type="spellEnd"/>
      <w:r w:rsidRPr="00B416F2">
        <w:rPr>
          <w:rFonts w:ascii="Lato" w:hAnsi="Lato"/>
          <w:sz w:val="24"/>
          <w:lang w:val="en-US"/>
        </w:rPr>
        <w:t xml:space="preserve"> </w:t>
      </w:r>
      <w:proofErr w:type="spellStart"/>
      <w:r w:rsidRPr="00B416F2">
        <w:rPr>
          <w:rFonts w:ascii="Lato" w:hAnsi="Lato"/>
          <w:sz w:val="24"/>
          <w:lang w:val="en-US"/>
        </w:rPr>
        <w:t>eines</w:t>
      </w:r>
      <w:proofErr w:type="spellEnd"/>
      <w:r w:rsidRPr="00B416F2">
        <w:rPr>
          <w:rFonts w:ascii="Lato" w:hAnsi="Lato"/>
          <w:sz w:val="24"/>
          <w:lang w:val="en-US"/>
        </w:rPr>
        <w:t xml:space="preserve"> </w:t>
      </w:r>
      <w:proofErr w:type="spellStart"/>
      <w:r w:rsidRPr="00B416F2">
        <w:rPr>
          <w:rFonts w:ascii="Lato" w:hAnsi="Lato"/>
          <w:sz w:val="24"/>
          <w:lang w:val="en-US"/>
        </w:rPr>
        <w:t>Fahrzeugs</w:t>
      </w:r>
      <w:proofErr w:type="spellEnd"/>
      <w:r w:rsidRPr="00B416F2">
        <w:rPr>
          <w:rFonts w:ascii="Lato" w:hAnsi="Lato"/>
          <w:sz w:val="24"/>
          <w:lang w:val="en-US"/>
        </w:rPr>
        <w:t xml:space="preserve"> in </w:t>
      </w:r>
      <w:proofErr w:type="spellStart"/>
      <w:r w:rsidRPr="00B416F2">
        <w:rPr>
          <w:rFonts w:ascii="Lato" w:hAnsi="Lato"/>
          <w:sz w:val="24"/>
          <w:lang w:val="en-US"/>
        </w:rPr>
        <w:t>Situationen</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verweigern</w:t>
      </w:r>
      <w:proofErr w:type="spellEnd"/>
      <w:r w:rsidRPr="00B416F2">
        <w:rPr>
          <w:rFonts w:ascii="Lato" w:hAnsi="Lato"/>
          <w:sz w:val="24"/>
          <w:lang w:val="en-US"/>
        </w:rPr>
        <w:t xml:space="preserve">, die </w:t>
      </w:r>
      <w:proofErr w:type="spellStart"/>
      <w:r w:rsidRPr="00B416F2">
        <w:rPr>
          <w:rFonts w:ascii="Lato" w:hAnsi="Lato"/>
          <w:sz w:val="24"/>
          <w:lang w:val="en-US"/>
        </w:rPr>
        <w:t>aus</w:t>
      </w:r>
      <w:proofErr w:type="spellEnd"/>
      <w:r w:rsidRPr="00B416F2">
        <w:rPr>
          <w:rFonts w:ascii="Lato" w:hAnsi="Lato"/>
          <w:sz w:val="24"/>
          <w:lang w:val="en-US"/>
        </w:rPr>
        <w:t xml:space="preserve"> </w:t>
      </w:r>
      <w:proofErr w:type="spellStart"/>
      <w:r w:rsidRPr="00B416F2">
        <w:rPr>
          <w:rFonts w:ascii="Lato" w:hAnsi="Lato"/>
          <w:sz w:val="24"/>
          <w:lang w:val="en-US"/>
        </w:rPr>
        <w:t>Sicherheits</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organisatorischen</w:t>
      </w:r>
      <w:proofErr w:type="spellEnd"/>
      <w:r w:rsidRPr="00B416F2">
        <w:rPr>
          <w:rFonts w:ascii="Lato" w:hAnsi="Lato"/>
          <w:sz w:val="24"/>
          <w:lang w:val="en-US"/>
        </w:rPr>
        <w:t xml:space="preserve"> </w:t>
      </w:r>
      <w:proofErr w:type="spellStart"/>
      <w:r w:rsidRPr="00B416F2">
        <w:rPr>
          <w:rFonts w:ascii="Lato" w:hAnsi="Lato"/>
          <w:sz w:val="24"/>
          <w:lang w:val="en-US"/>
        </w:rPr>
        <w:t>Gründen</w:t>
      </w:r>
      <w:proofErr w:type="spellEnd"/>
      <w:r w:rsidRPr="00B416F2">
        <w:rPr>
          <w:rFonts w:ascii="Lato" w:hAnsi="Lato"/>
          <w:sz w:val="24"/>
          <w:lang w:val="en-US"/>
        </w:rPr>
        <w:t xml:space="preserve"> </w:t>
      </w:r>
      <w:proofErr w:type="spellStart"/>
      <w:r w:rsidRPr="00B416F2">
        <w:rPr>
          <w:rFonts w:ascii="Lato" w:hAnsi="Lato"/>
          <w:sz w:val="24"/>
          <w:lang w:val="en-US"/>
        </w:rPr>
        <w:t>gerechtfertigt</w:t>
      </w:r>
      <w:proofErr w:type="spellEnd"/>
      <w:r w:rsidRPr="00B416F2">
        <w:rPr>
          <w:rFonts w:ascii="Lato" w:hAnsi="Lato"/>
          <w:sz w:val="24"/>
          <w:lang w:val="en-US"/>
        </w:rPr>
        <w:t xml:space="preserve"> </w:t>
      </w:r>
      <w:proofErr w:type="spellStart"/>
      <w:r w:rsidRPr="00B416F2">
        <w:rPr>
          <w:rFonts w:ascii="Lato" w:hAnsi="Lato"/>
          <w:sz w:val="24"/>
          <w:lang w:val="en-US"/>
        </w:rPr>
        <w:t>sind</w:t>
      </w:r>
      <w:proofErr w:type="spellEnd"/>
      <w:r w:rsidRPr="00B416F2">
        <w:rPr>
          <w:rFonts w:ascii="Lato" w:hAnsi="Lato"/>
          <w:sz w:val="24"/>
          <w:lang w:val="en-US"/>
        </w:rPr>
        <w:t xml:space="preserve">, </w:t>
      </w:r>
      <w:proofErr w:type="spellStart"/>
      <w:r w:rsidRPr="00B416F2">
        <w:rPr>
          <w:rFonts w:ascii="Lato" w:hAnsi="Lato"/>
          <w:sz w:val="24"/>
          <w:lang w:val="en-US"/>
        </w:rPr>
        <w:t>einschließlich</w:t>
      </w:r>
      <w:proofErr w:type="spellEnd"/>
      <w:r w:rsidRPr="00B416F2">
        <w:rPr>
          <w:rFonts w:ascii="Lato" w:hAnsi="Lato"/>
          <w:sz w:val="24"/>
          <w:lang w:val="en-US"/>
        </w:rPr>
        <w:t xml:space="preserve"> </w:t>
      </w:r>
      <w:proofErr w:type="spellStart"/>
      <w:r w:rsidRPr="00B416F2">
        <w:rPr>
          <w:rFonts w:ascii="Lato" w:hAnsi="Lato"/>
          <w:sz w:val="24"/>
          <w:lang w:val="en-US"/>
        </w:rPr>
        <w:t>insbesondere</w:t>
      </w:r>
      <w:proofErr w:type="spellEnd"/>
      <w:r w:rsidRPr="00B416F2">
        <w:rPr>
          <w:rFonts w:ascii="Lato" w:hAnsi="Lato"/>
          <w:sz w:val="24"/>
          <w:lang w:val="en-US"/>
        </w:rPr>
        <w:t xml:space="preserve"> des Mangels an </w:t>
      </w:r>
      <w:proofErr w:type="spellStart"/>
      <w:r w:rsidRPr="00B416F2">
        <w:rPr>
          <w:rFonts w:ascii="Lato" w:hAnsi="Lato"/>
          <w:sz w:val="24"/>
          <w:lang w:val="en-US"/>
        </w:rPr>
        <w:t>verfügbaren</w:t>
      </w:r>
      <w:proofErr w:type="spellEnd"/>
      <w:r w:rsidRPr="00B416F2">
        <w:rPr>
          <w:rFonts w:ascii="Lato" w:hAnsi="Lato"/>
          <w:sz w:val="24"/>
          <w:lang w:val="en-US"/>
        </w:rPr>
        <w:t xml:space="preserve"> </w:t>
      </w:r>
      <w:proofErr w:type="spellStart"/>
      <w:r w:rsidRPr="00B416F2">
        <w:rPr>
          <w:rFonts w:ascii="Lato" w:hAnsi="Lato"/>
          <w:sz w:val="24"/>
          <w:lang w:val="en-US"/>
        </w:rPr>
        <w:t>Stellplätzen</w:t>
      </w:r>
      <w:proofErr w:type="spellEnd"/>
      <w:r w:rsidRPr="00B416F2">
        <w:rPr>
          <w:rFonts w:ascii="Lato" w:hAnsi="Lato"/>
          <w:sz w:val="24"/>
          <w:lang w:val="en-US"/>
        </w:rPr>
        <w:t>.</w:t>
      </w:r>
    </w:p>
    <w:p w14:paraId="756BE746" w14:textId="77777777" w:rsidR="001F0DF8" w:rsidRPr="00B416F2" w:rsidRDefault="001F0DF8" w:rsidP="001F0DF8">
      <w:pPr>
        <w:pStyle w:val="Akapitzlist"/>
        <w:numPr>
          <w:ilvl w:val="0"/>
          <w:numId w:val="41"/>
        </w:numPr>
        <w:spacing w:after="0"/>
        <w:ind w:left="284" w:hanging="284"/>
        <w:jc w:val="both"/>
        <w:rPr>
          <w:rFonts w:ascii="Lato" w:eastAsia="Lato" w:hAnsi="Lato" w:cs="Lato"/>
          <w:sz w:val="24"/>
          <w:szCs w:val="24"/>
          <w:lang w:val="en-US"/>
        </w:rPr>
      </w:pPr>
      <w:proofErr w:type="spellStart"/>
      <w:r w:rsidRPr="00B416F2">
        <w:rPr>
          <w:rFonts w:ascii="Lato" w:hAnsi="Lato"/>
          <w:sz w:val="24"/>
          <w:lang w:val="en-US"/>
        </w:rPr>
        <w:t>Zwischen</w:t>
      </w:r>
      <w:proofErr w:type="spellEnd"/>
      <w:r w:rsidRPr="00B416F2">
        <w:rPr>
          <w:rFonts w:ascii="Lato" w:hAnsi="Lato"/>
          <w:sz w:val="24"/>
          <w:lang w:val="en-US"/>
        </w:rPr>
        <w:t xml:space="preserve"> dem </w:t>
      </w:r>
      <w:proofErr w:type="spellStart"/>
      <w:r w:rsidRPr="00B416F2">
        <w:rPr>
          <w:rFonts w:ascii="Lato" w:hAnsi="Lato"/>
          <w:sz w:val="24"/>
          <w:lang w:val="en-US"/>
        </w:rPr>
        <w:t>Nutzer</w:t>
      </w:r>
      <w:proofErr w:type="spellEnd"/>
      <w:r w:rsidRPr="00B416F2">
        <w:rPr>
          <w:rFonts w:ascii="Lato" w:hAnsi="Lato"/>
          <w:sz w:val="24"/>
          <w:lang w:val="en-US"/>
        </w:rPr>
        <w:t xml:space="preserve"> und der KSW S.A. </w:t>
      </w:r>
      <w:proofErr w:type="spellStart"/>
      <w:r w:rsidRPr="00B416F2">
        <w:rPr>
          <w:rFonts w:ascii="Lato" w:hAnsi="Lato"/>
          <w:sz w:val="24"/>
          <w:lang w:val="en-US"/>
        </w:rPr>
        <w:t>wird</w:t>
      </w:r>
      <w:proofErr w:type="spellEnd"/>
      <w:r w:rsidRPr="00B416F2">
        <w:rPr>
          <w:rFonts w:ascii="Lato" w:hAnsi="Lato"/>
          <w:sz w:val="24"/>
          <w:lang w:val="en-US"/>
        </w:rPr>
        <w:t xml:space="preserve"> </w:t>
      </w:r>
      <w:proofErr w:type="spellStart"/>
      <w:r w:rsidRPr="00B416F2">
        <w:rPr>
          <w:rFonts w:ascii="Lato" w:hAnsi="Lato"/>
          <w:sz w:val="24"/>
          <w:lang w:val="en-US"/>
        </w:rPr>
        <w:t>kein</w:t>
      </w:r>
      <w:proofErr w:type="spellEnd"/>
      <w:r w:rsidRPr="00B416F2">
        <w:rPr>
          <w:rFonts w:ascii="Lato" w:hAnsi="Lato"/>
          <w:sz w:val="24"/>
          <w:lang w:val="en-US"/>
        </w:rPr>
        <w:t xml:space="preserve"> </w:t>
      </w:r>
      <w:proofErr w:type="spellStart"/>
      <w:r w:rsidRPr="00B416F2">
        <w:rPr>
          <w:rFonts w:ascii="Lato" w:hAnsi="Lato"/>
          <w:sz w:val="24"/>
          <w:lang w:val="en-US"/>
        </w:rPr>
        <w:t>Aufbewahrungsvertrag</w:t>
      </w:r>
      <w:proofErr w:type="spellEnd"/>
      <w:r w:rsidRPr="00B416F2">
        <w:rPr>
          <w:rFonts w:ascii="Lato" w:hAnsi="Lato"/>
          <w:sz w:val="24"/>
          <w:lang w:val="en-US"/>
        </w:rPr>
        <w:t xml:space="preserve"> </w:t>
      </w:r>
      <w:proofErr w:type="spellStart"/>
      <w:r w:rsidRPr="00B416F2">
        <w:rPr>
          <w:rFonts w:ascii="Lato" w:hAnsi="Lato"/>
          <w:sz w:val="24"/>
          <w:lang w:val="en-US"/>
        </w:rPr>
        <w:t>im</w:t>
      </w:r>
      <w:proofErr w:type="spellEnd"/>
      <w:r w:rsidRPr="00B416F2">
        <w:rPr>
          <w:rFonts w:ascii="Lato" w:hAnsi="Lato"/>
          <w:sz w:val="24"/>
          <w:lang w:val="en-US"/>
        </w:rPr>
        <w:t xml:space="preserve"> Sinne von Artikel 835 ff. des </w:t>
      </w:r>
      <w:proofErr w:type="spellStart"/>
      <w:r w:rsidRPr="00B416F2">
        <w:rPr>
          <w:rFonts w:ascii="Lato" w:hAnsi="Lato"/>
          <w:sz w:val="24"/>
          <w:lang w:val="en-US"/>
        </w:rPr>
        <w:t>Zivilgesetzbuches</w:t>
      </w:r>
      <w:proofErr w:type="spellEnd"/>
      <w:r w:rsidRPr="00B416F2">
        <w:rPr>
          <w:rFonts w:ascii="Lato" w:hAnsi="Lato"/>
          <w:sz w:val="24"/>
          <w:lang w:val="en-US"/>
        </w:rPr>
        <w:t xml:space="preserve"> </w:t>
      </w:r>
      <w:proofErr w:type="spellStart"/>
      <w:r w:rsidRPr="00B416F2">
        <w:rPr>
          <w:rFonts w:ascii="Lato" w:hAnsi="Lato"/>
          <w:sz w:val="24"/>
          <w:lang w:val="en-US"/>
        </w:rPr>
        <w:t>vom</w:t>
      </w:r>
      <w:proofErr w:type="spellEnd"/>
      <w:r w:rsidRPr="00B416F2">
        <w:rPr>
          <w:rFonts w:ascii="Lato" w:hAnsi="Lato"/>
          <w:sz w:val="24"/>
          <w:lang w:val="en-US"/>
        </w:rPr>
        <w:t xml:space="preserve"> 23. April 1964 </w:t>
      </w:r>
      <w:proofErr w:type="spellStart"/>
      <w:r w:rsidRPr="00B416F2">
        <w:rPr>
          <w:rFonts w:ascii="Lato" w:hAnsi="Lato"/>
          <w:sz w:val="24"/>
          <w:lang w:val="en-US"/>
        </w:rPr>
        <w:t>geschlossen</w:t>
      </w:r>
      <w:proofErr w:type="spellEnd"/>
      <w:r w:rsidRPr="00B416F2">
        <w:rPr>
          <w:rFonts w:ascii="Lato" w:hAnsi="Lato"/>
          <w:sz w:val="24"/>
          <w:lang w:val="en-US"/>
        </w:rPr>
        <w:t xml:space="preserve">. Der </w:t>
      </w:r>
      <w:proofErr w:type="spellStart"/>
      <w:r w:rsidRPr="00B416F2">
        <w:rPr>
          <w:rFonts w:ascii="Lato" w:hAnsi="Lato"/>
          <w:sz w:val="24"/>
          <w:lang w:val="en-US"/>
        </w:rPr>
        <w:t>Nutzer</w:t>
      </w:r>
      <w:proofErr w:type="spellEnd"/>
      <w:r w:rsidRPr="00B416F2">
        <w:rPr>
          <w:rFonts w:ascii="Lato" w:hAnsi="Lato"/>
          <w:sz w:val="24"/>
          <w:lang w:val="en-US"/>
        </w:rPr>
        <w:t xml:space="preserve"> des </w:t>
      </w:r>
      <w:proofErr w:type="spellStart"/>
      <w:r w:rsidRPr="00B416F2">
        <w:rPr>
          <w:rFonts w:ascii="Lato" w:hAnsi="Lato"/>
          <w:sz w:val="24"/>
          <w:lang w:val="en-US"/>
        </w:rPr>
        <w:t>Parkplatzes</w:t>
      </w:r>
      <w:proofErr w:type="spellEnd"/>
      <w:r w:rsidRPr="00B416F2">
        <w:rPr>
          <w:rFonts w:ascii="Lato" w:hAnsi="Lato"/>
          <w:sz w:val="24"/>
          <w:lang w:val="en-US"/>
        </w:rPr>
        <w:t xml:space="preserve"> </w:t>
      </w:r>
      <w:proofErr w:type="spellStart"/>
      <w:r w:rsidRPr="00B416F2">
        <w:rPr>
          <w:rFonts w:ascii="Lato" w:hAnsi="Lato"/>
          <w:sz w:val="24"/>
          <w:lang w:val="en-US"/>
        </w:rPr>
        <w:t>ist</w:t>
      </w:r>
      <w:proofErr w:type="spellEnd"/>
      <w:r w:rsidRPr="00B416F2">
        <w:rPr>
          <w:rFonts w:ascii="Lato" w:hAnsi="Lato"/>
          <w:sz w:val="24"/>
          <w:lang w:val="en-US"/>
        </w:rPr>
        <w:t xml:space="preserve"> </w:t>
      </w:r>
      <w:proofErr w:type="spellStart"/>
      <w:r w:rsidRPr="00B416F2">
        <w:rPr>
          <w:rFonts w:ascii="Lato" w:hAnsi="Lato"/>
          <w:sz w:val="24"/>
          <w:lang w:val="en-US"/>
        </w:rPr>
        <w:t>verpflichtet</w:t>
      </w:r>
      <w:proofErr w:type="spellEnd"/>
      <w:r w:rsidRPr="00B416F2">
        <w:rPr>
          <w:rFonts w:ascii="Lato" w:hAnsi="Lato"/>
          <w:sz w:val="24"/>
          <w:lang w:val="en-US"/>
        </w:rPr>
        <w:t xml:space="preserve">, das </w:t>
      </w:r>
      <w:proofErr w:type="spellStart"/>
      <w:r w:rsidRPr="00B416F2">
        <w:rPr>
          <w:rFonts w:ascii="Lato" w:hAnsi="Lato"/>
          <w:sz w:val="24"/>
          <w:lang w:val="en-US"/>
        </w:rPr>
        <w:t>Fahrzeug</w:t>
      </w:r>
      <w:proofErr w:type="spellEnd"/>
      <w:r w:rsidRPr="00B416F2">
        <w:rPr>
          <w:rFonts w:ascii="Lato" w:hAnsi="Lato"/>
          <w:sz w:val="24"/>
          <w:lang w:val="en-US"/>
        </w:rPr>
        <w:t xml:space="preserve"> und die </w:t>
      </w:r>
      <w:proofErr w:type="spellStart"/>
      <w:r w:rsidRPr="00B416F2">
        <w:rPr>
          <w:rFonts w:ascii="Lato" w:hAnsi="Lato"/>
          <w:sz w:val="24"/>
          <w:lang w:val="en-US"/>
        </w:rPr>
        <w:t>darin</w:t>
      </w:r>
      <w:proofErr w:type="spellEnd"/>
      <w:r w:rsidRPr="00B416F2">
        <w:rPr>
          <w:rFonts w:ascii="Lato" w:hAnsi="Lato"/>
          <w:sz w:val="24"/>
          <w:lang w:val="en-US"/>
        </w:rPr>
        <w:t xml:space="preserve"> </w:t>
      </w:r>
      <w:proofErr w:type="spellStart"/>
      <w:r w:rsidRPr="00B416F2">
        <w:rPr>
          <w:rFonts w:ascii="Lato" w:hAnsi="Lato"/>
          <w:sz w:val="24"/>
          <w:lang w:val="en-US"/>
        </w:rPr>
        <w:t>befindlichen</w:t>
      </w:r>
      <w:proofErr w:type="spellEnd"/>
      <w:r w:rsidRPr="00B416F2">
        <w:rPr>
          <w:rFonts w:ascii="Lato" w:hAnsi="Lato"/>
          <w:sz w:val="24"/>
          <w:lang w:val="en-US"/>
        </w:rPr>
        <w:t xml:space="preserve"> </w:t>
      </w:r>
      <w:proofErr w:type="spellStart"/>
      <w:r w:rsidRPr="00B416F2">
        <w:rPr>
          <w:rFonts w:ascii="Lato" w:hAnsi="Lato"/>
          <w:sz w:val="24"/>
          <w:lang w:val="en-US"/>
        </w:rPr>
        <w:t>beweglichen</w:t>
      </w:r>
      <w:proofErr w:type="spellEnd"/>
      <w:r w:rsidRPr="00B416F2">
        <w:rPr>
          <w:rFonts w:ascii="Lato" w:hAnsi="Lato"/>
          <w:sz w:val="24"/>
          <w:lang w:val="en-US"/>
        </w:rPr>
        <w:t xml:space="preserve"> Sachen </w:t>
      </w:r>
      <w:proofErr w:type="spellStart"/>
      <w:r w:rsidRPr="00B416F2">
        <w:rPr>
          <w:rFonts w:ascii="Lato" w:hAnsi="Lato"/>
          <w:sz w:val="24"/>
          <w:lang w:val="en-US"/>
        </w:rPr>
        <w:t>vor</w:t>
      </w:r>
      <w:proofErr w:type="spellEnd"/>
      <w:r w:rsidRPr="00B416F2">
        <w:rPr>
          <w:rFonts w:ascii="Lato" w:hAnsi="Lato"/>
          <w:sz w:val="24"/>
          <w:lang w:val="en-US"/>
        </w:rPr>
        <w:t xml:space="preserve"> </w:t>
      </w:r>
      <w:proofErr w:type="spellStart"/>
      <w:r w:rsidRPr="00B416F2">
        <w:rPr>
          <w:rFonts w:ascii="Lato" w:hAnsi="Lato"/>
          <w:sz w:val="24"/>
          <w:lang w:val="en-US"/>
        </w:rPr>
        <w:t>Diebstahl</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Beschädigung</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schützen</w:t>
      </w:r>
      <w:proofErr w:type="spellEnd"/>
      <w:r w:rsidRPr="00B416F2">
        <w:rPr>
          <w:rFonts w:ascii="Lato" w:hAnsi="Lato"/>
          <w:sz w:val="24"/>
          <w:lang w:val="en-US"/>
        </w:rPr>
        <w:t xml:space="preserve">. Kopalnia Soli „Wieliczka“ S.A. </w:t>
      </w:r>
      <w:proofErr w:type="spellStart"/>
      <w:r w:rsidRPr="00B416F2">
        <w:rPr>
          <w:rFonts w:ascii="Lato" w:hAnsi="Lato"/>
          <w:sz w:val="24"/>
          <w:lang w:val="en-US"/>
        </w:rPr>
        <w:t>haftet</w:t>
      </w:r>
      <w:proofErr w:type="spellEnd"/>
      <w:r w:rsidRPr="00B416F2">
        <w:rPr>
          <w:rFonts w:ascii="Lato" w:hAnsi="Lato"/>
          <w:sz w:val="24"/>
          <w:lang w:val="en-US"/>
        </w:rPr>
        <w:t xml:space="preserve"> nicht für den </w:t>
      </w:r>
      <w:proofErr w:type="spellStart"/>
      <w:r w:rsidRPr="00B416F2">
        <w:rPr>
          <w:rFonts w:ascii="Lato" w:hAnsi="Lato"/>
          <w:sz w:val="24"/>
          <w:lang w:val="en-US"/>
        </w:rPr>
        <w:t>Verlust</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die </w:t>
      </w:r>
      <w:proofErr w:type="spellStart"/>
      <w:r w:rsidRPr="00B416F2">
        <w:rPr>
          <w:rFonts w:ascii="Lato" w:hAnsi="Lato"/>
          <w:sz w:val="24"/>
          <w:lang w:val="en-US"/>
        </w:rPr>
        <w:t>Beschädigung</w:t>
      </w:r>
      <w:proofErr w:type="spellEnd"/>
      <w:r w:rsidRPr="00B416F2">
        <w:rPr>
          <w:rFonts w:ascii="Lato" w:hAnsi="Lato"/>
          <w:sz w:val="24"/>
          <w:lang w:val="en-US"/>
        </w:rPr>
        <w:t xml:space="preserve"> von </w:t>
      </w:r>
      <w:proofErr w:type="spellStart"/>
      <w:r w:rsidRPr="00B416F2">
        <w:rPr>
          <w:rFonts w:ascii="Lato" w:hAnsi="Lato"/>
          <w:sz w:val="24"/>
          <w:lang w:val="en-US"/>
        </w:rPr>
        <w:t>abgestellten</w:t>
      </w:r>
      <w:proofErr w:type="spellEnd"/>
      <w:r w:rsidRPr="00B416F2">
        <w:rPr>
          <w:rFonts w:ascii="Lato" w:hAnsi="Lato"/>
          <w:sz w:val="24"/>
          <w:lang w:val="en-US"/>
        </w:rPr>
        <w:t xml:space="preserve"> </w:t>
      </w:r>
      <w:proofErr w:type="spellStart"/>
      <w:r w:rsidRPr="00B416F2">
        <w:rPr>
          <w:rFonts w:ascii="Lato" w:hAnsi="Lato"/>
          <w:sz w:val="24"/>
          <w:lang w:val="en-US"/>
        </w:rPr>
        <w:t>Fahrzeugen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von </w:t>
      </w:r>
      <w:proofErr w:type="spellStart"/>
      <w:r w:rsidRPr="00B416F2">
        <w:rPr>
          <w:rFonts w:ascii="Lato" w:hAnsi="Lato"/>
          <w:sz w:val="24"/>
          <w:lang w:val="en-US"/>
        </w:rPr>
        <w:t>Gegenständen</w:t>
      </w:r>
      <w:proofErr w:type="spellEnd"/>
      <w:r w:rsidRPr="00B416F2">
        <w:rPr>
          <w:rFonts w:ascii="Lato" w:hAnsi="Lato"/>
          <w:sz w:val="24"/>
          <w:lang w:val="en-US"/>
        </w:rPr>
        <w:t xml:space="preserve">, die in </w:t>
      </w:r>
      <w:proofErr w:type="spellStart"/>
      <w:r w:rsidRPr="00B416F2">
        <w:rPr>
          <w:rFonts w:ascii="Lato" w:hAnsi="Lato"/>
          <w:sz w:val="24"/>
          <w:lang w:val="en-US"/>
        </w:rPr>
        <w:t>diesen</w:t>
      </w:r>
      <w:proofErr w:type="spellEnd"/>
      <w:r w:rsidRPr="00B416F2">
        <w:rPr>
          <w:rFonts w:ascii="Lato" w:hAnsi="Lato"/>
          <w:sz w:val="24"/>
          <w:lang w:val="en-US"/>
        </w:rPr>
        <w:t xml:space="preserve"> </w:t>
      </w:r>
      <w:proofErr w:type="spellStart"/>
      <w:r w:rsidRPr="00B416F2">
        <w:rPr>
          <w:rFonts w:ascii="Lato" w:hAnsi="Lato"/>
          <w:sz w:val="24"/>
          <w:lang w:val="en-US"/>
        </w:rPr>
        <w:t>Fahrzeugen</w:t>
      </w:r>
      <w:proofErr w:type="spellEnd"/>
      <w:r w:rsidRPr="00B416F2">
        <w:rPr>
          <w:rFonts w:ascii="Lato" w:hAnsi="Lato"/>
          <w:sz w:val="24"/>
          <w:lang w:val="en-US"/>
        </w:rPr>
        <w:t xml:space="preserve"> auf dem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zurückgelassen</w:t>
      </w:r>
      <w:proofErr w:type="spellEnd"/>
      <w:r w:rsidRPr="00B416F2">
        <w:rPr>
          <w:rFonts w:ascii="Lato" w:hAnsi="Lato"/>
          <w:sz w:val="24"/>
          <w:lang w:val="en-US"/>
        </w:rPr>
        <w:t xml:space="preserve"> </w:t>
      </w:r>
      <w:proofErr w:type="spellStart"/>
      <w:r w:rsidRPr="00B416F2">
        <w:rPr>
          <w:rFonts w:ascii="Lato" w:hAnsi="Lato"/>
          <w:sz w:val="24"/>
          <w:lang w:val="en-US"/>
        </w:rPr>
        <w:t>werden</w:t>
      </w:r>
      <w:proofErr w:type="spellEnd"/>
      <w:r w:rsidRPr="00B416F2">
        <w:rPr>
          <w:rFonts w:ascii="Lato" w:hAnsi="Lato"/>
          <w:sz w:val="24"/>
          <w:lang w:val="en-US"/>
        </w:rPr>
        <w:t>.</w:t>
      </w:r>
    </w:p>
    <w:p w14:paraId="479461AA" w14:textId="77777777" w:rsidR="001F0DF8" w:rsidRPr="00B416F2" w:rsidRDefault="001F0DF8" w:rsidP="001F0DF8">
      <w:pPr>
        <w:pStyle w:val="Akapitzlist"/>
        <w:numPr>
          <w:ilvl w:val="0"/>
          <w:numId w:val="41"/>
        </w:numPr>
        <w:spacing w:after="0"/>
        <w:ind w:left="284" w:hanging="284"/>
        <w:jc w:val="both"/>
        <w:rPr>
          <w:rFonts w:ascii="Lato" w:eastAsia="Lato" w:hAnsi="Lato" w:cs="Lato"/>
          <w:sz w:val="24"/>
          <w:szCs w:val="24"/>
          <w:lang w:val="en-US"/>
        </w:rPr>
      </w:pPr>
      <w:proofErr w:type="spellStart"/>
      <w:r w:rsidRPr="00B416F2">
        <w:rPr>
          <w:rFonts w:ascii="Lato" w:hAnsi="Lato"/>
          <w:sz w:val="24"/>
          <w:lang w:val="en-US"/>
        </w:rPr>
        <w:t>Etwaige</w:t>
      </w:r>
      <w:proofErr w:type="spellEnd"/>
      <w:r w:rsidRPr="00B416F2">
        <w:rPr>
          <w:rFonts w:ascii="Lato" w:hAnsi="Lato"/>
          <w:sz w:val="24"/>
          <w:lang w:val="en-US"/>
        </w:rPr>
        <w:t xml:space="preserve"> </w:t>
      </w:r>
      <w:proofErr w:type="spellStart"/>
      <w:r w:rsidRPr="00B416F2">
        <w:rPr>
          <w:rFonts w:ascii="Lato" w:hAnsi="Lato"/>
          <w:sz w:val="24"/>
          <w:lang w:val="en-US"/>
        </w:rPr>
        <w:t>Reklamationen</w:t>
      </w:r>
      <w:proofErr w:type="spellEnd"/>
      <w:r w:rsidRPr="00B416F2">
        <w:rPr>
          <w:rFonts w:ascii="Lato" w:hAnsi="Lato"/>
          <w:sz w:val="24"/>
          <w:lang w:val="en-US"/>
        </w:rPr>
        <w:t xml:space="preserve"> in </w:t>
      </w:r>
      <w:proofErr w:type="spellStart"/>
      <w:r w:rsidRPr="00B416F2">
        <w:rPr>
          <w:rFonts w:ascii="Lato" w:hAnsi="Lato"/>
          <w:sz w:val="24"/>
          <w:lang w:val="en-US"/>
        </w:rPr>
        <w:t>Bezug</w:t>
      </w:r>
      <w:proofErr w:type="spellEnd"/>
      <w:r w:rsidRPr="00B416F2">
        <w:rPr>
          <w:rFonts w:ascii="Lato" w:hAnsi="Lato"/>
          <w:sz w:val="24"/>
          <w:lang w:val="en-US"/>
        </w:rPr>
        <w:t xml:space="preserve"> auf den </w:t>
      </w:r>
      <w:proofErr w:type="spellStart"/>
      <w:r w:rsidRPr="00B416F2">
        <w:rPr>
          <w:rFonts w:ascii="Lato" w:hAnsi="Lato"/>
          <w:sz w:val="24"/>
          <w:lang w:val="en-US"/>
        </w:rPr>
        <w:t>abgeschlossenen</w:t>
      </w:r>
      <w:proofErr w:type="spellEnd"/>
      <w:r w:rsidRPr="00B416F2">
        <w:rPr>
          <w:rFonts w:ascii="Lato" w:hAnsi="Lato"/>
          <w:sz w:val="24"/>
          <w:lang w:val="en-US"/>
        </w:rPr>
        <w:t xml:space="preserve"> </w:t>
      </w:r>
      <w:proofErr w:type="spellStart"/>
      <w:r w:rsidRPr="00B416F2">
        <w:rPr>
          <w:rFonts w:ascii="Lato" w:hAnsi="Lato"/>
          <w:sz w:val="24"/>
          <w:lang w:val="en-US"/>
        </w:rPr>
        <w:t>Mietvertrag</w:t>
      </w:r>
      <w:proofErr w:type="spellEnd"/>
      <w:r w:rsidRPr="00B416F2">
        <w:rPr>
          <w:rFonts w:ascii="Lato" w:hAnsi="Lato"/>
          <w:sz w:val="24"/>
          <w:lang w:val="en-US"/>
        </w:rPr>
        <w:t xml:space="preserve"> </w:t>
      </w:r>
      <w:proofErr w:type="spellStart"/>
      <w:r w:rsidRPr="00B416F2">
        <w:rPr>
          <w:rFonts w:ascii="Lato" w:hAnsi="Lato"/>
          <w:sz w:val="24"/>
          <w:lang w:val="en-US"/>
        </w:rPr>
        <w:t>können</w:t>
      </w:r>
      <w:proofErr w:type="spellEnd"/>
      <w:r w:rsidRPr="00B416F2">
        <w:rPr>
          <w:rFonts w:ascii="Lato" w:hAnsi="Lato"/>
          <w:sz w:val="24"/>
          <w:lang w:val="en-US"/>
        </w:rPr>
        <w:t xml:space="preserve"> </w:t>
      </w:r>
      <w:proofErr w:type="spellStart"/>
      <w:r w:rsidRPr="00B416F2">
        <w:rPr>
          <w:rFonts w:ascii="Lato" w:hAnsi="Lato"/>
          <w:sz w:val="24"/>
          <w:lang w:val="en-US"/>
        </w:rPr>
        <w:t>schriftlich</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über</w:t>
      </w:r>
      <w:proofErr w:type="spellEnd"/>
      <w:r w:rsidRPr="00B416F2">
        <w:rPr>
          <w:rFonts w:ascii="Lato" w:hAnsi="Lato"/>
          <w:sz w:val="24"/>
          <w:lang w:val="en-US"/>
        </w:rPr>
        <w:t xml:space="preserve"> die E-Mail-</w:t>
      </w:r>
      <w:proofErr w:type="spellStart"/>
      <w:r w:rsidRPr="00B416F2">
        <w:rPr>
          <w:rFonts w:ascii="Lato" w:hAnsi="Lato"/>
          <w:sz w:val="24"/>
          <w:lang w:val="en-US"/>
        </w:rPr>
        <w:t>Adresse</w:t>
      </w:r>
      <w:proofErr w:type="spellEnd"/>
      <w:r w:rsidRPr="00B416F2">
        <w:rPr>
          <w:rFonts w:ascii="Lato" w:hAnsi="Lato"/>
          <w:sz w:val="24"/>
          <w:lang w:val="en-US"/>
        </w:rPr>
        <w:t xml:space="preserve"> des </w:t>
      </w:r>
      <w:proofErr w:type="spellStart"/>
      <w:r w:rsidRPr="00B416F2">
        <w:rPr>
          <w:rFonts w:ascii="Lato" w:hAnsi="Lato"/>
          <w:sz w:val="24"/>
          <w:lang w:val="en-US"/>
        </w:rPr>
        <w:t>Betreibers</w:t>
      </w:r>
      <w:proofErr w:type="spellEnd"/>
      <w:r w:rsidRPr="00B416F2">
        <w:rPr>
          <w:rFonts w:ascii="Lato" w:hAnsi="Lato"/>
          <w:sz w:val="24"/>
          <w:lang w:val="en-US"/>
        </w:rPr>
        <w:t xml:space="preserve"> </w:t>
      </w:r>
      <w:proofErr w:type="spellStart"/>
      <w:r w:rsidRPr="00B416F2">
        <w:rPr>
          <w:rFonts w:ascii="Lato" w:hAnsi="Lato"/>
          <w:sz w:val="24"/>
          <w:lang w:val="en-US"/>
        </w:rPr>
        <w:t>geltend</w:t>
      </w:r>
      <w:proofErr w:type="spellEnd"/>
      <w:r w:rsidRPr="00B416F2">
        <w:rPr>
          <w:rFonts w:ascii="Lato" w:hAnsi="Lato"/>
          <w:sz w:val="24"/>
          <w:lang w:val="en-US"/>
        </w:rPr>
        <w:t xml:space="preserve"> </w:t>
      </w:r>
      <w:proofErr w:type="spellStart"/>
      <w:r w:rsidRPr="00B416F2">
        <w:rPr>
          <w:rFonts w:ascii="Lato" w:hAnsi="Lato"/>
          <w:sz w:val="24"/>
          <w:lang w:val="en-US"/>
        </w:rPr>
        <w:t>gemacht</w:t>
      </w:r>
      <w:proofErr w:type="spellEnd"/>
      <w:r w:rsidRPr="00B416F2">
        <w:rPr>
          <w:rFonts w:ascii="Lato" w:hAnsi="Lato"/>
          <w:sz w:val="24"/>
          <w:lang w:val="en-US"/>
        </w:rPr>
        <w:t xml:space="preserve"> </w:t>
      </w:r>
      <w:proofErr w:type="spellStart"/>
      <w:r w:rsidRPr="00B416F2">
        <w:rPr>
          <w:rFonts w:ascii="Lato" w:hAnsi="Lato"/>
          <w:sz w:val="24"/>
          <w:lang w:val="en-US"/>
        </w:rPr>
        <w:t>werden</w:t>
      </w:r>
      <w:proofErr w:type="spellEnd"/>
      <w:r w:rsidRPr="00B416F2">
        <w:rPr>
          <w:rFonts w:ascii="Lato" w:hAnsi="Lato"/>
          <w:sz w:val="24"/>
          <w:lang w:val="en-US"/>
        </w:rPr>
        <w:t xml:space="preserve">. Die </w:t>
      </w:r>
      <w:proofErr w:type="spellStart"/>
      <w:r w:rsidRPr="00B416F2">
        <w:rPr>
          <w:rFonts w:ascii="Lato" w:hAnsi="Lato"/>
          <w:sz w:val="24"/>
          <w:lang w:val="en-US"/>
        </w:rPr>
        <w:t>Reklamation</w:t>
      </w:r>
      <w:proofErr w:type="spellEnd"/>
      <w:r w:rsidRPr="00B416F2">
        <w:rPr>
          <w:rFonts w:ascii="Lato" w:hAnsi="Lato"/>
          <w:sz w:val="24"/>
          <w:lang w:val="en-US"/>
        </w:rPr>
        <w:t xml:space="preserve"> muss </w:t>
      </w:r>
      <w:proofErr w:type="spellStart"/>
      <w:r w:rsidRPr="00B416F2">
        <w:rPr>
          <w:rFonts w:ascii="Lato" w:hAnsi="Lato"/>
          <w:sz w:val="24"/>
          <w:lang w:val="en-US"/>
        </w:rPr>
        <w:t>mindestens</w:t>
      </w:r>
      <w:proofErr w:type="spellEnd"/>
      <w:r w:rsidRPr="00B416F2">
        <w:rPr>
          <w:rFonts w:ascii="Lato" w:hAnsi="Lato"/>
          <w:sz w:val="24"/>
          <w:lang w:val="en-US"/>
        </w:rPr>
        <w:t xml:space="preserve"> das </w:t>
      </w:r>
      <w:proofErr w:type="spellStart"/>
      <w:r w:rsidRPr="00B416F2">
        <w:rPr>
          <w:rFonts w:ascii="Lato" w:hAnsi="Lato"/>
          <w:sz w:val="24"/>
          <w:lang w:val="en-US"/>
        </w:rPr>
        <w:t>amtliche</w:t>
      </w:r>
      <w:proofErr w:type="spellEnd"/>
      <w:r w:rsidRPr="00B416F2">
        <w:rPr>
          <w:rFonts w:ascii="Lato" w:hAnsi="Lato"/>
          <w:sz w:val="24"/>
          <w:lang w:val="en-US"/>
        </w:rPr>
        <w:t xml:space="preserve"> </w:t>
      </w:r>
      <w:proofErr w:type="spellStart"/>
      <w:r w:rsidRPr="00B416F2">
        <w:rPr>
          <w:rFonts w:ascii="Lato" w:hAnsi="Lato"/>
          <w:sz w:val="24"/>
          <w:lang w:val="en-US"/>
        </w:rPr>
        <w:t>Kennzeichen</w:t>
      </w:r>
      <w:proofErr w:type="spellEnd"/>
      <w:r w:rsidRPr="00B416F2">
        <w:rPr>
          <w:rFonts w:ascii="Lato" w:hAnsi="Lato"/>
          <w:sz w:val="24"/>
          <w:lang w:val="en-US"/>
        </w:rPr>
        <w:t xml:space="preserve"> des </w:t>
      </w:r>
      <w:proofErr w:type="spellStart"/>
      <w:r w:rsidRPr="00B416F2">
        <w:rPr>
          <w:rFonts w:ascii="Lato" w:hAnsi="Lato"/>
          <w:sz w:val="24"/>
          <w:lang w:val="en-US"/>
        </w:rPr>
        <w:t>Fahrzeugs</w:t>
      </w:r>
      <w:proofErr w:type="spellEnd"/>
      <w:r w:rsidRPr="00B416F2">
        <w:rPr>
          <w:rFonts w:ascii="Lato" w:hAnsi="Lato"/>
          <w:sz w:val="24"/>
          <w:lang w:val="en-US"/>
        </w:rPr>
        <w:t xml:space="preserve">, das </w:t>
      </w:r>
      <w:proofErr w:type="spellStart"/>
      <w:r w:rsidRPr="00B416F2">
        <w:rPr>
          <w:rFonts w:ascii="Lato" w:hAnsi="Lato"/>
          <w:sz w:val="24"/>
          <w:lang w:val="en-US"/>
        </w:rPr>
        <w:t>Parkdatum</w:t>
      </w:r>
      <w:proofErr w:type="spellEnd"/>
      <w:r w:rsidRPr="00B416F2">
        <w:rPr>
          <w:rFonts w:ascii="Lato" w:hAnsi="Lato"/>
          <w:sz w:val="24"/>
          <w:lang w:val="en-US"/>
        </w:rPr>
        <w:t xml:space="preserve"> und die </w:t>
      </w:r>
      <w:proofErr w:type="spellStart"/>
      <w:r w:rsidRPr="00B416F2">
        <w:rPr>
          <w:rFonts w:ascii="Lato" w:hAnsi="Lato"/>
          <w:sz w:val="24"/>
          <w:lang w:val="en-US"/>
        </w:rPr>
        <w:t>Kontaktdaten</w:t>
      </w:r>
      <w:proofErr w:type="spellEnd"/>
      <w:r w:rsidRPr="00B416F2">
        <w:rPr>
          <w:rFonts w:ascii="Lato" w:hAnsi="Lato"/>
          <w:sz w:val="24"/>
          <w:lang w:val="en-US"/>
        </w:rPr>
        <w:t xml:space="preserve"> des </w:t>
      </w:r>
      <w:proofErr w:type="spellStart"/>
      <w:r w:rsidRPr="00B416F2">
        <w:rPr>
          <w:rFonts w:ascii="Lato" w:hAnsi="Lato"/>
          <w:sz w:val="24"/>
          <w:lang w:val="en-US"/>
        </w:rPr>
        <w:t>Reklamierenden</w:t>
      </w:r>
      <w:proofErr w:type="spellEnd"/>
      <w:r w:rsidRPr="00B416F2">
        <w:rPr>
          <w:rFonts w:ascii="Lato" w:hAnsi="Lato"/>
          <w:sz w:val="24"/>
          <w:lang w:val="en-US"/>
        </w:rPr>
        <w:t xml:space="preserve"> </w:t>
      </w:r>
      <w:proofErr w:type="spellStart"/>
      <w:r w:rsidRPr="00B416F2">
        <w:rPr>
          <w:rFonts w:ascii="Lato" w:hAnsi="Lato"/>
          <w:sz w:val="24"/>
          <w:lang w:val="en-US"/>
        </w:rPr>
        <w:t>enthalten</w:t>
      </w:r>
      <w:proofErr w:type="spellEnd"/>
      <w:r w:rsidRPr="00B416F2">
        <w:rPr>
          <w:rFonts w:ascii="Lato" w:hAnsi="Lato"/>
          <w:sz w:val="24"/>
          <w:lang w:val="en-US"/>
        </w:rPr>
        <w:t xml:space="preserve">. KSW S.A. </w:t>
      </w:r>
      <w:proofErr w:type="spellStart"/>
      <w:r w:rsidRPr="00B416F2">
        <w:rPr>
          <w:rFonts w:ascii="Lato" w:hAnsi="Lato"/>
          <w:sz w:val="24"/>
          <w:lang w:val="en-US"/>
        </w:rPr>
        <w:t>wird</w:t>
      </w:r>
      <w:proofErr w:type="spellEnd"/>
      <w:r w:rsidRPr="00B416F2">
        <w:rPr>
          <w:rFonts w:ascii="Lato" w:hAnsi="Lato"/>
          <w:sz w:val="24"/>
          <w:lang w:val="en-US"/>
        </w:rPr>
        <w:t xml:space="preserve"> die </w:t>
      </w:r>
      <w:proofErr w:type="spellStart"/>
      <w:r w:rsidRPr="00B416F2">
        <w:rPr>
          <w:rFonts w:ascii="Lato" w:hAnsi="Lato"/>
          <w:sz w:val="24"/>
          <w:lang w:val="en-US"/>
        </w:rPr>
        <w:t>Reklamation</w:t>
      </w:r>
      <w:proofErr w:type="spellEnd"/>
      <w:r w:rsidRPr="00B416F2">
        <w:rPr>
          <w:rFonts w:ascii="Lato" w:hAnsi="Lato"/>
          <w:sz w:val="24"/>
          <w:lang w:val="en-US"/>
        </w:rPr>
        <w:t xml:space="preserve"> </w:t>
      </w:r>
      <w:proofErr w:type="spellStart"/>
      <w:r w:rsidRPr="00B416F2">
        <w:rPr>
          <w:rFonts w:ascii="Lato" w:hAnsi="Lato"/>
          <w:sz w:val="24"/>
          <w:lang w:val="en-US"/>
        </w:rPr>
        <w:t>innerhalb</w:t>
      </w:r>
      <w:proofErr w:type="spellEnd"/>
      <w:r w:rsidRPr="00B416F2">
        <w:rPr>
          <w:rFonts w:ascii="Lato" w:hAnsi="Lato"/>
          <w:sz w:val="24"/>
          <w:lang w:val="en-US"/>
        </w:rPr>
        <w:t xml:space="preserve"> von 14 Tagen </w:t>
      </w:r>
      <w:proofErr w:type="spellStart"/>
      <w:r w:rsidRPr="00B416F2">
        <w:rPr>
          <w:rFonts w:ascii="Lato" w:hAnsi="Lato"/>
          <w:sz w:val="24"/>
          <w:lang w:val="en-US"/>
        </w:rPr>
        <w:t>nach</w:t>
      </w:r>
      <w:proofErr w:type="spellEnd"/>
      <w:r w:rsidRPr="00B416F2">
        <w:rPr>
          <w:rFonts w:ascii="Lato" w:hAnsi="Lato"/>
          <w:sz w:val="24"/>
          <w:lang w:val="en-US"/>
        </w:rPr>
        <w:t xml:space="preserve"> </w:t>
      </w:r>
      <w:proofErr w:type="spellStart"/>
      <w:r w:rsidRPr="00B416F2">
        <w:rPr>
          <w:rFonts w:ascii="Lato" w:hAnsi="Lato"/>
          <w:sz w:val="24"/>
          <w:lang w:val="en-US"/>
        </w:rPr>
        <w:t>Erhalt</w:t>
      </w:r>
      <w:proofErr w:type="spellEnd"/>
      <w:r w:rsidRPr="00B416F2">
        <w:rPr>
          <w:rFonts w:ascii="Lato" w:hAnsi="Lato"/>
          <w:sz w:val="24"/>
          <w:lang w:val="en-US"/>
        </w:rPr>
        <w:t xml:space="preserve"> </w:t>
      </w:r>
      <w:proofErr w:type="spellStart"/>
      <w:r w:rsidRPr="00B416F2">
        <w:rPr>
          <w:rFonts w:ascii="Lato" w:hAnsi="Lato"/>
          <w:sz w:val="24"/>
          <w:lang w:val="en-US"/>
        </w:rPr>
        <w:t>schriftlich</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per E-Mail </w:t>
      </w:r>
      <w:proofErr w:type="spellStart"/>
      <w:r w:rsidRPr="00B416F2">
        <w:rPr>
          <w:rFonts w:ascii="Lato" w:hAnsi="Lato"/>
          <w:sz w:val="24"/>
          <w:lang w:val="en-US"/>
        </w:rPr>
        <w:t>beantworten</w:t>
      </w:r>
      <w:proofErr w:type="spellEnd"/>
      <w:r w:rsidRPr="00B416F2">
        <w:rPr>
          <w:rFonts w:ascii="Lato" w:hAnsi="Lato"/>
          <w:sz w:val="24"/>
          <w:lang w:val="en-US"/>
        </w:rPr>
        <w:t>.</w:t>
      </w:r>
    </w:p>
    <w:p w14:paraId="22738CB4" w14:textId="77777777" w:rsidR="001F0DF8" w:rsidRPr="00B416F2" w:rsidRDefault="001F0DF8" w:rsidP="001F0DF8">
      <w:pPr>
        <w:spacing w:after="0"/>
        <w:rPr>
          <w:rFonts w:ascii="Lato" w:eastAsia="Lato" w:hAnsi="Lato" w:cs="Lato"/>
          <w:sz w:val="24"/>
          <w:szCs w:val="24"/>
          <w:lang w:val="en-US"/>
        </w:rPr>
      </w:pPr>
      <w:r w:rsidRPr="00B416F2">
        <w:rPr>
          <w:rFonts w:ascii="Lato" w:hAnsi="Lato"/>
          <w:sz w:val="24"/>
          <w:lang w:val="en-US"/>
        </w:rPr>
        <w:t xml:space="preserve"> </w:t>
      </w:r>
    </w:p>
    <w:p w14:paraId="45E995FB" w14:textId="77777777" w:rsidR="001F0DF8" w:rsidRPr="00B416F2" w:rsidRDefault="001F0DF8" w:rsidP="001F0DF8">
      <w:pPr>
        <w:spacing w:after="0"/>
        <w:jc w:val="center"/>
        <w:rPr>
          <w:rFonts w:ascii="Lato" w:eastAsia="Lato" w:hAnsi="Lato" w:cs="Lato"/>
          <w:b/>
          <w:bCs/>
          <w:sz w:val="24"/>
          <w:szCs w:val="24"/>
        </w:rPr>
      </w:pPr>
      <w:r w:rsidRPr="00B416F2">
        <w:rPr>
          <w:rFonts w:ascii="Lato" w:hAnsi="Lato"/>
          <w:b/>
          <w:sz w:val="24"/>
        </w:rPr>
        <w:t>VI. SICHERHEITSVORSCHRIFTEN</w:t>
      </w:r>
    </w:p>
    <w:p w14:paraId="2D2B87B1" w14:textId="77777777" w:rsidR="001F0DF8" w:rsidRPr="00B416F2" w:rsidRDefault="001F0DF8" w:rsidP="001F0DF8">
      <w:pPr>
        <w:pStyle w:val="Akapitzlist"/>
        <w:numPr>
          <w:ilvl w:val="0"/>
          <w:numId w:val="40"/>
        </w:numPr>
        <w:spacing w:after="0"/>
        <w:ind w:left="284" w:hanging="284"/>
        <w:jc w:val="both"/>
        <w:rPr>
          <w:rFonts w:ascii="Lato" w:eastAsia="Lato" w:hAnsi="Lato" w:cs="Lato"/>
          <w:sz w:val="24"/>
          <w:szCs w:val="24"/>
        </w:rPr>
      </w:pPr>
      <w:r w:rsidRPr="00B416F2">
        <w:rPr>
          <w:rFonts w:ascii="Lato" w:hAnsi="Lato"/>
          <w:sz w:val="24"/>
          <w:lang w:val="en-US"/>
        </w:rPr>
        <w:t xml:space="preserve">Auf dem </w:t>
      </w:r>
      <w:proofErr w:type="spellStart"/>
      <w:r w:rsidRPr="00B416F2">
        <w:rPr>
          <w:rFonts w:ascii="Lato" w:hAnsi="Lato"/>
          <w:sz w:val="24"/>
          <w:lang w:val="en-US"/>
        </w:rPr>
        <w:t>Gelände</w:t>
      </w:r>
      <w:proofErr w:type="spellEnd"/>
      <w:r w:rsidRPr="00B416F2">
        <w:rPr>
          <w:rFonts w:ascii="Lato" w:hAnsi="Lato"/>
          <w:sz w:val="24"/>
          <w:lang w:val="en-US"/>
        </w:rPr>
        <w:t xml:space="preserve"> des </w:t>
      </w:r>
      <w:proofErr w:type="spellStart"/>
      <w:r w:rsidRPr="00B416F2">
        <w:rPr>
          <w:rFonts w:ascii="Lato" w:hAnsi="Lato"/>
          <w:sz w:val="24"/>
          <w:lang w:val="en-US"/>
        </w:rPr>
        <w:t>Parkplatzes</w:t>
      </w:r>
      <w:proofErr w:type="spellEnd"/>
      <w:r w:rsidRPr="00B416F2">
        <w:rPr>
          <w:rFonts w:ascii="Lato" w:hAnsi="Lato"/>
          <w:sz w:val="24"/>
          <w:lang w:val="en-US"/>
        </w:rPr>
        <w:t xml:space="preserve"> </w:t>
      </w:r>
      <w:proofErr w:type="spellStart"/>
      <w:r w:rsidRPr="00B416F2">
        <w:rPr>
          <w:rFonts w:ascii="Lato" w:hAnsi="Lato"/>
          <w:sz w:val="24"/>
          <w:lang w:val="en-US"/>
        </w:rPr>
        <w:t>gelten</w:t>
      </w:r>
      <w:proofErr w:type="spellEnd"/>
      <w:r w:rsidRPr="00B416F2">
        <w:rPr>
          <w:rFonts w:ascii="Lato" w:hAnsi="Lato"/>
          <w:sz w:val="24"/>
          <w:lang w:val="en-US"/>
        </w:rPr>
        <w:t xml:space="preserve"> die </w:t>
      </w:r>
      <w:proofErr w:type="spellStart"/>
      <w:r w:rsidRPr="00B416F2">
        <w:rPr>
          <w:rFonts w:ascii="Lato" w:hAnsi="Lato"/>
          <w:sz w:val="24"/>
          <w:lang w:val="en-US"/>
        </w:rPr>
        <w:t>Bestimmungen</w:t>
      </w:r>
      <w:proofErr w:type="spellEnd"/>
      <w:r w:rsidRPr="00B416F2">
        <w:rPr>
          <w:rFonts w:ascii="Lato" w:hAnsi="Lato"/>
          <w:sz w:val="24"/>
          <w:lang w:val="en-US"/>
        </w:rPr>
        <w:t xml:space="preserve"> des </w:t>
      </w:r>
      <w:proofErr w:type="spellStart"/>
      <w:r w:rsidRPr="00B416F2">
        <w:rPr>
          <w:rFonts w:ascii="Lato" w:hAnsi="Lato"/>
          <w:sz w:val="24"/>
          <w:lang w:val="en-US"/>
        </w:rPr>
        <w:t>Straßenverkehrsgesetzes</w:t>
      </w:r>
      <w:proofErr w:type="spellEnd"/>
      <w:r w:rsidRPr="00B416F2">
        <w:rPr>
          <w:rFonts w:ascii="Lato" w:hAnsi="Lato"/>
          <w:sz w:val="24"/>
          <w:lang w:val="en-US"/>
        </w:rPr>
        <w:t xml:space="preserve"> </w:t>
      </w:r>
      <w:proofErr w:type="spellStart"/>
      <w:r w:rsidRPr="00B416F2">
        <w:rPr>
          <w:rFonts w:ascii="Lato" w:hAnsi="Lato"/>
          <w:sz w:val="24"/>
          <w:lang w:val="en-US"/>
        </w:rPr>
        <w:t>vom</w:t>
      </w:r>
      <w:proofErr w:type="spellEnd"/>
      <w:r w:rsidRPr="00B416F2">
        <w:rPr>
          <w:rFonts w:ascii="Lato" w:hAnsi="Lato"/>
          <w:sz w:val="24"/>
          <w:lang w:val="en-US"/>
        </w:rPr>
        <w:t xml:space="preserve"> 20. </w:t>
      </w:r>
      <w:proofErr w:type="spellStart"/>
      <w:r w:rsidRPr="00B416F2">
        <w:rPr>
          <w:rFonts w:ascii="Lato" w:hAnsi="Lato"/>
          <w:sz w:val="24"/>
        </w:rPr>
        <w:t>Juni</w:t>
      </w:r>
      <w:proofErr w:type="spellEnd"/>
      <w:r w:rsidRPr="00B416F2">
        <w:rPr>
          <w:rFonts w:ascii="Lato" w:hAnsi="Lato"/>
          <w:sz w:val="24"/>
        </w:rPr>
        <w:t xml:space="preserve"> 1997, </w:t>
      </w:r>
      <w:proofErr w:type="spellStart"/>
      <w:r w:rsidRPr="00B416F2">
        <w:rPr>
          <w:rFonts w:ascii="Lato" w:hAnsi="Lato"/>
          <w:sz w:val="24"/>
        </w:rPr>
        <w:t>seine</w:t>
      </w:r>
      <w:proofErr w:type="spellEnd"/>
      <w:r w:rsidRPr="00B416F2">
        <w:rPr>
          <w:rFonts w:ascii="Lato" w:hAnsi="Lato"/>
          <w:sz w:val="24"/>
        </w:rPr>
        <w:t xml:space="preserve"> </w:t>
      </w:r>
      <w:proofErr w:type="spellStart"/>
      <w:r w:rsidRPr="00B416F2">
        <w:rPr>
          <w:rFonts w:ascii="Lato" w:hAnsi="Lato"/>
          <w:sz w:val="24"/>
        </w:rPr>
        <w:t>Ausführungsgesetze</w:t>
      </w:r>
      <w:proofErr w:type="spellEnd"/>
      <w:r w:rsidRPr="00B416F2">
        <w:rPr>
          <w:rFonts w:ascii="Lato" w:hAnsi="Lato"/>
          <w:sz w:val="24"/>
        </w:rPr>
        <w:t xml:space="preserve"> </w:t>
      </w:r>
      <w:proofErr w:type="spellStart"/>
      <w:r w:rsidRPr="00B416F2">
        <w:rPr>
          <w:rFonts w:ascii="Lato" w:hAnsi="Lato"/>
          <w:sz w:val="24"/>
        </w:rPr>
        <w:t>und</w:t>
      </w:r>
      <w:proofErr w:type="spellEnd"/>
      <w:r w:rsidRPr="00B416F2">
        <w:rPr>
          <w:rFonts w:ascii="Lato" w:hAnsi="Lato"/>
          <w:sz w:val="24"/>
        </w:rPr>
        <w:t xml:space="preserve"> </w:t>
      </w:r>
      <w:proofErr w:type="spellStart"/>
      <w:r w:rsidRPr="00B416F2">
        <w:rPr>
          <w:rFonts w:ascii="Lato" w:hAnsi="Lato"/>
          <w:sz w:val="24"/>
        </w:rPr>
        <w:t>andere</w:t>
      </w:r>
      <w:proofErr w:type="spellEnd"/>
      <w:r w:rsidRPr="00B416F2">
        <w:rPr>
          <w:rFonts w:ascii="Lato" w:hAnsi="Lato"/>
          <w:sz w:val="24"/>
        </w:rPr>
        <w:t xml:space="preserve"> </w:t>
      </w:r>
      <w:proofErr w:type="spellStart"/>
      <w:r w:rsidRPr="00B416F2">
        <w:rPr>
          <w:rFonts w:ascii="Lato" w:hAnsi="Lato"/>
          <w:sz w:val="24"/>
        </w:rPr>
        <w:t>allgemein</w:t>
      </w:r>
      <w:proofErr w:type="spellEnd"/>
      <w:r w:rsidRPr="00B416F2">
        <w:rPr>
          <w:rFonts w:ascii="Lato" w:hAnsi="Lato"/>
          <w:sz w:val="24"/>
        </w:rPr>
        <w:t xml:space="preserve"> </w:t>
      </w:r>
      <w:proofErr w:type="spellStart"/>
      <w:r w:rsidRPr="00B416F2">
        <w:rPr>
          <w:rFonts w:ascii="Lato" w:hAnsi="Lato"/>
          <w:sz w:val="24"/>
        </w:rPr>
        <w:t>gültige</w:t>
      </w:r>
      <w:proofErr w:type="spellEnd"/>
      <w:r w:rsidRPr="00B416F2">
        <w:rPr>
          <w:rFonts w:ascii="Lato" w:hAnsi="Lato"/>
          <w:sz w:val="24"/>
        </w:rPr>
        <w:t xml:space="preserve"> </w:t>
      </w:r>
      <w:proofErr w:type="spellStart"/>
      <w:r w:rsidRPr="00B416F2">
        <w:rPr>
          <w:rFonts w:ascii="Lato" w:hAnsi="Lato"/>
          <w:sz w:val="24"/>
        </w:rPr>
        <w:t>Rechtsvorschriften</w:t>
      </w:r>
      <w:proofErr w:type="spellEnd"/>
      <w:r w:rsidRPr="00B416F2">
        <w:rPr>
          <w:rFonts w:ascii="Lato" w:hAnsi="Lato"/>
          <w:sz w:val="24"/>
        </w:rPr>
        <w:t>.</w:t>
      </w:r>
    </w:p>
    <w:p w14:paraId="7A014C0B" w14:textId="77777777" w:rsidR="001F0DF8" w:rsidRPr="00B416F2" w:rsidRDefault="001F0DF8" w:rsidP="001F0DF8">
      <w:pPr>
        <w:pStyle w:val="Akapitzlist"/>
        <w:numPr>
          <w:ilvl w:val="0"/>
          <w:numId w:val="40"/>
        </w:numPr>
        <w:spacing w:after="0"/>
        <w:ind w:left="284" w:hanging="284"/>
        <w:jc w:val="both"/>
        <w:rPr>
          <w:rFonts w:ascii="Lato" w:eastAsia="Lato" w:hAnsi="Lato" w:cs="Lato"/>
          <w:sz w:val="24"/>
          <w:szCs w:val="24"/>
        </w:rPr>
      </w:pPr>
      <w:proofErr w:type="spellStart"/>
      <w:r w:rsidRPr="00B416F2">
        <w:rPr>
          <w:rFonts w:ascii="Lato" w:hAnsi="Lato"/>
          <w:sz w:val="24"/>
        </w:rPr>
        <w:t>Auf</w:t>
      </w:r>
      <w:proofErr w:type="spellEnd"/>
      <w:r w:rsidRPr="00B416F2">
        <w:rPr>
          <w:rFonts w:ascii="Lato" w:hAnsi="Lato"/>
          <w:sz w:val="24"/>
        </w:rPr>
        <w:t xml:space="preserve"> </w:t>
      </w:r>
      <w:proofErr w:type="spellStart"/>
      <w:r w:rsidRPr="00B416F2">
        <w:rPr>
          <w:rFonts w:ascii="Lato" w:hAnsi="Lato"/>
          <w:sz w:val="24"/>
        </w:rPr>
        <w:t>dem</w:t>
      </w:r>
      <w:proofErr w:type="spellEnd"/>
      <w:r w:rsidRPr="00B416F2">
        <w:rPr>
          <w:rFonts w:ascii="Lato" w:hAnsi="Lato"/>
          <w:sz w:val="24"/>
        </w:rPr>
        <w:t xml:space="preserve"> </w:t>
      </w:r>
      <w:proofErr w:type="spellStart"/>
      <w:r w:rsidRPr="00B416F2">
        <w:rPr>
          <w:rFonts w:ascii="Lato" w:hAnsi="Lato"/>
          <w:sz w:val="24"/>
        </w:rPr>
        <w:t>Parkplatzgelände</w:t>
      </w:r>
      <w:proofErr w:type="spellEnd"/>
      <w:r w:rsidRPr="00B416F2">
        <w:rPr>
          <w:rFonts w:ascii="Lato" w:hAnsi="Lato"/>
          <w:sz w:val="24"/>
        </w:rPr>
        <w:t xml:space="preserve"> </w:t>
      </w:r>
      <w:proofErr w:type="spellStart"/>
      <w:r w:rsidRPr="00B416F2">
        <w:rPr>
          <w:rFonts w:ascii="Lato" w:hAnsi="Lato"/>
          <w:sz w:val="24"/>
        </w:rPr>
        <w:t>gilt</w:t>
      </w:r>
      <w:proofErr w:type="spellEnd"/>
      <w:r w:rsidRPr="00B416F2">
        <w:rPr>
          <w:rFonts w:ascii="Lato" w:hAnsi="Lato"/>
          <w:sz w:val="24"/>
        </w:rPr>
        <w:t xml:space="preserve"> </w:t>
      </w:r>
      <w:proofErr w:type="spellStart"/>
      <w:r w:rsidRPr="00B416F2">
        <w:rPr>
          <w:rFonts w:ascii="Lato" w:hAnsi="Lato"/>
          <w:sz w:val="24"/>
        </w:rPr>
        <w:t>eine</w:t>
      </w:r>
      <w:proofErr w:type="spellEnd"/>
      <w:r w:rsidRPr="00B416F2">
        <w:rPr>
          <w:rFonts w:ascii="Lato" w:hAnsi="Lato"/>
          <w:sz w:val="24"/>
        </w:rPr>
        <w:t xml:space="preserve"> </w:t>
      </w:r>
      <w:proofErr w:type="spellStart"/>
      <w:r w:rsidRPr="00B416F2">
        <w:rPr>
          <w:rFonts w:ascii="Lato" w:hAnsi="Lato"/>
          <w:sz w:val="24"/>
        </w:rPr>
        <w:t>Geschwindigkeitsbegrenzung</w:t>
      </w:r>
      <w:proofErr w:type="spellEnd"/>
      <w:r w:rsidRPr="00B416F2">
        <w:rPr>
          <w:rFonts w:ascii="Lato" w:hAnsi="Lato"/>
          <w:sz w:val="24"/>
        </w:rPr>
        <w:t xml:space="preserve"> von 10 km/h.</w:t>
      </w:r>
    </w:p>
    <w:p w14:paraId="1ECF2B6C" w14:textId="77777777" w:rsidR="001F0DF8" w:rsidRPr="00B416F2" w:rsidRDefault="001F0DF8" w:rsidP="001F0DF8">
      <w:pPr>
        <w:pStyle w:val="Akapitzlist"/>
        <w:numPr>
          <w:ilvl w:val="0"/>
          <w:numId w:val="40"/>
        </w:numPr>
        <w:spacing w:after="0"/>
        <w:ind w:left="284" w:hanging="284"/>
        <w:jc w:val="both"/>
        <w:rPr>
          <w:rFonts w:ascii="Lato" w:eastAsia="Lato" w:hAnsi="Lato" w:cs="Lato"/>
          <w:sz w:val="24"/>
          <w:szCs w:val="24"/>
          <w:lang w:val="en-US"/>
        </w:rPr>
      </w:pPr>
      <w:r w:rsidRPr="00B416F2">
        <w:rPr>
          <w:rFonts w:ascii="Lato" w:hAnsi="Lato"/>
          <w:sz w:val="24"/>
          <w:lang w:val="en-US"/>
        </w:rPr>
        <w:t xml:space="preserve">Es </w:t>
      </w:r>
      <w:proofErr w:type="spellStart"/>
      <w:r w:rsidRPr="00B416F2">
        <w:rPr>
          <w:rFonts w:ascii="Lato" w:hAnsi="Lato"/>
          <w:sz w:val="24"/>
          <w:lang w:val="en-US"/>
        </w:rPr>
        <w:t>ist</w:t>
      </w:r>
      <w:proofErr w:type="spellEnd"/>
      <w:r w:rsidRPr="00B416F2">
        <w:rPr>
          <w:rFonts w:ascii="Lato" w:hAnsi="Lato"/>
          <w:sz w:val="24"/>
          <w:lang w:val="en-US"/>
        </w:rPr>
        <w:t xml:space="preserve"> verboten, Waffen, </w:t>
      </w:r>
      <w:proofErr w:type="spellStart"/>
      <w:r w:rsidRPr="00B416F2">
        <w:rPr>
          <w:rFonts w:ascii="Lato" w:hAnsi="Lato"/>
          <w:sz w:val="24"/>
          <w:lang w:val="en-US"/>
        </w:rPr>
        <w:t>gefährliche</w:t>
      </w:r>
      <w:proofErr w:type="spellEnd"/>
      <w:r w:rsidRPr="00B416F2">
        <w:rPr>
          <w:rFonts w:ascii="Lato" w:hAnsi="Lato"/>
          <w:sz w:val="24"/>
          <w:lang w:val="en-US"/>
        </w:rPr>
        <w:t xml:space="preserve"> </w:t>
      </w:r>
      <w:proofErr w:type="spellStart"/>
      <w:r w:rsidRPr="00B416F2">
        <w:rPr>
          <w:rFonts w:ascii="Lato" w:hAnsi="Lato"/>
          <w:sz w:val="24"/>
          <w:lang w:val="en-US"/>
        </w:rPr>
        <w:t>Materialien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illegale</w:t>
      </w:r>
      <w:proofErr w:type="spellEnd"/>
      <w:r w:rsidRPr="00B416F2">
        <w:rPr>
          <w:rFonts w:ascii="Lato" w:hAnsi="Lato"/>
          <w:sz w:val="24"/>
          <w:lang w:val="en-US"/>
        </w:rPr>
        <w:t xml:space="preserve"> </w:t>
      </w:r>
      <w:proofErr w:type="spellStart"/>
      <w:r w:rsidRPr="00B416F2">
        <w:rPr>
          <w:rFonts w:ascii="Lato" w:hAnsi="Lato"/>
          <w:sz w:val="24"/>
          <w:lang w:val="en-US"/>
        </w:rPr>
        <w:t>Substanzen</w:t>
      </w:r>
      <w:proofErr w:type="spellEnd"/>
      <w:r w:rsidRPr="00B416F2">
        <w:rPr>
          <w:rFonts w:ascii="Lato" w:hAnsi="Lato"/>
          <w:sz w:val="24"/>
          <w:lang w:val="en-US"/>
        </w:rPr>
        <w:t xml:space="preserve"> auf den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mitzubringen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transportieren</w:t>
      </w:r>
      <w:proofErr w:type="spellEnd"/>
      <w:r w:rsidRPr="00B416F2">
        <w:rPr>
          <w:rFonts w:ascii="Lato" w:hAnsi="Lato"/>
          <w:sz w:val="24"/>
          <w:lang w:val="en-US"/>
        </w:rPr>
        <w:t xml:space="preserve">. </w:t>
      </w:r>
    </w:p>
    <w:p w14:paraId="0CC19798" w14:textId="77777777" w:rsidR="001F0DF8" w:rsidRPr="00B416F2" w:rsidRDefault="001F0DF8" w:rsidP="001F0DF8">
      <w:pPr>
        <w:pStyle w:val="Akapitzlist"/>
        <w:numPr>
          <w:ilvl w:val="0"/>
          <w:numId w:val="40"/>
        </w:numPr>
        <w:spacing w:after="0"/>
        <w:ind w:left="284" w:hanging="284"/>
        <w:jc w:val="both"/>
        <w:rPr>
          <w:rFonts w:ascii="Lato" w:eastAsia="Lato" w:hAnsi="Lato" w:cs="Lato"/>
          <w:sz w:val="24"/>
          <w:szCs w:val="24"/>
          <w:lang w:val="en-US"/>
        </w:rPr>
      </w:pPr>
      <w:r w:rsidRPr="00B416F2">
        <w:rPr>
          <w:rFonts w:ascii="Lato" w:hAnsi="Lato"/>
          <w:sz w:val="24"/>
          <w:lang w:val="en-US"/>
        </w:rPr>
        <w:t xml:space="preserve">Es </w:t>
      </w:r>
      <w:proofErr w:type="spellStart"/>
      <w:r w:rsidRPr="00B416F2">
        <w:rPr>
          <w:rFonts w:ascii="Lato" w:hAnsi="Lato"/>
          <w:sz w:val="24"/>
          <w:lang w:val="en-US"/>
        </w:rPr>
        <w:t>ist</w:t>
      </w:r>
      <w:proofErr w:type="spellEnd"/>
      <w:r w:rsidRPr="00B416F2">
        <w:rPr>
          <w:rFonts w:ascii="Lato" w:hAnsi="Lato"/>
          <w:sz w:val="24"/>
          <w:lang w:val="en-US"/>
        </w:rPr>
        <w:t xml:space="preserve"> verboten, auf dem </w:t>
      </w:r>
      <w:proofErr w:type="spellStart"/>
      <w:r w:rsidRPr="00B416F2">
        <w:rPr>
          <w:rFonts w:ascii="Lato" w:hAnsi="Lato"/>
          <w:sz w:val="24"/>
          <w:lang w:val="en-US"/>
        </w:rPr>
        <w:t>Parkplatzgelände</w:t>
      </w:r>
      <w:proofErr w:type="spellEnd"/>
      <w:r w:rsidRPr="00B416F2">
        <w:rPr>
          <w:rFonts w:ascii="Lato" w:hAnsi="Lato"/>
          <w:sz w:val="24"/>
          <w:lang w:val="en-US"/>
        </w:rPr>
        <w:t xml:space="preserve">: </w:t>
      </w:r>
    </w:p>
    <w:p w14:paraId="79E14F06"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rauchen</w:t>
      </w:r>
      <w:proofErr w:type="spellEnd"/>
      <w:r w:rsidRPr="00B416F2">
        <w:rPr>
          <w:rFonts w:ascii="Lato" w:hAnsi="Lato"/>
          <w:sz w:val="24"/>
          <w:lang w:val="en-US"/>
        </w:rPr>
        <w:t xml:space="preserve"> und </w:t>
      </w:r>
      <w:proofErr w:type="spellStart"/>
      <w:r w:rsidRPr="00B416F2">
        <w:rPr>
          <w:rFonts w:ascii="Lato" w:hAnsi="Lato"/>
          <w:sz w:val="24"/>
          <w:lang w:val="en-US"/>
        </w:rPr>
        <w:t>offenes</w:t>
      </w:r>
      <w:proofErr w:type="spellEnd"/>
      <w:r w:rsidRPr="00B416F2">
        <w:rPr>
          <w:rFonts w:ascii="Lato" w:hAnsi="Lato"/>
          <w:sz w:val="24"/>
          <w:lang w:val="en-US"/>
        </w:rPr>
        <w:t xml:space="preserve"> Feuer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verwenden</w:t>
      </w:r>
      <w:proofErr w:type="spellEnd"/>
      <w:r w:rsidRPr="00B416F2">
        <w:rPr>
          <w:rFonts w:ascii="Lato" w:hAnsi="Lato"/>
          <w:sz w:val="24"/>
          <w:lang w:val="en-US"/>
        </w:rPr>
        <w:t xml:space="preserve">, </w:t>
      </w:r>
      <w:proofErr w:type="spellStart"/>
      <w:r w:rsidRPr="00B416F2">
        <w:rPr>
          <w:rFonts w:ascii="Lato" w:hAnsi="Lato"/>
          <w:sz w:val="24"/>
          <w:lang w:val="en-US"/>
        </w:rPr>
        <w:t>Alkohol</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trinken</w:t>
      </w:r>
      <w:proofErr w:type="spellEnd"/>
      <w:r w:rsidRPr="00B416F2">
        <w:rPr>
          <w:rFonts w:ascii="Lato" w:hAnsi="Lato"/>
          <w:sz w:val="24"/>
          <w:lang w:val="en-US"/>
        </w:rPr>
        <w:t xml:space="preserve"> und </w:t>
      </w:r>
      <w:proofErr w:type="spellStart"/>
      <w:r w:rsidRPr="00B416F2">
        <w:rPr>
          <w:rFonts w:ascii="Lato" w:hAnsi="Lato"/>
          <w:sz w:val="24"/>
          <w:lang w:val="en-US"/>
        </w:rPr>
        <w:t>Rauschmittel</w:t>
      </w:r>
      <w:proofErr w:type="spellEnd"/>
      <w:r w:rsidRPr="00B416F2">
        <w:rPr>
          <w:rFonts w:ascii="Lato" w:hAnsi="Lato"/>
          <w:sz w:val="24"/>
          <w:lang w:val="en-US"/>
        </w:rPr>
        <w:t xml:space="preserve"> </w:t>
      </w:r>
      <w:proofErr w:type="spellStart"/>
      <w:r w:rsidRPr="00B416F2">
        <w:rPr>
          <w:rFonts w:ascii="Lato" w:hAnsi="Lato"/>
          <w:sz w:val="24"/>
          <w:lang w:val="en-US"/>
        </w:rPr>
        <w:t>einzunehmen</w:t>
      </w:r>
      <w:proofErr w:type="spellEnd"/>
      <w:r w:rsidRPr="00B416F2">
        <w:rPr>
          <w:rFonts w:ascii="Lato" w:hAnsi="Lato"/>
          <w:sz w:val="24"/>
          <w:lang w:val="en-US"/>
        </w:rPr>
        <w:t xml:space="preserve">; </w:t>
      </w:r>
    </w:p>
    <w:p w14:paraId="53A18AD8"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t>Kraftstoffe</w:t>
      </w:r>
      <w:proofErr w:type="spellEnd"/>
      <w:r w:rsidRPr="00B416F2">
        <w:rPr>
          <w:rFonts w:ascii="Lato" w:hAnsi="Lato"/>
          <w:sz w:val="24"/>
          <w:lang w:val="en-US"/>
        </w:rPr>
        <w:t xml:space="preserve">, </w:t>
      </w:r>
      <w:proofErr w:type="spellStart"/>
      <w:r w:rsidRPr="00B416F2">
        <w:rPr>
          <w:rFonts w:ascii="Lato" w:hAnsi="Lato"/>
          <w:sz w:val="24"/>
          <w:lang w:val="en-US"/>
        </w:rPr>
        <w:t>entzündliche</w:t>
      </w:r>
      <w:proofErr w:type="spellEnd"/>
      <w:r w:rsidRPr="00B416F2">
        <w:rPr>
          <w:rFonts w:ascii="Lato" w:hAnsi="Lato"/>
          <w:sz w:val="24"/>
          <w:lang w:val="en-US"/>
        </w:rPr>
        <w:t xml:space="preserve"> </w:t>
      </w:r>
      <w:proofErr w:type="spellStart"/>
      <w:r w:rsidRPr="00B416F2">
        <w:rPr>
          <w:rFonts w:ascii="Lato" w:hAnsi="Lato"/>
          <w:sz w:val="24"/>
          <w:lang w:val="en-US"/>
        </w:rPr>
        <w:t>Stoffe</w:t>
      </w:r>
      <w:proofErr w:type="spellEnd"/>
      <w:r w:rsidRPr="00B416F2">
        <w:rPr>
          <w:rFonts w:ascii="Lato" w:hAnsi="Lato"/>
          <w:sz w:val="24"/>
          <w:lang w:val="en-US"/>
        </w:rPr>
        <w:t xml:space="preserve"> und </w:t>
      </w:r>
      <w:proofErr w:type="spellStart"/>
      <w:r w:rsidRPr="00B416F2">
        <w:rPr>
          <w:rFonts w:ascii="Lato" w:hAnsi="Lato"/>
          <w:sz w:val="24"/>
          <w:lang w:val="en-US"/>
        </w:rPr>
        <w:t>leere</w:t>
      </w:r>
      <w:proofErr w:type="spellEnd"/>
      <w:r w:rsidRPr="00B416F2">
        <w:rPr>
          <w:rFonts w:ascii="Lato" w:hAnsi="Lato"/>
          <w:sz w:val="24"/>
          <w:lang w:val="en-US"/>
        </w:rPr>
        <w:t xml:space="preserve"> </w:t>
      </w:r>
      <w:proofErr w:type="spellStart"/>
      <w:r w:rsidRPr="00B416F2">
        <w:rPr>
          <w:rFonts w:ascii="Lato" w:hAnsi="Lato"/>
          <w:sz w:val="24"/>
          <w:lang w:val="en-US"/>
        </w:rPr>
        <w:t>Kraftstoffbehälter</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lagern</w:t>
      </w:r>
      <w:proofErr w:type="spellEnd"/>
      <w:r w:rsidRPr="00B416F2">
        <w:rPr>
          <w:rFonts w:ascii="Lato" w:hAnsi="Lato"/>
          <w:sz w:val="24"/>
          <w:lang w:val="en-US"/>
        </w:rPr>
        <w:t xml:space="preserve">; </w:t>
      </w:r>
    </w:p>
    <w:p w14:paraId="77586F6F"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t>Fahrzeuge</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betanken</w:t>
      </w:r>
      <w:proofErr w:type="spellEnd"/>
      <w:r w:rsidRPr="00B416F2">
        <w:rPr>
          <w:rFonts w:ascii="Lato" w:hAnsi="Lato"/>
          <w:sz w:val="24"/>
          <w:lang w:val="en-US"/>
        </w:rPr>
        <w:t xml:space="preserve">, </w:t>
      </w:r>
      <w:proofErr w:type="spellStart"/>
      <w:r w:rsidRPr="00B416F2">
        <w:rPr>
          <w:rFonts w:ascii="Lato" w:hAnsi="Lato"/>
          <w:sz w:val="24"/>
          <w:lang w:val="en-US"/>
        </w:rPr>
        <w:t>ausgenommen</w:t>
      </w:r>
      <w:proofErr w:type="spellEnd"/>
      <w:r w:rsidRPr="00B416F2">
        <w:rPr>
          <w:rFonts w:ascii="Lato" w:hAnsi="Lato"/>
          <w:sz w:val="24"/>
          <w:lang w:val="en-US"/>
        </w:rPr>
        <w:t xml:space="preserve"> das </w:t>
      </w:r>
      <w:proofErr w:type="spellStart"/>
      <w:r w:rsidRPr="00B416F2">
        <w:rPr>
          <w:rFonts w:ascii="Lato" w:hAnsi="Lato"/>
          <w:sz w:val="24"/>
          <w:lang w:val="en-US"/>
        </w:rPr>
        <w:t>Aufladen</w:t>
      </w:r>
      <w:proofErr w:type="spellEnd"/>
      <w:r w:rsidRPr="00B416F2">
        <w:rPr>
          <w:rFonts w:ascii="Lato" w:hAnsi="Lato"/>
          <w:sz w:val="24"/>
          <w:lang w:val="en-US"/>
        </w:rPr>
        <w:t xml:space="preserve"> von </w:t>
      </w:r>
      <w:proofErr w:type="spellStart"/>
      <w:r w:rsidRPr="00B416F2">
        <w:rPr>
          <w:rFonts w:ascii="Lato" w:hAnsi="Lato"/>
          <w:sz w:val="24"/>
          <w:lang w:val="en-US"/>
        </w:rPr>
        <w:t>Elektrofahrzeugen</w:t>
      </w:r>
      <w:proofErr w:type="spellEnd"/>
      <w:r w:rsidRPr="00B416F2">
        <w:rPr>
          <w:rFonts w:ascii="Lato" w:hAnsi="Lato"/>
          <w:sz w:val="24"/>
          <w:lang w:val="en-US"/>
        </w:rPr>
        <w:t xml:space="preserve">; </w:t>
      </w:r>
    </w:p>
    <w:p w14:paraId="16B7F5E7"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t>Fahrzeug</w:t>
      </w:r>
      <w:proofErr w:type="spellEnd"/>
      <w:r w:rsidRPr="00B416F2">
        <w:rPr>
          <w:rFonts w:ascii="Lato" w:hAnsi="Lato"/>
          <w:sz w:val="24"/>
          <w:lang w:val="en-US"/>
        </w:rPr>
        <w:t xml:space="preserve"> </w:t>
      </w:r>
      <w:proofErr w:type="spellStart"/>
      <w:r w:rsidRPr="00B416F2">
        <w:rPr>
          <w:rFonts w:ascii="Lato" w:hAnsi="Lato"/>
          <w:sz w:val="24"/>
          <w:lang w:val="en-US"/>
        </w:rPr>
        <w:t>mit</w:t>
      </w:r>
      <w:proofErr w:type="spellEnd"/>
      <w:r w:rsidRPr="00B416F2">
        <w:rPr>
          <w:rFonts w:ascii="Lato" w:hAnsi="Lato"/>
          <w:sz w:val="24"/>
          <w:lang w:val="en-US"/>
        </w:rPr>
        <w:t xml:space="preserve"> </w:t>
      </w:r>
      <w:proofErr w:type="spellStart"/>
      <w:r w:rsidRPr="00B416F2">
        <w:rPr>
          <w:rFonts w:ascii="Lato" w:hAnsi="Lato"/>
          <w:sz w:val="24"/>
          <w:lang w:val="en-US"/>
        </w:rPr>
        <w:t>laufendem</w:t>
      </w:r>
      <w:proofErr w:type="spellEnd"/>
      <w:r w:rsidRPr="00B416F2">
        <w:rPr>
          <w:rFonts w:ascii="Lato" w:hAnsi="Lato"/>
          <w:sz w:val="24"/>
          <w:lang w:val="en-US"/>
        </w:rPr>
        <w:t xml:space="preserve"> Motor, </w:t>
      </w:r>
      <w:proofErr w:type="spellStart"/>
      <w:r w:rsidRPr="00B416F2">
        <w:rPr>
          <w:rFonts w:ascii="Lato" w:hAnsi="Lato"/>
          <w:sz w:val="24"/>
          <w:lang w:val="en-US"/>
        </w:rPr>
        <w:t>eingeschalteter</w:t>
      </w:r>
      <w:proofErr w:type="spellEnd"/>
      <w:r w:rsidRPr="00B416F2">
        <w:rPr>
          <w:rFonts w:ascii="Lato" w:hAnsi="Lato"/>
          <w:sz w:val="24"/>
          <w:lang w:val="en-US"/>
        </w:rPr>
        <w:t xml:space="preserve"> </w:t>
      </w:r>
      <w:proofErr w:type="spellStart"/>
      <w:r w:rsidRPr="00B416F2">
        <w:rPr>
          <w:rFonts w:ascii="Lato" w:hAnsi="Lato"/>
          <w:sz w:val="24"/>
          <w:lang w:val="en-US"/>
        </w:rPr>
        <w:t>Beleuchtung</w:t>
      </w:r>
      <w:proofErr w:type="spellEnd"/>
      <w:r w:rsidRPr="00B416F2">
        <w:rPr>
          <w:rFonts w:ascii="Lato" w:hAnsi="Lato"/>
          <w:sz w:val="24"/>
          <w:lang w:val="en-US"/>
        </w:rPr>
        <w:t xml:space="preserve">, </w:t>
      </w:r>
      <w:proofErr w:type="spellStart"/>
      <w:r w:rsidRPr="00B416F2">
        <w:rPr>
          <w:rFonts w:ascii="Lato" w:hAnsi="Lato"/>
          <w:sz w:val="24"/>
          <w:lang w:val="en-US"/>
        </w:rPr>
        <w:t>geöffneten</w:t>
      </w:r>
      <w:proofErr w:type="spellEnd"/>
      <w:r w:rsidRPr="00B416F2">
        <w:rPr>
          <w:rFonts w:ascii="Lato" w:hAnsi="Lato"/>
          <w:sz w:val="24"/>
          <w:lang w:val="en-US"/>
        </w:rPr>
        <w:t xml:space="preserve"> </w:t>
      </w:r>
      <w:proofErr w:type="spellStart"/>
      <w:r w:rsidRPr="00B416F2">
        <w:rPr>
          <w:rFonts w:ascii="Lato" w:hAnsi="Lato"/>
          <w:sz w:val="24"/>
          <w:lang w:val="en-US"/>
        </w:rPr>
        <w:t>Fenstern</w:t>
      </w:r>
      <w:proofErr w:type="spellEnd"/>
      <w:r w:rsidRPr="00B416F2">
        <w:rPr>
          <w:rFonts w:ascii="Lato" w:hAnsi="Lato"/>
          <w:sz w:val="24"/>
          <w:lang w:val="en-US"/>
        </w:rPr>
        <w:t xml:space="preserve">, </w:t>
      </w:r>
      <w:proofErr w:type="spellStart"/>
      <w:r w:rsidRPr="00B416F2">
        <w:rPr>
          <w:rFonts w:ascii="Lato" w:hAnsi="Lato"/>
          <w:sz w:val="24"/>
          <w:lang w:val="en-US"/>
        </w:rPr>
        <w:t>Türen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Kofferraum</w:t>
      </w:r>
      <w:proofErr w:type="spellEnd"/>
      <w:r w:rsidRPr="00B416F2">
        <w:rPr>
          <w:rFonts w:ascii="Lato" w:hAnsi="Lato"/>
          <w:sz w:val="24"/>
          <w:lang w:val="en-US"/>
        </w:rPr>
        <w:t xml:space="preserve"> </w:t>
      </w:r>
      <w:proofErr w:type="spellStart"/>
      <w:r w:rsidRPr="00B416F2">
        <w:rPr>
          <w:rFonts w:ascii="Lato" w:hAnsi="Lato"/>
          <w:sz w:val="24"/>
          <w:lang w:val="en-US"/>
        </w:rPr>
        <w:t>abzustellen</w:t>
      </w:r>
      <w:proofErr w:type="spellEnd"/>
      <w:r w:rsidRPr="00B416F2">
        <w:rPr>
          <w:rFonts w:ascii="Lato" w:hAnsi="Lato"/>
          <w:sz w:val="24"/>
          <w:lang w:val="en-US"/>
        </w:rPr>
        <w:t xml:space="preserve">; </w:t>
      </w:r>
    </w:p>
    <w:p w14:paraId="2A616D12"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t>Fahrzeuge</w:t>
      </w:r>
      <w:proofErr w:type="spellEnd"/>
      <w:r w:rsidRPr="00B416F2">
        <w:rPr>
          <w:rFonts w:ascii="Lato" w:hAnsi="Lato"/>
          <w:sz w:val="24"/>
          <w:lang w:val="en-US"/>
        </w:rPr>
        <w:t xml:space="preserve"> </w:t>
      </w:r>
      <w:proofErr w:type="spellStart"/>
      <w:r w:rsidRPr="00B416F2">
        <w:rPr>
          <w:rFonts w:ascii="Lato" w:hAnsi="Lato"/>
          <w:sz w:val="24"/>
          <w:lang w:val="en-US"/>
        </w:rPr>
        <w:t>mit</w:t>
      </w:r>
      <w:proofErr w:type="spellEnd"/>
      <w:r w:rsidRPr="00B416F2">
        <w:rPr>
          <w:rFonts w:ascii="Lato" w:hAnsi="Lato"/>
          <w:sz w:val="24"/>
          <w:lang w:val="en-US"/>
        </w:rPr>
        <w:t xml:space="preserve"> </w:t>
      </w:r>
      <w:proofErr w:type="spellStart"/>
      <w:r w:rsidRPr="00B416F2">
        <w:rPr>
          <w:rFonts w:ascii="Lato" w:hAnsi="Lato"/>
          <w:sz w:val="24"/>
          <w:lang w:val="en-US"/>
        </w:rPr>
        <w:t>undichten</w:t>
      </w:r>
      <w:proofErr w:type="spellEnd"/>
      <w:r w:rsidRPr="00B416F2">
        <w:rPr>
          <w:rFonts w:ascii="Lato" w:hAnsi="Lato"/>
          <w:sz w:val="24"/>
          <w:lang w:val="en-US"/>
        </w:rPr>
        <w:t xml:space="preserve"> </w:t>
      </w:r>
      <w:proofErr w:type="spellStart"/>
      <w:r w:rsidRPr="00B416F2">
        <w:rPr>
          <w:rFonts w:ascii="Lato" w:hAnsi="Lato"/>
          <w:sz w:val="24"/>
          <w:lang w:val="en-US"/>
        </w:rPr>
        <w:t>Systemen</w:t>
      </w:r>
      <w:proofErr w:type="spellEnd"/>
      <w:r w:rsidRPr="00B416F2">
        <w:rPr>
          <w:rFonts w:ascii="Lato" w:hAnsi="Lato"/>
          <w:sz w:val="24"/>
          <w:lang w:val="en-US"/>
        </w:rPr>
        <w:t xml:space="preserve"> </w:t>
      </w:r>
      <w:proofErr w:type="spellStart"/>
      <w:r w:rsidRPr="00B416F2">
        <w:rPr>
          <w:rFonts w:ascii="Lato" w:hAnsi="Lato"/>
          <w:sz w:val="24"/>
          <w:lang w:val="en-US"/>
        </w:rPr>
        <w:t>abzustellen</w:t>
      </w:r>
      <w:proofErr w:type="spellEnd"/>
      <w:r w:rsidRPr="00B416F2">
        <w:rPr>
          <w:rFonts w:ascii="Lato" w:hAnsi="Lato"/>
          <w:sz w:val="24"/>
          <w:lang w:val="en-US"/>
        </w:rPr>
        <w:t xml:space="preserve">; </w:t>
      </w:r>
    </w:p>
    <w:p w14:paraId="76A21052"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r w:rsidRPr="00B416F2">
        <w:rPr>
          <w:rFonts w:ascii="Lato" w:hAnsi="Lato"/>
          <w:sz w:val="24"/>
          <w:lang w:val="en-US"/>
        </w:rPr>
        <w:t xml:space="preserve">Kinder und Tiere </w:t>
      </w:r>
      <w:proofErr w:type="spellStart"/>
      <w:r w:rsidRPr="00B416F2">
        <w:rPr>
          <w:rFonts w:ascii="Lato" w:hAnsi="Lato"/>
          <w:sz w:val="24"/>
          <w:lang w:val="en-US"/>
        </w:rPr>
        <w:t>unbeaufsichtigt</w:t>
      </w:r>
      <w:proofErr w:type="spellEnd"/>
      <w:r w:rsidRPr="00B416F2">
        <w:rPr>
          <w:rFonts w:ascii="Lato" w:hAnsi="Lato"/>
          <w:sz w:val="24"/>
          <w:lang w:val="en-US"/>
        </w:rPr>
        <w:t xml:space="preserve"> </w:t>
      </w:r>
      <w:proofErr w:type="spellStart"/>
      <w:r w:rsidRPr="00B416F2">
        <w:rPr>
          <w:rFonts w:ascii="Lato" w:hAnsi="Lato"/>
          <w:sz w:val="24"/>
          <w:lang w:val="en-US"/>
        </w:rPr>
        <w:t>im</w:t>
      </w:r>
      <w:proofErr w:type="spellEnd"/>
      <w:r w:rsidRPr="00B416F2">
        <w:rPr>
          <w:rFonts w:ascii="Lato" w:hAnsi="Lato"/>
          <w:sz w:val="24"/>
          <w:lang w:val="en-US"/>
        </w:rPr>
        <w:t xml:space="preserve"> </w:t>
      </w:r>
      <w:proofErr w:type="spellStart"/>
      <w:r w:rsidRPr="00B416F2">
        <w:rPr>
          <w:rFonts w:ascii="Lato" w:hAnsi="Lato"/>
          <w:sz w:val="24"/>
          <w:lang w:val="en-US"/>
        </w:rPr>
        <w:t>Fahrzeug</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lassen</w:t>
      </w:r>
      <w:proofErr w:type="spellEnd"/>
      <w:r w:rsidRPr="00B416F2">
        <w:rPr>
          <w:rFonts w:ascii="Lato" w:hAnsi="Lato"/>
          <w:sz w:val="24"/>
          <w:lang w:val="en-US"/>
        </w:rPr>
        <w:t>;</w:t>
      </w:r>
    </w:p>
    <w:p w14:paraId="42591040"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t>ohne</w:t>
      </w:r>
      <w:proofErr w:type="spellEnd"/>
      <w:r w:rsidRPr="00B416F2">
        <w:rPr>
          <w:rFonts w:ascii="Lato" w:hAnsi="Lato"/>
          <w:sz w:val="24"/>
          <w:lang w:val="en-US"/>
        </w:rPr>
        <w:t xml:space="preserve"> </w:t>
      </w:r>
      <w:proofErr w:type="spellStart"/>
      <w:r w:rsidRPr="00B416F2">
        <w:rPr>
          <w:rFonts w:ascii="Lato" w:hAnsi="Lato"/>
          <w:sz w:val="24"/>
          <w:lang w:val="en-US"/>
        </w:rPr>
        <w:t>Zustimmung</w:t>
      </w:r>
      <w:proofErr w:type="spellEnd"/>
      <w:r w:rsidRPr="00B416F2">
        <w:rPr>
          <w:rFonts w:ascii="Lato" w:hAnsi="Lato"/>
          <w:sz w:val="24"/>
          <w:lang w:val="en-US"/>
        </w:rPr>
        <w:t xml:space="preserve"> des </w:t>
      </w:r>
      <w:proofErr w:type="spellStart"/>
      <w:r w:rsidRPr="00B416F2">
        <w:rPr>
          <w:rFonts w:ascii="Lato" w:hAnsi="Lato"/>
          <w:sz w:val="24"/>
          <w:lang w:val="en-US"/>
        </w:rPr>
        <w:t>Betreibers</w:t>
      </w:r>
      <w:proofErr w:type="spellEnd"/>
      <w:r w:rsidRPr="00B416F2">
        <w:rPr>
          <w:rFonts w:ascii="Lato" w:hAnsi="Lato"/>
          <w:sz w:val="24"/>
          <w:lang w:val="en-US"/>
        </w:rPr>
        <w:t xml:space="preserve"> auf dem </w:t>
      </w:r>
      <w:proofErr w:type="spellStart"/>
      <w:r w:rsidRPr="00B416F2">
        <w:rPr>
          <w:rFonts w:ascii="Lato" w:hAnsi="Lato"/>
          <w:sz w:val="24"/>
          <w:lang w:val="en-US"/>
        </w:rPr>
        <w:t>Gelände</w:t>
      </w:r>
      <w:proofErr w:type="spellEnd"/>
      <w:r w:rsidRPr="00B416F2">
        <w:rPr>
          <w:rFonts w:ascii="Lato" w:hAnsi="Lato"/>
          <w:sz w:val="24"/>
          <w:lang w:val="en-US"/>
        </w:rPr>
        <w:t xml:space="preserve"> des </w:t>
      </w:r>
      <w:proofErr w:type="spellStart"/>
      <w:r w:rsidRPr="00B416F2">
        <w:rPr>
          <w:rFonts w:ascii="Lato" w:hAnsi="Lato"/>
          <w:sz w:val="24"/>
          <w:lang w:val="en-US"/>
        </w:rPr>
        <w:t>Parkplatzes</w:t>
      </w:r>
      <w:proofErr w:type="spellEnd"/>
      <w:r w:rsidRPr="00B416F2">
        <w:rPr>
          <w:rFonts w:ascii="Lato" w:hAnsi="Lato"/>
          <w:sz w:val="24"/>
          <w:lang w:val="en-US"/>
        </w:rPr>
        <w:t xml:space="preserve"> </w:t>
      </w:r>
      <w:proofErr w:type="spellStart"/>
      <w:r w:rsidRPr="00B416F2">
        <w:rPr>
          <w:rFonts w:ascii="Lato" w:hAnsi="Lato"/>
          <w:sz w:val="24"/>
          <w:lang w:val="en-US"/>
        </w:rPr>
        <w:t>Werbe</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Verkaufsförderungsmaßnahmen</w:t>
      </w:r>
      <w:proofErr w:type="spellEnd"/>
      <w:r w:rsidRPr="00B416F2">
        <w:rPr>
          <w:rFonts w:ascii="Lato" w:hAnsi="Lato"/>
          <w:sz w:val="24"/>
          <w:lang w:val="en-US"/>
        </w:rPr>
        <w:t xml:space="preserve"> </w:t>
      </w:r>
      <w:proofErr w:type="spellStart"/>
      <w:r w:rsidRPr="00B416F2">
        <w:rPr>
          <w:rFonts w:ascii="Lato" w:hAnsi="Lato"/>
          <w:sz w:val="24"/>
          <w:lang w:val="en-US"/>
        </w:rPr>
        <w:t>durchzuführen</w:t>
      </w:r>
      <w:proofErr w:type="spellEnd"/>
      <w:r w:rsidRPr="00B416F2">
        <w:rPr>
          <w:rFonts w:ascii="Lato" w:hAnsi="Lato"/>
          <w:sz w:val="24"/>
          <w:lang w:val="en-US"/>
        </w:rPr>
        <w:t xml:space="preserve">; </w:t>
      </w:r>
    </w:p>
    <w:p w14:paraId="6DD147D5"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lastRenderedPageBreak/>
        <w:t>Fahrzeuge</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reparieren</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waschen</w:t>
      </w:r>
      <w:proofErr w:type="spellEnd"/>
      <w:r w:rsidRPr="00B416F2">
        <w:rPr>
          <w:rFonts w:ascii="Lato" w:hAnsi="Lato"/>
          <w:sz w:val="24"/>
          <w:lang w:val="en-US"/>
        </w:rPr>
        <w:t xml:space="preserve"> </w:t>
      </w:r>
      <w:proofErr w:type="spellStart"/>
      <w:r w:rsidRPr="00B416F2">
        <w:rPr>
          <w:rFonts w:ascii="Lato" w:hAnsi="Lato"/>
          <w:sz w:val="24"/>
          <w:lang w:val="en-US"/>
        </w:rPr>
        <w:t>oder</w:t>
      </w:r>
      <w:proofErr w:type="spellEnd"/>
      <w:r w:rsidRPr="00B416F2">
        <w:rPr>
          <w:rFonts w:ascii="Lato" w:hAnsi="Lato"/>
          <w:sz w:val="24"/>
          <w:lang w:val="en-US"/>
        </w:rPr>
        <w:t xml:space="preserve"> </w:t>
      </w:r>
      <w:proofErr w:type="spellStart"/>
      <w:r w:rsidRPr="00B416F2">
        <w:rPr>
          <w:rFonts w:ascii="Lato" w:hAnsi="Lato"/>
          <w:sz w:val="24"/>
          <w:lang w:val="en-US"/>
        </w:rPr>
        <w:t>mit</w:t>
      </w:r>
      <w:proofErr w:type="spellEnd"/>
      <w:r w:rsidRPr="00B416F2">
        <w:rPr>
          <w:rFonts w:ascii="Lato" w:hAnsi="Lato"/>
          <w:sz w:val="24"/>
          <w:lang w:val="en-US"/>
        </w:rPr>
        <w:t xml:space="preserve"> dem </w:t>
      </w:r>
      <w:proofErr w:type="spellStart"/>
      <w:r w:rsidRPr="00B416F2">
        <w:rPr>
          <w:rFonts w:ascii="Lato" w:hAnsi="Lato"/>
          <w:sz w:val="24"/>
          <w:lang w:val="en-US"/>
        </w:rPr>
        <w:t>Staubsauger</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reinigen</w:t>
      </w:r>
      <w:proofErr w:type="spellEnd"/>
      <w:r w:rsidRPr="00B416F2">
        <w:rPr>
          <w:rFonts w:ascii="Lato" w:hAnsi="Lato"/>
          <w:sz w:val="24"/>
          <w:lang w:val="en-US"/>
        </w:rPr>
        <w:t xml:space="preserve"> </w:t>
      </w:r>
      <w:proofErr w:type="spellStart"/>
      <w:r w:rsidRPr="00B416F2">
        <w:rPr>
          <w:rFonts w:ascii="Lato" w:hAnsi="Lato"/>
          <w:sz w:val="24"/>
          <w:lang w:val="en-US"/>
        </w:rPr>
        <w:t>sowie</w:t>
      </w:r>
      <w:proofErr w:type="spellEnd"/>
      <w:r w:rsidRPr="00B416F2">
        <w:rPr>
          <w:rFonts w:ascii="Lato" w:hAnsi="Lato"/>
          <w:sz w:val="24"/>
          <w:lang w:val="en-US"/>
        </w:rPr>
        <w:t xml:space="preserve"> </w:t>
      </w:r>
      <w:proofErr w:type="spellStart"/>
      <w:r w:rsidRPr="00B416F2">
        <w:rPr>
          <w:rFonts w:ascii="Lato" w:hAnsi="Lato"/>
          <w:sz w:val="24"/>
          <w:lang w:val="en-US"/>
        </w:rPr>
        <w:t>andere</w:t>
      </w:r>
      <w:proofErr w:type="spellEnd"/>
      <w:r w:rsidRPr="00B416F2">
        <w:rPr>
          <w:rFonts w:ascii="Lato" w:hAnsi="Lato"/>
          <w:sz w:val="24"/>
          <w:lang w:val="en-US"/>
        </w:rPr>
        <w:t xml:space="preserve"> </w:t>
      </w:r>
      <w:proofErr w:type="spellStart"/>
      <w:r w:rsidRPr="00B416F2">
        <w:rPr>
          <w:rFonts w:ascii="Lato" w:hAnsi="Lato"/>
          <w:sz w:val="24"/>
          <w:lang w:val="en-US"/>
        </w:rPr>
        <w:t>Arbeiten</w:t>
      </w:r>
      <w:proofErr w:type="spellEnd"/>
      <w:r w:rsidRPr="00B416F2">
        <w:rPr>
          <w:rFonts w:ascii="Lato" w:hAnsi="Lato"/>
          <w:sz w:val="24"/>
          <w:lang w:val="en-US"/>
        </w:rPr>
        <w:t xml:space="preserve"> </w:t>
      </w:r>
      <w:proofErr w:type="spellStart"/>
      <w:r w:rsidRPr="00B416F2">
        <w:rPr>
          <w:rFonts w:ascii="Lato" w:hAnsi="Lato"/>
          <w:sz w:val="24"/>
          <w:lang w:val="en-US"/>
        </w:rPr>
        <w:t>durchzuführen</w:t>
      </w:r>
      <w:proofErr w:type="spellEnd"/>
      <w:r w:rsidRPr="00B416F2">
        <w:rPr>
          <w:rFonts w:ascii="Lato" w:hAnsi="Lato"/>
          <w:sz w:val="24"/>
          <w:lang w:val="en-US"/>
        </w:rPr>
        <w:t xml:space="preserve">, die den </w:t>
      </w:r>
      <w:proofErr w:type="spellStart"/>
      <w:r w:rsidRPr="00B416F2">
        <w:rPr>
          <w:rFonts w:ascii="Lato" w:hAnsi="Lato"/>
          <w:sz w:val="24"/>
          <w:lang w:val="en-US"/>
        </w:rPr>
        <w:t>Parkplatz</w:t>
      </w:r>
      <w:proofErr w:type="spellEnd"/>
      <w:r w:rsidRPr="00B416F2">
        <w:rPr>
          <w:rFonts w:ascii="Lato" w:hAnsi="Lato"/>
          <w:sz w:val="24"/>
          <w:lang w:val="en-US"/>
        </w:rPr>
        <w:t xml:space="preserve"> </w:t>
      </w:r>
      <w:proofErr w:type="spellStart"/>
      <w:r w:rsidRPr="00B416F2">
        <w:rPr>
          <w:rFonts w:ascii="Lato" w:hAnsi="Lato"/>
          <w:sz w:val="24"/>
          <w:lang w:val="en-US"/>
        </w:rPr>
        <w:t>verunreinigen</w:t>
      </w:r>
      <w:proofErr w:type="spellEnd"/>
      <w:r w:rsidRPr="00B416F2">
        <w:rPr>
          <w:rFonts w:ascii="Lato" w:hAnsi="Lato"/>
          <w:sz w:val="24"/>
          <w:lang w:val="en-US"/>
        </w:rPr>
        <w:t xml:space="preserve"> </w:t>
      </w:r>
      <w:proofErr w:type="spellStart"/>
      <w:r w:rsidRPr="00B416F2">
        <w:rPr>
          <w:rFonts w:ascii="Lato" w:hAnsi="Lato"/>
          <w:sz w:val="24"/>
          <w:lang w:val="en-US"/>
        </w:rPr>
        <w:t>können</w:t>
      </w:r>
      <w:proofErr w:type="spellEnd"/>
      <w:r w:rsidRPr="00B416F2">
        <w:rPr>
          <w:rFonts w:ascii="Lato" w:hAnsi="Lato"/>
          <w:sz w:val="24"/>
          <w:lang w:val="en-US"/>
        </w:rPr>
        <w:t>;</w:t>
      </w:r>
    </w:p>
    <w:p w14:paraId="10BD9564"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proofErr w:type="spellStart"/>
      <w:r w:rsidRPr="00B416F2">
        <w:rPr>
          <w:rFonts w:ascii="Lato" w:hAnsi="Lato"/>
          <w:sz w:val="24"/>
          <w:lang w:val="en-US"/>
        </w:rPr>
        <w:t>Drohnen</w:t>
      </w:r>
      <w:proofErr w:type="spellEnd"/>
      <w:r w:rsidRPr="00B416F2">
        <w:rPr>
          <w:rFonts w:ascii="Lato" w:hAnsi="Lato"/>
          <w:sz w:val="24"/>
          <w:lang w:val="en-US"/>
        </w:rPr>
        <w:t xml:space="preserve"> und </w:t>
      </w:r>
      <w:proofErr w:type="spellStart"/>
      <w:r w:rsidRPr="00B416F2">
        <w:rPr>
          <w:rFonts w:ascii="Lato" w:hAnsi="Lato"/>
          <w:sz w:val="24"/>
          <w:lang w:val="en-US"/>
        </w:rPr>
        <w:t>andere</w:t>
      </w:r>
      <w:proofErr w:type="spellEnd"/>
      <w:r w:rsidRPr="00B416F2">
        <w:rPr>
          <w:rFonts w:ascii="Lato" w:hAnsi="Lato"/>
          <w:sz w:val="24"/>
          <w:lang w:val="en-US"/>
        </w:rPr>
        <w:t xml:space="preserve"> </w:t>
      </w:r>
      <w:proofErr w:type="spellStart"/>
      <w:r w:rsidRPr="00B416F2">
        <w:rPr>
          <w:rFonts w:ascii="Lato" w:hAnsi="Lato"/>
          <w:sz w:val="24"/>
          <w:lang w:val="en-US"/>
        </w:rPr>
        <w:t>Fluggeräte</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starten</w:t>
      </w:r>
      <w:proofErr w:type="spellEnd"/>
      <w:r w:rsidRPr="00B416F2">
        <w:rPr>
          <w:rFonts w:ascii="Lato" w:hAnsi="Lato"/>
          <w:sz w:val="24"/>
          <w:lang w:val="en-US"/>
        </w:rPr>
        <w:t xml:space="preserve"> und </w:t>
      </w:r>
      <w:proofErr w:type="spellStart"/>
      <w:r w:rsidRPr="00B416F2">
        <w:rPr>
          <w:rFonts w:ascii="Lato" w:hAnsi="Lato"/>
          <w:sz w:val="24"/>
          <w:lang w:val="en-US"/>
        </w:rPr>
        <w:t>fliegen</w:t>
      </w:r>
      <w:proofErr w:type="spellEnd"/>
      <w:r w:rsidRPr="00B416F2">
        <w:rPr>
          <w:rFonts w:ascii="Lato" w:hAnsi="Lato"/>
          <w:sz w:val="24"/>
          <w:lang w:val="en-US"/>
        </w:rPr>
        <w:t xml:space="preserve"> </w:t>
      </w:r>
      <w:proofErr w:type="spellStart"/>
      <w:r w:rsidRPr="00B416F2">
        <w:rPr>
          <w:rFonts w:ascii="Lato" w:hAnsi="Lato"/>
          <w:sz w:val="24"/>
          <w:lang w:val="en-US"/>
        </w:rPr>
        <w:t>zu</w:t>
      </w:r>
      <w:proofErr w:type="spellEnd"/>
      <w:r w:rsidRPr="00B416F2">
        <w:rPr>
          <w:rFonts w:ascii="Lato" w:hAnsi="Lato"/>
          <w:sz w:val="24"/>
          <w:lang w:val="en-US"/>
        </w:rPr>
        <w:t xml:space="preserve"> </w:t>
      </w:r>
      <w:proofErr w:type="spellStart"/>
      <w:r w:rsidRPr="00B416F2">
        <w:rPr>
          <w:rFonts w:ascii="Lato" w:hAnsi="Lato"/>
          <w:sz w:val="24"/>
          <w:lang w:val="en-US"/>
        </w:rPr>
        <w:t>lassen</w:t>
      </w:r>
      <w:proofErr w:type="spellEnd"/>
      <w:r w:rsidRPr="00B416F2">
        <w:rPr>
          <w:rFonts w:ascii="Lato" w:hAnsi="Lato"/>
          <w:sz w:val="24"/>
          <w:lang w:val="en-US"/>
        </w:rPr>
        <w:t xml:space="preserve">; </w:t>
      </w:r>
    </w:p>
    <w:p w14:paraId="5418DD17" w14:textId="77777777" w:rsidR="001F0DF8" w:rsidRPr="00B416F2" w:rsidRDefault="001F0DF8" w:rsidP="001F0DF8">
      <w:pPr>
        <w:pStyle w:val="Akapitzlist"/>
        <w:numPr>
          <w:ilvl w:val="0"/>
          <w:numId w:val="46"/>
        </w:numPr>
        <w:spacing w:after="0"/>
        <w:jc w:val="both"/>
        <w:rPr>
          <w:rFonts w:ascii="Lato" w:eastAsia="Lato" w:hAnsi="Lato" w:cs="Lato"/>
          <w:sz w:val="24"/>
          <w:szCs w:val="24"/>
          <w:lang w:val="en-US"/>
        </w:rPr>
      </w:pPr>
      <w:r w:rsidRPr="00B416F2">
        <w:rPr>
          <w:rFonts w:ascii="Lato" w:hAnsi="Lato"/>
          <w:sz w:val="24"/>
          <w:lang w:val="en-US"/>
        </w:rPr>
        <w:t xml:space="preserve">auf </w:t>
      </w:r>
      <w:proofErr w:type="spellStart"/>
      <w:r w:rsidRPr="00B416F2">
        <w:rPr>
          <w:rFonts w:ascii="Lato" w:hAnsi="Lato"/>
          <w:sz w:val="24"/>
          <w:lang w:val="en-US"/>
        </w:rPr>
        <w:t>Behindertenparkplätzen</w:t>
      </w:r>
      <w:proofErr w:type="spellEnd"/>
      <w:r w:rsidRPr="00B416F2">
        <w:rPr>
          <w:rFonts w:ascii="Lato" w:hAnsi="Lato"/>
          <w:sz w:val="24"/>
          <w:lang w:val="en-US"/>
        </w:rPr>
        <w:t xml:space="preserve"> </w:t>
      </w:r>
      <w:proofErr w:type="spellStart"/>
      <w:r w:rsidRPr="00B416F2">
        <w:rPr>
          <w:rFonts w:ascii="Lato" w:hAnsi="Lato"/>
          <w:sz w:val="24"/>
          <w:lang w:val="en-US"/>
        </w:rPr>
        <w:t>Fahrzeuge</w:t>
      </w:r>
      <w:proofErr w:type="spellEnd"/>
      <w:r w:rsidRPr="00B416F2">
        <w:rPr>
          <w:rFonts w:ascii="Lato" w:hAnsi="Lato"/>
          <w:sz w:val="24"/>
          <w:lang w:val="en-US"/>
        </w:rPr>
        <w:t xml:space="preserve"> </w:t>
      </w:r>
      <w:proofErr w:type="spellStart"/>
      <w:r w:rsidRPr="00B416F2">
        <w:rPr>
          <w:rFonts w:ascii="Lato" w:hAnsi="Lato"/>
          <w:sz w:val="24"/>
          <w:lang w:val="en-US"/>
        </w:rPr>
        <w:t>abzustellen</w:t>
      </w:r>
      <w:proofErr w:type="spellEnd"/>
      <w:r w:rsidRPr="00B416F2">
        <w:rPr>
          <w:rFonts w:ascii="Lato" w:hAnsi="Lato"/>
          <w:sz w:val="24"/>
          <w:lang w:val="en-US"/>
        </w:rPr>
        <w:t xml:space="preserve">, die </w:t>
      </w:r>
      <w:proofErr w:type="spellStart"/>
      <w:r w:rsidRPr="00B416F2">
        <w:rPr>
          <w:rFonts w:ascii="Lato" w:hAnsi="Lato"/>
          <w:sz w:val="24"/>
          <w:lang w:val="en-US"/>
        </w:rPr>
        <w:t>dazu</w:t>
      </w:r>
      <w:proofErr w:type="spellEnd"/>
      <w:r w:rsidRPr="00B416F2">
        <w:rPr>
          <w:rFonts w:ascii="Lato" w:hAnsi="Lato"/>
          <w:sz w:val="24"/>
          <w:lang w:val="en-US"/>
        </w:rPr>
        <w:t xml:space="preserve"> nicht </w:t>
      </w:r>
      <w:proofErr w:type="spellStart"/>
      <w:r w:rsidRPr="00B416F2">
        <w:rPr>
          <w:rFonts w:ascii="Lato" w:hAnsi="Lato"/>
          <w:sz w:val="24"/>
          <w:lang w:val="en-US"/>
        </w:rPr>
        <w:t>berechtigt</w:t>
      </w:r>
      <w:proofErr w:type="spellEnd"/>
      <w:r w:rsidRPr="00B416F2">
        <w:rPr>
          <w:rFonts w:ascii="Lato" w:hAnsi="Lato"/>
          <w:sz w:val="24"/>
          <w:lang w:val="en-US"/>
        </w:rPr>
        <w:t xml:space="preserve"> </w:t>
      </w:r>
      <w:proofErr w:type="spellStart"/>
      <w:r w:rsidRPr="00B416F2">
        <w:rPr>
          <w:rFonts w:ascii="Lato" w:hAnsi="Lato"/>
          <w:sz w:val="24"/>
          <w:lang w:val="en-US"/>
        </w:rPr>
        <w:t>sind</w:t>
      </w:r>
      <w:proofErr w:type="spellEnd"/>
      <w:r w:rsidRPr="00B416F2">
        <w:rPr>
          <w:rFonts w:ascii="Lato" w:hAnsi="Lato"/>
          <w:sz w:val="24"/>
          <w:lang w:val="en-US"/>
        </w:rPr>
        <w:t>,</w:t>
      </w:r>
    </w:p>
    <w:p w14:paraId="58E6AB4C" w14:textId="77777777" w:rsidR="001F0DF8" w:rsidRPr="00B416F2" w:rsidRDefault="001F0DF8" w:rsidP="001F0DF8">
      <w:pPr>
        <w:pStyle w:val="Akapitzlist"/>
        <w:numPr>
          <w:ilvl w:val="0"/>
          <w:numId w:val="46"/>
        </w:numPr>
        <w:spacing w:after="0"/>
        <w:jc w:val="both"/>
        <w:rPr>
          <w:rFonts w:ascii="Lato" w:eastAsia="Lato" w:hAnsi="Lato" w:cs="Lato"/>
          <w:sz w:val="24"/>
          <w:szCs w:val="24"/>
        </w:rPr>
      </w:pPr>
      <w:proofErr w:type="spellStart"/>
      <w:r w:rsidRPr="00B416F2">
        <w:rPr>
          <w:rFonts w:ascii="Lato" w:hAnsi="Lato"/>
          <w:sz w:val="24"/>
        </w:rPr>
        <w:t>Abfall</w:t>
      </w:r>
      <w:proofErr w:type="spellEnd"/>
      <w:r w:rsidRPr="00B416F2">
        <w:rPr>
          <w:rFonts w:ascii="Lato" w:hAnsi="Lato"/>
          <w:sz w:val="24"/>
        </w:rPr>
        <w:t xml:space="preserve"> </w:t>
      </w:r>
      <w:proofErr w:type="spellStart"/>
      <w:r w:rsidRPr="00B416F2">
        <w:rPr>
          <w:rFonts w:ascii="Lato" w:hAnsi="Lato"/>
          <w:sz w:val="24"/>
        </w:rPr>
        <w:t>zu</w:t>
      </w:r>
      <w:proofErr w:type="spellEnd"/>
      <w:r w:rsidRPr="00B416F2">
        <w:rPr>
          <w:rFonts w:ascii="Lato" w:hAnsi="Lato"/>
          <w:sz w:val="24"/>
        </w:rPr>
        <w:t xml:space="preserve"> </w:t>
      </w:r>
      <w:proofErr w:type="spellStart"/>
      <w:r w:rsidRPr="00B416F2">
        <w:rPr>
          <w:rFonts w:ascii="Lato" w:hAnsi="Lato"/>
          <w:sz w:val="24"/>
        </w:rPr>
        <w:t>hinterlassen</w:t>
      </w:r>
      <w:proofErr w:type="spellEnd"/>
      <w:r w:rsidRPr="00B416F2">
        <w:rPr>
          <w:rFonts w:ascii="Lato" w:hAnsi="Lato"/>
          <w:sz w:val="24"/>
        </w:rPr>
        <w:t>.</w:t>
      </w:r>
    </w:p>
    <w:p w14:paraId="3C77A0E1" w14:textId="77777777" w:rsidR="001F0DF8" w:rsidRPr="00B416F2" w:rsidRDefault="001F0DF8" w:rsidP="001F0DF8">
      <w:pPr>
        <w:spacing w:after="0" w:line="259" w:lineRule="auto"/>
        <w:jc w:val="center"/>
        <w:rPr>
          <w:rFonts w:ascii="Lato" w:eastAsia="Lato" w:hAnsi="Lato" w:cs="Lato"/>
          <w:b/>
          <w:bCs/>
          <w:sz w:val="24"/>
          <w:szCs w:val="24"/>
        </w:rPr>
      </w:pPr>
    </w:p>
    <w:p w14:paraId="5463A164" w14:textId="77777777" w:rsidR="001F0DF8" w:rsidRPr="00B416F2" w:rsidRDefault="001F0DF8" w:rsidP="001F0DF8">
      <w:pPr>
        <w:spacing w:after="0" w:line="259" w:lineRule="auto"/>
        <w:jc w:val="center"/>
        <w:rPr>
          <w:rFonts w:ascii="Lato" w:eastAsia="Lato" w:hAnsi="Lato" w:cs="Lato"/>
          <w:b/>
          <w:bCs/>
          <w:sz w:val="24"/>
          <w:szCs w:val="24"/>
        </w:rPr>
      </w:pPr>
    </w:p>
    <w:p w14:paraId="0D336860" w14:textId="77777777" w:rsidR="001F0DF8" w:rsidRPr="00B416F2" w:rsidRDefault="001F0DF8" w:rsidP="001F0DF8">
      <w:pPr>
        <w:spacing w:after="0" w:line="259" w:lineRule="auto"/>
        <w:jc w:val="center"/>
        <w:rPr>
          <w:rFonts w:ascii="Lato" w:eastAsia="Lato" w:hAnsi="Lato" w:cs="Lato"/>
          <w:b/>
          <w:bCs/>
          <w:sz w:val="24"/>
          <w:szCs w:val="24"/>
        </w:rPr>
      </w:pPr>
      <w:proofErr w:type="spellStart"/>
      <w:r w:rsidRPr="00B416F2">
        <w:rPr>
          <w:rFonts w:ascii="Lato" w:hAnsi="Lato"/>
          <w:b/>
          <w:sz w:val="24"/>
        </w:rPr>
        <w:t>Kontaktinformationen</w:t>
      </w:r>
      <w:proofErr w:type="spellEnd"/>
      <w:r w:rsidRPr="00B416F2">
        <w:rPr>
          <w:rFonts w:ascii="Lato" w:hAnsi="Lato"/>
          <w:b/>
          <w:sz w:val="24"/>
        </w:rPr>
        <w:t xml:space="preserve"> der KSW S.A.</w:t>
      </w:r>
    </w:p>
    <w:p w14:paraId="0837E5B3" w14:textId="77777777" w:rsidR="001F0DF8" w:rsidRPr="00B416F2" w:rsidRDefault="001F0DF8" w:rsidP="001F0DF8">
      <w:pPr>
        <w:spacing w:after="0" w:line="259" w:lineRule="auto"/>
        <w:rPr>
          <w:rFonts w:ascii="Lato" w:eastAsia="Lato" w:hAnsi="Lato" w:cs="Lato"/>
          <w:sz w:val="24"/>
          <w:szCs w:val="24"/>
        </w:rPr>
      </w:pPr>
      <w:r w:rsidRPr="00B416F2">
        <w:rPr>
          <w:rFonts w:ascii="Lato" w:hAnsi="Lato"/>
          <w:sz w:val="24"/>
        </w:rPr>
        <w:t>Kopalnia Soli „Wieliczka” S.A.</w:t>
      </w:r>
    </w:p>
    <w:p w14:paraId="6373A7B1" w14:textId="77777777" w:rsidR="001F0DF8" w:rsidRPr="00B416F2" w:rsidRDefault="001F0DF8" w:rsidP="001F0DF8">
      <w:pPr>
        <w:spacing w:after="0"/>
        <w:jc w:val="both"/>
        <w:rPr>
          <w:rFonts w:ascii="Lato" w:eastAsia="Lato" w:hAnsi="Lato" w:cs="Lato"/>
          <w:sz w:val="24"/>
          <w:szCs w:val="24"/>
        </w:rPr>
      </w:pPr>
      <w:r w:rsidRPr="00B416F2">
        <w:rPr>
          <w:rFonts w:ascii="Lato" w:hAnsi="Lato"/>
          <w:sz w:val="24"/>
        </w:rPr>
        <w:t>Park Kingi 1</w:t>
      </w:r>
    </w:p>
    <w:p w14:paraId="66F51CD2" w14:textId="77777777" w:rsidR="001F0DF8" w:rsidRPr="00B416F2" w:rsidRDefault="001F0DF8" w:rsidP="001F0DF8">
      <w:pPr>
        <w:spacing w:after="0"/>
        <w:jc w:val="both"/>
        <w:rPr>
          <w:rFonts w:ascii="Lato" w:eastAsia="Lato" w:hAnsi="Lato" w:cs="Lato"/>
          <w:sz w:val="24"/>
          <w:szCs w:val="24"/>
        </w:rPr>
      </w:pPr>
      <w:r w:rsidRPr="00B416F2">
        <w:rPr>
          <w:rFonts w:ascii="Lato" w:hAnsi="Lato"/>
          <w:sz w:val="24"/>
        </w:rPr>
        <w:t>32-020 Wieliczka</w:t>
      </w:r>
    </w:p>
    <w:p w14:paraId="645F973A" w14:textId="77777777" w:rsidR="001F0DF8" w:rsidRPr="00B416F2" w:rsidRDefault="001F0DF8" w:rsidP="001F0DF8">
      <w:pPr>
        <w:spacing w:after="0"/>
        <w:jc w:val="both"/>
        <w:rPr>
          <w:rFonts w:ascii="Lato" w:eastAsia="Lato" w:hAnsi="Lato" w:cs="Lato"/>
          <w:sz w:val="24"/>
          <w:szCs w:val="24"/>
        </w:rPr>
      </w:pPr>
      <w:r w:rsidRPr="00B416F2">
        <w:rPr>
          <w:rFonts w:ascii="Lato" w:hAnsi="Lato"/>
          <w:sz w:val="24"/>
        </w:rPr>
        <w:t>Tel. 12.278 71 11</w:t>
      </w:r>
    </w:p>
    <w:p w14:paraId="42397E56" w14:textId="77777777" w:rsidR="001F0DF8" w:rsidRPr="00B416F2" w:rsidRDefault="001F0DF8" w:rsidP="001F0DF8">
      <w:pPr>
        <w:spacing w:after="0"/>
        <w:jc w:val="both"/>
        <w:rPr>
          <w:rFonts w:ascii="Lato" w:eastAsia="Lato" w:hAnsi="Lato" w:cs="Lato"/>
          <w:sz w:val="24"/>
          <w:szCs w:val="24"/>
        </w:rPr>
      </w:pPr>
      <w:r w:rsidRPr="00B416F2">
        <w:rPr>
          <w:rFonts w:ascii="Lato" w:hAnsi="Lato"/>
          <w:sz w:val="24"/>
        </w:rPr>
        <w:t xml:space="preserve">E-Mail: </w:t>
      </w:r>
      <w:hyperlink r:id="rId37">
        <w:r w:rsidRPr="00B416F2">
          <w:rPr>
            <w:rStyle w:val="Hipercze"/>
            <w:rFonts w:ascii="Lato" w:hAnsi="Lato"/>
            <w:sz w:val="24"/>
          </w:rPr>
          <w:t>sekretariat.sa@kopalnia.pl</w:t>
        </w:r>
      </w:hyperlink>
      <w:r w:rsidRPr="00B416F2">
        <w:rPr>
          <w:rFonts w:ascii="Lato" w:hAnsi="Lato"/>
          <w:sz w:val="24"/>
        </w:rPr>
        <w:t xml:space="preserve"> </w:t>
      </w:r>
    </w:p>
    <w:p w14:paraId="32B08328" w14:textId="77777777" w:rsidR="001F0DF8" w:rsidRPr="00B416F2" w:rsidRDefault="001F0DF8" w:rsidP="001F0DF8">
      <w:pPr>
        <w:spacing w:after="0"/>
        <w:jc w:val="both"/>
        <w:rPr>
          <w:rFonts w:ascii="Lato" w:eastAsia="Lato" w:hAnsi="Lato" w:cs="Lato"/>
          <w:sz w:val="24"/>
          <w:szCs w:val="24"/>
          <w:lang w:val="en-US"/>
        </w:rPr>
      </w:pPr>
      <w:proofErr w:type="spellStart"/>
      <w:r w:rsidRPr="00B416F2">
        <w:rPr>
          <w:rFonts w:ascii="Lato" w:hAnsi="Lato"/>
          <w:sz w:val="24"/>
          <w:lang w:val="en-US"/>
        </w:rPr>
        <w:t>Notruftelefon</w:t>
      </w:r>
      <w:proofErr w:type="spellEnd"/>
      <w:r w:rsidRPr="00B416F2">
        <w:rPr>
          <w:rFonts w:ascii="Lato" w:hAnsi="Lato"/>
          <w:sz w:val="24"/>
          <w:lang w:val="en-US"/>
        </w:rPr>
        <w:t xml:space="preserve"> (Sicherheitsdienst): 12.278 71 24</w:t>
      </w:r>
    </w:p>
    <w:p w14:paraId="38A46E2C" w14:textId="77777777" w:rsidR="001F0DF8" w:rsidRPr="001F0DF8" w:rsidRDefault="001F0DF8" w:rsidP="001F0DF8">
      <w:pPr>
        <w:spacing w:after="0"/>
        <w:jc w:val="both"/>
        <w:rPr>
          <w:rFonts w:ascii="Lato" w:hAnsi="Lato"/>
          <w:color w:val="000000" w:themeColor="text1"/>
          <w:lang w:val="en-US"/>
        </w:rPr>
      </w:pPr>
      <w:r w:rsidRPr="00B416F2">
        <w:rPr>
          <w:rFonts w:ascii="Lato" w:hAnsi="Lato"/>
          <w:sz w:val="24"/>
          <w:lang w:val="en-US"/>
        </w:rPr>
        <w:t xml:space="preserve">Die </w:t>
      </w:r>
      <w:proofErr w:type="spellStart"/>
      <w:r w:rsidRPr="00B416F2">
        <w:rPr>
          <w:rFonts w:ascii="Lato" w:hAnsi="Lato"/>
          <w:sz w:val="24"/>
          <w:lang w:val="en-US"/>
        </w:rPr>
        <w:t>vorliegenden</w:t>
      </w:r>
      <w:proofErr w:type="spellEnd"/>
      <w:r w:rsidRPr="00B416F2">
        <w:rPr>
          <w:rFonts w:ascii="Lato" w:hAnsi="Lato"/>
          <w:sz w:val="24"/>
          <w:lang w:val="en-US"/>
        </w:rPr>
        <w:t xml:space="preserve"> AGB </w:t>
      </w:r>
      <w:proofErr w:type="spellStart"/>
      <w:r w:rsidRPr="00B416F2">
        <w:rPr>
          <w:rFonts w:ascii="Lato" w:hAnsi="Lato"/>
          <w:sz w:val="24"/>
          <w:lang w:val="en-US"/>
        </w:rPr>
        <w:t>sind</w:t>
      </w:r>
      <w:proofErr w:type="spellEnd"/>
      <w:r w:rsidRPr="00B416F2">
        <w:rPr>
          <w:rFonts w:ascii="Lato" w:hAnsi="Lato"/>
          <w:sz w:val="24"/>
          <w:lang w:val="en-US"/>
        </w:rPr>
        <w:t xml:space="preserve"> </w:t>
      </w:r>
      <w:proofErr w:type="spellStart"/>
      <w:r w:rsidRPr="00B416F2">
        <w:rPr>
          <w:rFonts w:ascii="Lato" w:hAnsi="Lato"/>
          <w:sz w:val="24"/>
          <w:lang w:val="en-US"/>
        </w:rPr>
        <w:t>öffentlich</w:t>
      </w:r>
      <w:proofErr w:type="spellEnd"/>
      <w:r w:rsidRPr="00B416F2">
        <w:rPr>
          <w:rFonts w:ascii="Lato" w:hAnsi="Lato"/>
          <w:sz w:val="24"/>
          <w:lang w:val="en-US"/>
        </w:rPr>
        <w:t xml:space="preserve"> </w:t>
      </w:r>
      <w:proofErr w:type="spellStart"/>
      <w:r w:rsidRPr="00B416F2">
        <w:rPr>
          <w:rFonts w:ascii="Lato" w:hAnsi="Lato"/>
          <w:sz w:val="24"/>
          <w:lang w:val="en-US"/>
        </w:rPr>
        <w:t>zugänglich</w:t>
      </w:r>
      <w:proofErr w:type="spellEnd"/>
      <w:r w:rsidRPr="00B416F2">
        <w:rPr>
          <w:rFonts w:ascii="Lato" w:hAnsi="Lato"/>
          <w:sz w:val="24"/>
          <w:lang w:val="en-US"/>
        </w:rPr>
        <w:t xml:space="preserve"> und </w:t>
      </w:r>
      <w:proofErr w:type="spellStart"/>
      <w:r w:rsidRPr="00B416F2">
        <w:rPr>
          <w:rFonts w:ascii="Lato" w:hAnsi="Lato"/>
          <w:sz w:val="24"/>
          <w:lang w:val="en-US"/>
        </w:rPr>
        <w:t>befinden</w:t>
      </w:r>
      <w:proofErr w:type="spellEnd"/>
      <w:r w:rsidRPr="00B416F2">
        <w:rPr>
          <w:rFonts w:ascii="Lato" w:hAnsi="Lato"/>
          <w:sz w:val="24"/>
          <w:lang w:val="en-US"/>
        </w:rPr>
        <w:t xml:space="preserve"> </w:t>
      </w:r>
      <w:proofErr w:type="spellStart"/>
      <w:r w:rsidRPr="00B416F2">
        <w:rPr>
          <w:rFonts w:ascii="Lato" w:hAnsi="Lato"/>
          <w:sz w:val="24"/>
          <w:lang w:val="en-US"/>
        </w:rPr>
        <w:t>sich</w:t>
      </w:r>
      <w:proofErr w:type="spellEnd"/>
      <w:r w:rsidRPr="00B416F2">
        <w:rPr>
          <w:rFonts w:ascii="Lato" w:hAnsi="Lato"/>
          <w:sz w:val="24"/>
          <w:lang w:val="en-US"/>
        </w:rPr>
        <w:t xml:space="preserve"> an </w:t>
      </w:r>
      <w:proofErr w:type="spellStart"/>
      <w:r w:rsidRPr="00B416F2">
        <w:rPr>
          <w:rFonts w:ascii="Lato" w:hAnsi="Lato"/>
          <w:sz w:val="24"/>
          <w:lang w:val="en-US"/>
        </w:rPr>
        <w:t>einer</w:t>
      </w:r>
      <w:proofErr w:type="spellEnd"/>
      <w:r w:rsidRPr="00B416F2">
        <w:rPr>
          <w:rFonts w:ascii="Lato" w:hAnsi="Lato"/>
          <w:sz w:val="24"/>
          <w:lang w:val="en-US"/>
        </w:rPr>
        <w:t xml:space="preserve"> gut </w:t>
      </w:r>
      <w:proofErr w:type="spellStart"/>
      <w:r w:rsidRPr="00B416F2">
        <w:rPr>
          <w:rFonts w:ascii="Lato" w:hAnsi="Lato"/>
          <w:sz w:val="24"/>
          <w:lang w:val="en-US"/>
        </w:rPr>
        <w:t>sichtbaren</w:t>
      </w:r>
      <w:proofErr w:type="spellEnd"/>
      <w:r w:rsidRPr="00B416F2">
        <w:rPr>
          <w:rFonts w:ascii="Lato" w:hAnsi="Lato"/>
          <w:sz w:val="24"/>
          <w:lang w:val="en-US"/>
        </w:rPr>
        <w:t xml:space="preserve"> Stelle an der </w:t>
      </w:r>
      <w:proofErr w:type="spellStart"/>
      <w:r w:rsidRPr="00B416F2">
        <w:rPr>
          <w:rFonts w:ascii="Lato" w:hAnsi="Lato"/>
          <w:sz w:val="24"/>
          <w:lang w:val="en-US"/>
        </w:rPr>
        <w:t>Einfahrt</w:t>
      </w:r>
      <w:proofErr w:type="spellEnd"/>
      <w:r w:rsidRPr="00B416F2">
        <w:rPr>
          <w:rFonts w:ascii="Lato" w:hAnsi="Lato"/>
          <w:sz w:val="24"/>
          <w:lang w:val="en-US"/>
        </w:rPr>
        <w:t xml:space="preserve"> </w:t>
      </w:r>
      <w:proofErr w:type="spellStart"/>
      <w:r w:rsidRPr="00B416F2">
        <w:rPr>
          <w:rFonts w:ascii="Lato" w:hAnsi="Lato"/>
          <w:sz w:val="24"/>
          <w:lang w:val="en-US"/>
        </w:rPr>
        <w:t>zum</w:t>
      </w:r>
      <w:proofErr w:type="spellEnd"/>
      <w:r w:rsidRPr="00B416F2">
        <w:rPr>
          <w:rFonts w:ascii="Lato" w:hAnsi="Lato"/>
          <w:sz w:val="24"/>
          <w:lang w:val="en-US"/>
        </w:rPr>
        <w:t xml:space="preserve"> </w:t>
      </w:r>
      <w:proofErr w:type="spellStart"/>
      <w:r w:rsidRPr="00B416F2">
        <w:rPr>
          <w:rFonts w:ascii="Lato" w:hAnsi="Lato"/>
          <w:sz w:val="24"/>
          <w:lang w:val="en-US"/>
        </w:rPr>
        <w:t>Parkplatz</w:t>
      </w:r>
      <w:proofErr w:type="spellEnd"/>
      <w:r w:rsidRPr="00B416F2">
        <w:rPr>
          <w:rFonts w:ascii="Lato" w:hAnsi="Lato"/>
          <w:sz w:val="24"/>
          <w:lang w:val="en-US"/>
        </w:rPr>
        <w:t xml:space="preserve"> und auf der </w:t>
      </w:r>
      <w:proofErr w:type="spellStart"/>
      <w:r w:rsidRPr="00B416F2">
        <w:rPr>
          <w:rFonts w:ascii="Lato" w:hAnsi="Lato"/>
          <w:sz w:val="24"/>
          <w:lang w:val="en-US"/>
        </w:rPr>
        <w:t>Internetseite</w:t>
      </w:r>
      <w:proofErr w:type="spellEnd"/>
      <w:r w:rsidRPr="00B416F2">
        <w:rPr>
          <w:rFonts w:ascii="Lato" w:hAnsi="Lato"/>
          <w:sz w:val="24"/>
          <w:lang w:val="en-US"/>
        </w:rPr>
        <w:t xml:space="preserve"> www.kopalnia.pl.</w:t>
      </w:r>
    </w:p>
    <w:p w14:paraId="228BA187" w14:textId="77777777" w:rsidR="001F0DF8" w:rsidRPr="001F0DF8" w:rsidRDefault="001F0DF8" w:rsidP="00E96880">
      <w:pPr>
        <w:pStyle w:val="txt1"/>
        <w:spacing w:before="0" w:after="0" w:line="300" w:lineRule="atLeast"/>
        <w:rPr>
          <w:rFonts w:ascii="Lato" w:hAnsi="Lato"/>
          <w:color w:val="000000"/>
          <w:shd w:val="clear" w:color="auto" w:fill="FFFFFF"/>
          <w:lang w:val="en-US"/>
        </w:rPr>
      </w:pPr>
    </w:p>
    <w:sectPr w:rsidR="001F0DF8" w:rsidRPr="001F0DF8" w:rsidSect="00526CE7">
      <w:headerReference w:type="default" r:id="rId38"/>
      <w:footerReference w:type="default" r:id="rId39"/>
      <w:headerReference w:type="first" r:id="rId40"/>
      <w:footerReference w:type="first" r:id="rId41"/>
      <w:pgSz w:w="11906" w:h="16838"/>
      <w:pgMar w:top="851"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071A" w14:textId="77777777" w:rsidR="00857AC2" w:rsidRDefault="00857AC2">
      <w:pPr>
        <w:spacing w:after="0"/>
      </w:pPr>
      <w:r>
        <w:separator/>
      </w:r>
    </w:p>
  </w:endnote>
  <w:endnote w:type="continuationSeparator" w:id="0">
    <w:p w14:paraId="36E1F224" w14:textId="77777777" w:rsidR="00857AC2" w:rsidRDefault="00857AC2">
      <w:pPr>
        <w:spacing w:after="0"/>
      </w:pPr>
      <w:r>
        <w:continuationSeparator/>
      </w:r>
    </w:p>
  </w:endnote>
  <w:endnote w:type="continuationNotice" w:id="1">
    <w:p w14:paraId="1C6BA1A8" w14:textId="77777777" w:rsidR="00857AC2" w:rsidRDefault="00857A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ato bold">
    <w:altName w:val="Segoe UI"/>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3307" w14:textId="77777777" w:rsidR="00B40D2F" w:rsidRDefault="00F76F1E">
    <w:pPr>
      <w:pStyle w:val="Stopka"/>
      <w:jc w:val="center"/>
    </w:pPr>
    <w:r>
      <w:fldChar w:fldCharType="begin"/>
    </w:r>
    <w:r>
      <w:instrText xml:space="preserve"> PAGE </w:instrText>
    </w:r>
    <w:r>
      <w:fldChar w:fldCharType="separate"/>
    </w:r>
    <w:r w:rsidR="002B6294">
      <w:rPr>
        <w:noProof/>
      </w:rPr>
      <w:t>4</w:t>
    </w:r>
    <w:r>
      <w:rPr>
        <w:noProof/>
      </w:rPr>
      <w:fldChar w:fldCharType="end"/>
    </w:r>
  </w:p>
  <w:p w14:paraId="7A0A510E" w14:textId="77777777" w:rsidR="00B40D2F" w:rsidRDefault="00B40D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263" w14:textId="77777777" w:rsidR="00B40D2F" w:rsidRDefault="00F76F1E">
    <w:pPr>
      <w:pStyle w:val="Stopka"/>
      <w:jc w:val="center"/>
    </w:pPr>
    <w:r>
      <w:fldChar w:fldCharType="begin"/>
    </w:r>
    <w:r>
      <w:instrText>PAGE   \* MERGEFORMAT</w:instrText>
    </w:r>
    <w:r>
      <w:fldChar w:fldCharType="separate"/>
    </w:r>
    <w:r w:rsidR="002B6294">
      <w:rPr>
        <w:noProof/>
      </w:rPr>
      <w:t>1</w:t>
    </w:r>
    <w:r>
      <w:rPr>
        <w:noProof/>
      </w:rPr>
      <w:fldChar w:fldCharType="end"/>
    </w:r>
  </w:p>
  <w:p w14:paraId="0D66C1FB" w14:textId="77777777" w:rsidR="00B40D2F" w:rsidRDefault="00B40D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C5AC" w14:textId="77777777" w:rsidR="00857AC2" w:rsidRDefault="00857AC2">
      <w:pPr>
        <w:spacing w:after="0"/>
      </w:pPr>
      <w:r>
        <w:rPr>
          <w:color w:val="000000"/>
        </w:rPr>
        <w:separator/>
      </w:r>
    </w:p>
  </w:footnote>
  <w:footnote w:type="continuationSeparator" w:id="0">
    <w:p w14:paraId="27F609A7" w14:textId="77777777" w:rsidR="00857AC2" w:rsidRDefault="00857AC2">
      <w:pPr>
        <w:spacing w:after="0"/>
      </w:pPr>
      <w:r>
        <w:continuationSeparator/>
      </w:r>
    </w:p>
  </w:footnote>
  <w:footnote w:type="continuationNotice" w:id="1">
    <w:p w14:paraId="512E9255" w14:textId="77777777" w:rsidR="00857AC2" w:rsidRDefault="00857AC2">
      <w:pPr>
        <w:spacing w:after="0"/>
      </w:pPr>
    </w:p>
  </w:footnote>
  <w:footnote w:id="2">
    <w:p w14:paraId="53566337" w14:textId="77777777" w:rsidR="004674F7" w:rsidRPr="002F7190" w:rsidRDefault="004674F7" w:rsidP="004674F7">
      <w:pPr>
        <w:pBdr>
          <w:bar w:val="nil"/>
        </w:pBdr>
        <w:autoSpaceDN/>
        <w:spacing w:after="0" w:line="23" w:lineRule="atLeast"/>
        <w:jc w:val="both"/>
        <w:textAlignment w:val="auto"/>
        <w:rPr>
          <w:rFonts w:ascii="Lato" w:eastAsia="Lato" w:hAnsi="Lato" w:cs="Lato"/>
          <w:sz w:val="24"/>
          <w:szCs w:val="24"/>
          <w:bdr w:val="nil"/>
          <w:lang w:val="de-DE"/>
        </w:rPr>
      </w:pPr>
      <w:r w:rsidRPr="00393E0A">
        <w:rPr>
          <w:rStyle w:val="Odwoanieprzypisudolnego"/>
        </w:rPr>
        <w:footnoteRef/>
      </w:r>
      <w:r w:rsidRPr="002F7190">
        <w:rPr>
          <w:lang w:val="de-DE"/>
        </w:rPr>
        <w:t xml:space="preserve"> </w:t>
      </w:r>
      <w:r w:rsidRPr="002F7190">
        <w:rPr>
          <w:rFonts w:ascii="Lato" w:hAnsi="Lato"/>
          <w:color w:val="000000"/>
          <w:sz w:val="16"/>
          <w:szCs w:val="16"/>
          <w:bdr w:val="nil"/>
          <w:lang w:val="de-DE"/>
        </w:rPr>
        <w:t>Für organisierte Gruppen besteht die Möglichkeit, ein Ticket für eine Führung in einer anderen als der in Abs. 5 oder Abs. 6 genannten Sprache zu erwerben. Dazu muss der Vertreter der Gruppe das Buchungsformular verwenden, das auf der Internetseite für registrierte Benutzer verfügbar ist. Eine Führung in der gewählten Sprache sind nur möglich, wenn der Betreiber dies organisieren kann. KSW S.A. übernimmt keine Garantie für die Verfügbarkeit der Führung in anderen als den in Abs. 5 genannten Sprachen.</w:t>
      </w:r>
    </w:p>
    <w:p w14:paraId="34290FA5" w14:textId="77777777" w:rsidR="004674F7" w:rsidRPr="002F7190" w:rsidRDefault="004674F7" w:rsidP="004674F7">
      <w:pPr>
        <w:pStyle w:val="Tekstprzypisudolnego"/>
        <w:rPr>
          <w:lang w:val="de-DE"/>
        </w:rPr>
      </w:pPr>
    </w:p>
  </w:footnote>
  <w:footnote w:id="3">
    <w:p w14:paraId="20FF45EA" w14:textId="77777777" w:rsidR="004674F7" w:rsidRPr="002F7190" w:rsidRDefault="004674F7" w:rsidP="004674F7">
      <w:pPr>
        <w:pStyle w:val="Tekstprzypisudolnego"/>
        <w:rPr>
          <w:lang w:val="de-DE"/>
        </w:rPr>
      </w:pPr>
      <w:r w:rsidRPr="00393E0A">
        <w:rPr>
          <w:rStyle w:val="Odwoanieprzypisudolnego"/>
        </w:rPr>
        <w:footnoteRef/>
      </w:r>
      <w:r w:rsidRPr="002F7190">
        <w:rPr>
          <w:lang w:val="de-DE"/>
        </w:rPr>
        <w:t xml:space="preserve"> </w:t>
      </w:r>
      <w:r w:rsidRPr="002F7190">
        <w:rPr>
          <w:rFonts w:ascii="Lato" w:hAnsi="Lato"/>
          <w:color w:val="000000"/>
          <w:sz w:val="16"/>
          <w:szCs w:val="16"/>
          <w:bdr w:val="nil"/>
          <w:lang w:val="de-DE"/>
        </w:rPr>
        <w:t>Für organisierte Gruppen besteht die Möglichkeit, ein Ticket für eine Führung in einer anderen als der in Abs. 5 oder Abs. 6 genannten Sprache zu erwerben. Dazu muss der Vertreter der Gruppe das Buchungsformular verwenden, das auf der Internetseite für registrierte Benutzer verfügbar ist. Eine Führung in der gewählten Sprache sind nur möglich, wenn der Betreiber dies organisieren kann. KSW S.A. übernimmt keine Garantie für die Verfügbarkeit der Führung in anderen als den in Abs. 5 genannten Sprachen.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40D2F" w14:paraId="52B8F40A" w14:textId="77777777" w:rsidTr="00F758D2">
      <w:tc>
        <w:tcPr>
          <w:tcW w:w="3115" w:type="dxa"/>
        </w:tcPr>
        <w:p w14:paraId="523D9F6C" w14:textId="77777777" w:rsidR="00B40D2F" w:rsidRDefault="00B40D2F" w:rsidP="00F758D2">
          <w:pPr>
            <w:pStyle w:val="Nagwek"/>
            <w:ind w:left="-115"/>
          </w:pPr>
        </w:p>
      </w:tc>
      <w:tc>
        <w:tcPr>
          <w:tcW w:w="3115" w:type="dxa"/>
        </w:tcPr>
        <w:p w14:paraId="2119C87B" w14:textId="77777777" w:rsidR="00B40D2F" w:rsidRDefault="00B40D2F" w:rsidP="00F758D2">
          <w:pPr>
            <w:pStyle w:val="Nagwek"/>
            <w:jc w:val="center"/>
          </w:pPr>
        </w:p>
      </w:tc>
      <w:tc>
        <w:tcPr>
          <w:tcW w:w="3115" w:type="dxa"/>
        </w:tcPr>
        <w:p w14:paraId="752CCCC7" w14:textId="77777777" w:rsidR="00B40D2F" w:rsidRDefault="00B40D2F" w:rsidP="00F758D2">
          <w:pPr>
            <w:pStyle w:val="Nagwek"/>
            <w:ind w:right="-115"/>
            <w:jc w:val="right"/>
          </w:pPr>
        </w:p>
      </w:tc>
    </w:tr>
  </w:tbl>
  <w:p w14:paraId="1C770651" w14:textId="77777777" w:rsidR="00B40D2F" w:rsidRDefault="00B40D2F" w:rsidP="00A030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40D2F" w14:paraId="433ACFFD" w14:textId="77777777" w:rsidTr="00545559">
      <w:tc>
        <w:tcPr>
          <w:tcW w:w="3115" w:type="dxa"/>
        </w:tcPr>
        <w:p w14:paraId="0CEB6E27" w14:textId="77777777" w:rsidR="00B40D2F" w:rsidRDefault="00B40D2F" w:rsidP="00545559">
          <w:pPr>
            <w:pStyle w:val="Nagwek"/>
            <w:ind w:left="-115"/>
          </w:pPr>
        </w:p>
      </w:tc>
      <w:tc>
        <w:tcPr>
          <w:tcW w:w="3115" w:type="dxa"/>
        </w:tcPr>
        <w:p w14:paraId="3EED81F2" w14:textId="77777777" w:rsidR="00B40D2F" w:rsidRDefault="00B40D2F" w:rsidP="00545559">
          <w:pPr>
            <w:pStyle w:val="Nagwek"/>
            <w:jc w:val="center"/>
          </w:pPr>
        </w:p>
      </w:tc>
      <w:tc>
        <w:tcPr>
          <w:tcW w:w="3115" w:type="dxa"/>
        </w:tcPr>
        <w:p w14:paraId="389EE819" w14:textId="77777777" w:rsidR="00B40D2F" w:rsidRDefault="00B40D2F" w:rsidP="00545559">
          <w:pPr>
            <w:pStyle w:val="Nagwek"/>
            <w:ind w:right="-115"/>
            <w:jc w:val="right"/>
          </w:pPr>
        </w:p>
      </w:tc>
    </w:tr>
  </w:tbl>
  <w:p w14:paraId="4249ECA2" w14:textId="77777777" w:rsidR="00B40D2F" w:rsidRDefault="00B40D2F" w:rsidP="005455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05"/>
    <w:multiLevelType w:val="multilevel"/>
    <w:tmpl w:val="EDD6CB30"/>
    <w:lvl w:ilvl="0">
      <w:start w:val="1"/>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D90D5C"/>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099C37"/>
    <w:multiLevelType w:val="hybridMultilevel"/>
    <w:tmpl w:val="134231A8"/>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4"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5" w15:restartNumberingAfterBreak="0">
    <w:nsid w:val="170673FF"/>
    <w:multiLevelType w:val="hybridMultilevel"/>
    <w:tmpl w:val="8F8432A2"/>
    <w:lvl w:ilvl="0" w:tplc="B66A701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1A334E72"/>
    <w:multiLevelType w:val="multilevel"/>
    <w:tmpl w:val="5E50C1E8"/>
    <w:lvl w:ilvl="0">
      <w:start w:val="7"/>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A92564"/>
    <w:multiLevelType w:val="hybridMultilevel"/>
    <w:tmpl w:val="FE92B4D8"/>
    <w:lvl w:ilvl="0" w:tplc="5BF09102">
      <w:start w:val="1"/>
      <w:numFmt w:val="decimal"/>
      <w:lvlText w:val="%1)"/>
      <w:lvlJc w:val="left"/>
      <w:pPr>
        <w:ind w:left="426" w:hanging="426"/>
      </w:pPr>
      <w:rPr>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38FED8">
      <w:start w:val="1"/>
      <w:numFmt w:val="decimal"/>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3E1B12">
      <w:start w:val="1"/>
      <w:numFmt w:val="decimal"/>
      <w:lvlText w:val="%3."/>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0696E0">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1019FA">
      <w:start w:val="1"/>
      <w:numFmt w:val="decimal"/>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DA7900">
      <w:start w:val="1"/>
      <w:numFmt w:val="decimal"/>
      <w:lvlText w:val="%6."/>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5C985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7A3016">
      <w:start w:val="1"/>
      <w:numFmt w:val="decimal"/>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A05BEA">
      <w:start w:val="1"/>
      <w:numFmt w:val="decimal"/>
      <w:lvlText w:val="%9."/>
      <w:lvlJc w:val="left"/>
      <w:pPr>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9" w15:restartNumberingAfterBreak="0">
    <w:nsid w:val="2AD97ED1"/>
    <w:multiLevelType w:val="multilevel"/>
    <w:tmpl w:val="662E82A2"/>
    <w:lvl w:ilvl="0">
      <w:start w:val="1"/>
      <w:numFmt w:val="decimal"/>
      <w:lvlText w:val="%1."/>
      <w:lvlJc w:val="left"/>
      <w:pPr>
        <w:tabs>
          <w:tab w:val="num" w:pos="720"/>
        </w:tabs>
        <w:ind w:left="720" w:hanging="360"/>
      </w:pPr>
      <w:rPr>
        <w:color w:val="auto"/>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D34D6"/>
    <w:multiLevelType w:val="hybridMultilevel"/>
    <w:tmpl w:val="F796D9D4"/>
    <w:lvl w:ilvl="0" w:tplc="B5DAD9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F0CA2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5EFE82">
      <w:start w:val="1"/>
      <w:numFmt w:val="lowerRoman"/>
      <w:lvlText w:val="%3."/>
      <w:lvlJc w:val="left"/>
      <w:pPr>
        <w:ind w:left="186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72CEB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3E51F0">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308A18">
      <w:start w:val="1"/>
      <w:numFmt w:val="lowerRoman"/>
      <w:lvlText w:val="%6."/>
      <w:lvlJc w:val="left"/>
      <w:pPr>
        <w:ind w:left="402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169C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646AF6">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1E1770">
      <w:start w:val="1"/>
      <w:numFmt w:val="lowerRoman"/>
      <w:lvlText w:val="%9."/>
      <w:lvlJc w:val="left"/>
      <w:pPr>
        <w:ind w:left="618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3" w15:restartNumberingAfterBreak="0">
    <w:nsid w:val="300B54FE"/>
    <w:multiLevelType w:val="hybridMultilevel"/>
    <w:tmpl w:val="ABAC7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CEE3EF6"/>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2B5B0E"/>
    <w:multiLevelType w:val="multilevel"/>
    <w:tmpl w:val="D32CD328"/>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2D6D4C"/>
    <w:multiLevelType w:val="hybridMultilevel"/>
    <w:tmpl w:val="83DC0AE6"/>
    <w:lvl w:ilvl="0" w:tplc="5AD0355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16F5CE">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1CDC70">
      <w:start w:val="1"/>
      <w:numFmt w:val="lowerRoman"/>
      <w:lvlText w:val="%3."/>
      <w:lvlJc w:val="left"/>
      <w:pPr>
        <w:ind w:left="186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586C10">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603BE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E03714">
      <w:start w:val="1"/>
      <w:numFmt w:val="lowerRoman"/>
      <w:lvlText w:val="%6."/>
      <w:lvlJc w:val="left"/>
      <w:pPr>
        <w:ind w:left="402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4235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A09D6E">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2415A">
      <w:start w:val="1"/>
      <w:numFmt w:val="lowerRoman"/>
      <w:lvlText w:val="%9."/>
      <w:lvlJc w:val="left"/>
      <w:pPr>
        <w:ind w:left="618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6B01343"/>
    <w:multiLevelType w:val="hybridMultilevel"/>
    <w:tmpl w:val="F3905E16"/>
    <w:lvl w:ilvl="0" w:tplc="295AF0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1" w15:restartNumberingAfterBreak="0">
    <w:nsid w:val="4978446F"/>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E77A37"/>
    <w:multiLevelType w:val="multilevel"/>
    <w:tmpl w:val="3EB64E00"/>
    <w:lvl w:ilvl="0">
      <w:start w:val="4"/>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4"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BF93BF6"/>
    <w:multiLevelType w:val="hybridMultilevel"/>
    <w:tmpl w:val="35486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25F5E5"/>
    <w:multiLevelType w:val="hybridMultilevel"/>
    <w:tmpl w:val="48FC69F6"/>
    <w:lvl w:ilvl="0" w:tplc="7CD2E1B4">
      <w:start w:val="1"/>
      <w:numFmt w:val="decimal"/>
      <w:lvlText w:val="%1)"/>
      <w:lvlJc w:val="left"/>
      <w:pPr>
        <w:ind w:left="720" w:hanging="360"/>
      </w:p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29" w15:restartNumberingAfterBreak="0">
    <w:nsid w:val="63AE5AAF"/>
    <w:multiLevelType w:val="hybridMultilevel"/>
    <w:tmpl w:val="83DC0AE6"/>
    <w:lvl w:ilvl="0" w:tplc="B930F2C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F4DF04">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9460FC">
      <w:start w:val="1"/>
      <w:numFmt w:val="lowerRoman"/>
      <w:lvlText w:val="%3."/>
      <w:lvlJc w:val="left"/>
      <w:pPr>
        <w:ind w:left="186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F47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8BCD6">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0E2EA8">
      <w:start w:val="1"/>
      <w:numFmt w:val="lowerRoman"/>
      <w:lvlText w:val="%6."/>
      <w:lvlJc w:val="left"/>
      <w:pPr>
        <w:ind w:left="402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069ACE">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E2636">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7CD5FE">
      <w:start w:val="1"/>
      <w:numFmt w:val="lowerRoman"/>
      <w:lvlText w:val="%9."/>
      <w:lvlJc w:val="left"/>
      <w:pPr>
        <w:ind w:left="6186"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77E20B4"/>
    <w:multiLevelType w:val="hybridMultilevel"/>
    <w:tmpl w:val="A8624170"/>
    <w:lvl w:ilvl="0" w:tplc="A2787FC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2743A"/>
    <w:multiLevelType w:val="hybridMultilevel"/>
    <w:tmpl w:val="7A6CF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9A0A">
      <w:start w:val="1"/>
      <w:numFmt w:val="decimal"/>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E4186">
      <w:start w:val="1"/>
      <w:numFmt w:val="decimal"/>
      <w:lvlText w:val="%3."/>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BAA92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B8C9FE">
      <w:start w:val="1"/>
      <w:numFmt w:val="decimal"/>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4C62A2">
      <w:start w:val="1"/>
      <w:numFmt w:val="decimal"/>
      <w:lvlText w:val="%6."/>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8ADF5E">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A8D83A">
      <w:start w:val="1"/>
      <w:numFmt w:val="decimal"/>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457EA">
      <w:start w:val="1"/>
      <w:numFmt w:val="decimal"/>
      <w:lvlText w:val="%9."/>
      <w:lvlJc w:val="left"/>
      <w:pPr>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BD4487"/>
    <w:multiLevelType w:val="hybridMultilevel"/>
    <w:tmpl w:val="48DECFCC"/>
    <w:lvl w:ilvl="0" w:tplc="AEB24F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6"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B90D7F"/>
    <w:multiLevelType w:val="hybridMultilevel"/>
    <w:tmpl w:val="83DC0AE6"/>
    <w:numStyleLink w:val="Zaimportowanystyl1"/>
  </w:abstractNum>
  <w:abstractNum w:abstractNumId="38" w15:restartNumberingAfterBreak="0">
    <w:nsid w:val="78DF5401"/>
    <w:multiLevelType w:val="hybridMultilevel"/>
    <w:tmpl w:val="EF6C8C42"/>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40"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2"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A84522">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4CD486">
      <w:start w:val="1"/>
      <w:numFmt w:val="lowerRoman"/>
      <w:lvlText w:val="%3."/>
      <w:lvlJc w:val="left"/>
      <w:pPr>
        <w:ind w:left="229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A2A472">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904F5C">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F034A2">
      <w:start w:val="1"/>
      <w:numFmt w:val="lowerRoman"/>
      <w:lvlText w:val="%6."/>
      <w:lvlJc w:val="left"/>
      <w:pPr>
        <w:ind w:left="445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4CF38C">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A3A3A">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20DC8">
      <w:start w:val="1"/>
      <w:numFmt w:val="lowerRoman"/>
      <w:lvlText w:val="%9."/>
      <w:lvlJc w:val="left"/>
      <w:pPr>
        <w:ind w:left="661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8C0E34"/>
    <w:multiLevelType w:val="hybridMultilevel"/>
    <w:tmpl w:val="3A042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2116679">
    <w:abstractNumId w:val="21"/>
  </w:num>
  <w:num w:numId="2" w16cid:durableId="588931415">
    <w:abstractNumId w:val="10"/>
  </w:num>
  <w:num w:numId="3" w16cid:durableId="1417942256">
    <w:abstractNumId w:val="32"/>
  </w:num>
  <w:num w:numId="4" w16cid:durableId="526523572">
    <w:abstractNumId w:val="11"/>
  </w:num>
  <w:num w:numId="5" w16cid:durableId="142427197">
    <w:abstractNumId w:val="37"/>
  </w:num>
  <w:num w:numId="6" w16cid:durableId="479461926">
    <w:abstractNumId w:val="43"/>
  </w:num>
  <w:num w:numId="7" w16cid:durableId="2047874432">
    <w:abstractNumId w:val="19"/>
  </w:num>
  <w:num w:numId="8" w16cid:durableId="569777411">
    <w:abstractNumId w:val="25"/>
  </w:num>
  <w:num w:numId="9" w16cid:durableId="274680119">
    <w:abstractNumId w:val="14"/>
  </w:num>
  <w:num w:numId="10" w16cid:durableId="1649821157">
    <w:abstractNumId w:val="29"/>
  </w:num>
  <w:num w:numId="11" w16cid:durableId="1885870017">
    <w:abstractNumId w:val="24"/>
  </w:num>
  <w:num w:numId="12" w16cid:durableId="313680845">
    <w:abstractNumId w:val="26"/>
  </w:num>
  <w:num w:numId="13" w16cid:durableId="1099135941">
    <w:abstractNumId w:val="42"/>
  </w:num>
  <w:num w:numId="14" w16cid:durableId="1835343254">
    <w:abstractNumId w:val="36"/>
  </w:num>
  <w:num w:numId="15" w16cid:durableId="990866559">
    <w:abstractNumId w:val="44"/>
  </w:num>
  <w:num w:numId="16" w16cid:durableId="784884319">
    <w:abstractNumId w:val="9"/>
  </w:num>
  <w:num w:numId="17" w16cid:durableId="453064855">
    <w:abstractNumId w:val="31"/>
  </w:num>
  <w:num w:numId="18" w16cid:durableId="1719622841">
    <w:abstractNumId w:val="7"/>
  </w:num>
  <w:num w:numId="19" w16cid:durableId="777338207">
    <w:abstractNumId w:val="5"/>
  </w:num>
  <w:num w:numId="20" w16cid:durableId="305817614">
    <w:abstractNumId w:val="18"/>
  </w:num>
  <w:num w:numId="21" w16cid:durableId="965280416">
    <w:abstractNumId w:val="17"/>
  </w:num>
  <w:num w:numId="22" w16cid:durableId="867911557">
    <w:abstractNumId w:val="16"/>
  </w:num>
  <w:num w:numId="23" w16cid:durableId="1551451692">
    <w:abstractNumId w:val="38"/>
  </w:num>
  <w:num w:numId="24" w16cid:durableId="405691273">
    <w:abstractNumId w:val="33"/>
  </w:num>
  <w:num w:numId="25" w16cid:durableId="1924025840">
    <w:abstractNumId w:val="40"/>
  </w:num>
  <w:num w:numId="26" w16cid:durableId="712509648">
    <w:abstractNumId w:val="27"/>
  </w:num>
  <w:num w:numId="27" w16cid:durableId="48774867">
    <w:abstractNumId w:val="2"/>
  </w:num>
  <w:num w:numId="28" w16cid:durableId="549919220">
    <w:abstractNumId w:val="15"/>
  </w:num>
  <w:num w:numId="29" w16cid:durableId="1845897823">
    <w:abstractNumId w:val="1"/>
  </w:num>
  <w:num w:numId="30" w16cid:durableId="585306156">
    <w:abstractNumId w:val="3"/>
  </w:num>
  <w:num w:numId="31" w16cid:durableId="647436745">
    <w:abstractNumId w:val="28"/>
  </w:num>
  <w:num w:numId="32" w16cid:durableId="147943487">
    <w:abstractNumId w:val="4"/>
  </w:num>
  <w:num w:numId="33" w16cid:durableId="589654803">
    <w:abstractNumId w:val="34"/>
  </w:num>
  <w:num w:numId="34" w16cid:durableId="284040459">
    <w:abstractNumId w:val="22"/>
  </w:num>
  <w:num w:numId="35" w16cid:durableId="1521238014">
    <w:abstractNumId w:val="30"/>
  </w:num>
  <w:num w:numId="36" w16cid:durableId="924802062">
    <w:abstractNumId w:val="0"/>
  </w:num>
  <w:num w:numId="37" w16cid:durableId="913196390">
    <w:abstractNumId w:val="6"/>
  </w:num>
  <w:num w:numId="38" w16cid:durableId="1535339663">
    <w:abstractNumId w:val="45"/>
  </w:num>
  <w:num w:numId="39" w16cid:durableId="952906209">
    <w:abstractNumId w:val="13"/>
  </w:num>
  <w:num w:numId="40" w16cid:durableId="1175682956">
    <w:abstractNumId w:val="23"/>
  </w:num>
  <w:num w:numId="41" w16cid:durableId="404450420">
    <w:abstractNumId w:val="12"/>
  </w:num>
  <w:num w:numId="42" w16cid:durableId="1729575405">
    <w:abstractNumId w:val="8"/>
  </w:num>
  <w:num w:numId="43" w16cid:durableId="96096460">
    <w:abstractNumId w:val="20"/>
  </w:num>
  <w:num w:numId="44" w16cid:durableId="1329745792">
    <w:abstractNumId w:val="39"/>
  </w:num>
  <w:num w:numId="45" w16cid:durableId="1592663565">
    <w:abstractNumId w:val="35"/>
  </w:num>
  <w:num w:numId="46" w16cid:durableId="771627061">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68"/>
    <w:rsid w:val="00001CFB"/>
    <w:rsid w:val="00006716"/>
    <w:rsid w:val="00006D7B"/>
    <w:rsid w:val="00006E6C"/>
    <w:rsid w:val="00006F16"/>
    <w:rsid w:val="000130E8"/>
    <w:rsid w:val="00013AFB"/>
    <w:rsid w:val="000150B8"/>
    <w:rsid w:val="00017297"/>
    <w:rsid w:val="0002163E"/>
    <w:rsid w:val="00023A52"/>
    <w:rsid w:val="00023E17"/>
    <w:rsid w:val="00031476"/>
    <w:rsid w:val="00034BBC"/>
    <w:rsid w:val="0003650E"/>
    <w:rsid w:val="00037B5C"/>
    <w:rsid w:val="000448F2"/>
    <w:rsid w:val="00050732"/>
    <w:rsid w:val="00052B5B"/>
    <w:rsid w:val="00055BF9"/>
    <w:rsid w:val="0006042D"/>
    <w:rsid w:val="00061E78"/>
    <w:rsid w:val="000638DE"/>
    <w:rsid w:val="00065DA8"/>
    <w:rsid w:val="000664BE"/>
    <w:rsid w:val="0007219A"/>
    <w:rsid w:val="00080628"/>
    <w:rsid w:val="00081D5A"/>
    <w:rsid w:val="000834CC"/>
    <w:rsid w:val="00084019"/>
    <w:rsid w:val="000923DA"/>
    <w:rsid w:val="00095607"/>
    <w:rsid w:val="000A173E"/>
    <w:rsid w:val="000A79CD"/>
    <w:rsid w:val="000B2261"/>
    <w:rsid w:val="000B6E9F"/>
    <w:rsid w:val="000B7163"/>
    <w:rsid w:val="000B718B"/>
    <w:rsid w:val="000C1887"/>
    <w:rsid w:val="000C5B74"/>
    <w:rsid w:val="000C6039"/>
    <w:rsid w:val="000D4E64"/>
    <w:rsid w:val="000D7AAC"/>
    <w:rsid w:val="000E251E"/>
    <w:rsid w:val="000E34CE"/>
    <w:rsid w:val="000F2940"/>
    <w:rsid w:val="000F40D7"/>
    <w:rsid w:val="000F7D3E"/>
    <w:rsid w:val="00103005"/>
    <w:rsid w:val="00103CD8"/>
    <w:rsid w:val="0010411F"/>
    <w:rsid w:val="00105567"/>
    <w:rsid w:val="001055DE"/>
    <w:rsid w:val="001108CC"/>
    <w:rsid w:val="00113949"/>
    <w:rsid w:val="001167D8"/>
    <w:rsid w:val="00120ED9"/>
    <w:rsid w:val="00125757"/>
    <w:rsid w:val="001315AD"/>
    <w:rsid w:val="001403BE"/>
    <w:rsid w:val="00145365"/>
    <w:rsid w:val="00152E83"/>
    <w:rsid w:val="001541A1"/>
    <w:rsid w:val="001561BD"/>
    <w:rsid w:val="00157F00"/>
    <w:rsid w:val="0016144D"/>
    <w:rsid w:val="00163644"/>
    <w:rsid w:val="0016717E"/>
    <w:rsid w:val="00172702"/>
    <w:rsid w:val="00174E8C"/>
    <w:rsid w:val="001820CA"/>
    <w:rsid w:val="001820D7"/>
    <w:rsid w:val="00183AA4"/>
    <w:rsid w:val="00190573"/>
    <w:rsid w:val="00197F44"/>
    <w:rsid w:val="001A2B7B"/>
    <w:rsid w:val="001A612D"/>
    <w:rsid w:val="001B525F"/>
    <w:rsid w:val="001B65FF"/>
    <w:rsid w:val="001C2B6B"/>
    <w:rsid w:val="001C45A3"/>
    <w:rsid w:val="001C5C88"/>
    <w:rsid w:val="001D10E2"/>
    <w:rsid w:val="001D272E"/>
    <w:rsid w:val="001D4A3C"/>
    <w:rsid w:val="001D4CE1"/>
    <w:rsid w:val="001D600B"/>
    <w:rsid w:val="001D6ABD"/>
    <w:rsid w:val="001D7616"/>
    <w:rsid w:val="001E1517"/>
    <w:rsid w:val="001E5D49"/>
    <w:rsid w:val="001E635D"/>
    <w:rsid w:val="001E6B17"/>
    <w:rsid w:val="001E7E00"/>
    <w:rsid w:val="001F0704"/>
    <w:rsid w:val="001F0DF8"/>
    <w:rsid w:val="001F0F24"/>
    <w:rsid w:val="001F6905"/>
    <w:rsid w:val="001F7ED3"/>
    <w:rsid w:val="0020041E"/>
    <w:rsid w:val="0020109A"/>
    <w:rsid w:val="00201224"/>
    <w:rsid w:val="00212858"/>
    <w:rsid w:val="002146AA"/>
    <w:rsid w:val="00220DED"/>
    <w:rsid w:val="002220EB"/>
    <w:rsid w:val="00225387"/>
    <w:rsid w:val="002309C7"/>
    <w:rsid w:val="00233EA4"/>
    <w:rsid w:val="00234F12"/>
    <w:rsid w:val="00237F52"/>
    <w:rsid w:val="00237F86"/>
    <w:rsid w:val="00241F3E"/>
    <w:rsid w:val="00242687"/>
    <w:rsid w:val="0025129F"/>
    <w:rsid w:val="00252928"/>
    <w:rsid w:val="00257A6D"/>
    <w:rsid w:val="00263CC0"/>
    <w:rsid w:val="00265B22"/>
    <w:rsid w:val="002669CB"/>
    <w:rsid w:val="002740F2"/>
    <w:rsid w:val="00283F83"/>
    <w:rsid w:val="00290855"/>
    <w:rsid w:val="00294A2E"/>
    <w:rsid w:val="00295332"/>
    <w:rsid w:val="002A1172"/>
    <w:rsid w:val="002A4513"/>
    <w:rsid w:val="002B556B"/>
    <w:rsid w:val="002B6294"/>
    <w:rsid w:val="002C0254"/>
    <w:rsid w:val="002D345E"/>
    <w:rsid w:val="002D5E09"/>
    <w:rsid w:val="002E163D"/>
    <w:rsid w:val="002E2D45"/>
    <w:rsid w:val="002E3194"/>
    <w:rsid w:val="002E4825"/>
    <w:rsid w:val="002E71E5"/>
    <w:rsid w:val="002F3439"/>
    <w:rsid w:val="002F5A09"/>
    <w:rsid w:val="002F6B23"/>
    <w:rsid w:val="002F7190"/>
    <w:rsid w:val="003000F9"/>
    <w:rsid w:val="00300E09"/>
    <w:rsid w:val="00301902"/>
    <w:rsid w:val="003075C3"/>
    <w:rsid w:val="0031313A"/>
    <w:rsid w:val="00313D9A"/>
    <w:rsid w:val="00315A74"/>
    <w:rsid w:val="00322A18"/>
    <w:rsid w:val="00325472"/>
    <w:rsid w:val="0033202F"/>
    <w:rsid w:val="00334666"/>
    <w:rsid w:val="00335AF8"/>
    <w:rsid w:val="003433A1"/>
    <w:rsid w:val="003519E9"/>
    <w:rsid w:val="00352C88"/>
    <w:rsid w:val="00360B82"/>
    <w:rsid w:val="00365658"/>
    <w:rsid w:val="00366DA0"/>
    <w:rsid w:val="003802A8"/>
    <w:rsid w:val="00384592"/>
    <w:rsid w:val="0038700B"/>
    <w:rsid w:val="00387D11"/>
    <w:rsid w:val="00393E0A"/>
    <w:rsid w:val="00395A04"/>
    <w:rsid w:val="0039753C"/>
    <w:rsid w:val="003A0481"/>
    <w:rsid w:val="003A07D8"/>
    <w:rsid w:val="003A0C37"/>
    <w:rsid w:val="003B0AB6"/>
    <w:rsid w:val="003B5258"/>
    <w:rsid w:val="003C11BD"/>
    <w:rsid w:val="003D4509"/>
    <w:rsid w:val="003D53A1"/>
    <w:rsid w:val="003E35A4"/>
    <w:rsid w:val="003E5038"/>
    <w:rsid w:val="003F000E"/>
    <w:rsid w:val="003F0974"/>
    <w:rsid w:val="003F66C4"/>
    <w:rsid w:val="004019D8"/>
    <w:rsid w:val="0040477D"/>
    <w:rsid w:val="0040515E"/>
    <w:rsid w:val="004167FC"/>
    <w:rsid w:val="00422495"/>
    <w:rsid w:val="00424572"/>
    <w:rsid w:val="00424A43"/>
    <w:rsid w:val="004259EA"/>
    <w:rsid w:val="004265FD"/>
    <w:rsid w:val="0043230E"/>
    <w:rsid w:val="004341FB"/>
    <w:rsid w:val="00443B51"/>
    <w:rsid w:val="00452566"/>
    <w:rsid w:val="00461E9C"/>
    <w:rsid w:val="0046591B"/>
    <w:rsid w:val="004674F7"/>
    <w:rsid w:val="00471124"/>
    <w:rsid w:val="004744FA"/>
    <w:rsid w:val="00474D40"/>
    <w:rsid w:val="00474FCA"/>
    <w:rsid w:val="004760F8"/>
    <w:rsid w:val="00477A84"/>
    <w:rsid w:val="00482138"/>
    <w:rsid w:val="00486ACD"/>
    <w:rsid w:val="004873D5"/>
    <w:rsid w:val="00492232"/>
    <w:rsid w:val="004952D1"/>
    <w:rsid w:val="004A00CD"/>
    <w:rsid w:val="004A152F"/>
    <w:rsid w:val="004A28E2"/>
    <w:rsid w:val="004A2F74"/>
    <w:rsid w:val="004A2FF1"/>
    <w:rsid w:val="004C0A83"/>
    <w:rsid w:val="004C440D"/>
    <w:rsid w:val="004D141A"/>
    <w:rsid w:val="004D309F"/>
    <w:rsid w:val="004D37F9"/>
    <w:rsid w:val="004D56C5"/>
    <w:rsid w:val="004E1078"/>
    <w:rsid w:val="004E19E4"/>
    <w:rsid w:val="004E2089"/>
    <w:rsid w:val="004E5D07"/>
    <w:rsid w:val="004E5F35"/>
    <w:rsid w:val="004E77CF"/>
    <w:rsid w:val="004F48FD"/>
    <w:rsid w:val="004F5241"/>
    <w:rsid w:val="004F55FB"/>
    <w:rsid w:val="004F5C6C"/>
    <w:rsid w:val="004F7587"/>
    <w:rsid w:val="005127EE"/>
    <w:rsid w:val="005130F7"/>
    <w:rsid w:val="0051409D"/>
    <w:rsid w:val="0051607B"/>
    <w:rsid w:val="0051700D"/>
    <w:rsid w:val="005236B3"/>
    <w:rsid w:val="00523A57"/>
    <w:rsid w:val="00526CE7"/>
    <w:rsid w:val="00534A24"/>
    <w:rsid w:val="00540119"/>
    <w:rsid w:val="00545559"/>
    <w:rsid w:val="00545D54"/>
    <w:rsid w:val="005465D4"/>
    <w:rsid w:val="00546672"/>
    <w:rsid w:val="00546F4C"/>
    <w:rsid w:val="005522E6"/>
    <w:rsid w:val="005525AE"/>
    <w:rsid w:val="0055643B"/>
    <w:rsid w:val="00561491"/>
    <w:rsid w:val="00566DE3"/>
    <w:rsid w:val="00567797"/>
    <w:rsid w:val="0057069C"/>
    <w:rsid w:val="00572481"/>
    <w:rsid w:val="005728BE"/>
    <w:rsid w:val="00575DD1"/>
    <w:rsid w:val="00576EA5"/>
    <w:rsid w:val="00577B06"/>
    <w:rsid w:val="00581998"/>
    <w:rsid w:val="00582373"/>
    <w:rsid w:val="00582D41"/>
    <w:rsid w:val="00585BCE"/>
    <w:rsid w:val="00590E47"/>
    <w:rsid w:val="005921E1"/>
    <w:rsid w:val="005A6C3D"/>
    <w:rsid w:val="005A761D"/>
    <w:rsid w:val="005B0E7D"/>
    <w:rsid w:val="005B21AA"/>
    <w:rsid w:val="005B2BAA"/>
    <w:rsid w:val="005B3960"/>
    <w:rsid w:val="005C48FF"/>
    <w:rsid w:val="005C6A55"/>
    <w:rsid w:val="005D09ED"/>
    <w:rsid w:val="005D41C9"/>
    <w:rsid w:val="005E0905"/>
    <w:rsid w:val="005E17D5"/>
    <w:rsid w:val="005E33A0"/>
    <w:rsid w:val="005E4EAF"/>
    <w:rsid w:val="005E6C7A"/>
    <w:rsid w:val="005E6D66"/>
    <w:rsid w:val="005E7956"/>
    <w:rsid w:val="005F0C30"/>
    <w:rsid w:val="005F44DD"/>
    <w:rsid w:val="005F4702"/>
    <w:rsid w:val="005F4A0B"/>
    <w:rsid w:val="005F688A"/>
    <w:rsid w:val="005F6EAC"/>
    <w:rsid w:val="00600C3C"/>
    <w:rsid w:val="0060122A"/>
    <w:rsid w:val="00605ED0"/>
    <w:rsid w:val="00613E74"/>
    <w:rsid w:val="00614B05"/>
    <w:rsid w:val="00622433"/>
    <w:rsid w:val="00626505"/>
    <w:rsid w:val="0063747E"/>
    <w:rsid w:val="00640D16"/>
    <w:rsid w:val="00640E29"/>
    <w:rsid w:val="00641A60"/>
    <w:rsid w:val="00647671"/>
    <w:rsid w:val="006523A8"/>
    <w:rsid w:val="00652B06"/>
    <w:rsid w:val="00653143"/>
    <w:rsid w:val="006568EE"/>
    <w:rsid w:val="006602C0"/>
    <w:rsid w:val="00660576"/>
    <w:rsid w:val="00662CA8"/>
    <w:rsid w:val="006630FC"/>
    <w:rsid w:val="00665DD7"/>
    <w:rsid w:val="00670BC8"/>
    <w:rsid w:val="00677D7C"/>
    <w:rsid w:val="00680125"/>
    <w:rsid w:val="00681C5A"/>
    <w:rsid w:val="006910B5"/>
    <w:rsid w:val="006920E8"/>
    <w:rsid w:val="006A7420"/>
    <w:rsid w:val="006B2AA1"/>
    <w:rsid w:val="006B2B39"/>
    <w:rsid w:val="006C2542"/>
    <w:rsid w:val="006C28CD"/>
    <w:rsid w:val="006D19CE"/>
    <w:rsid w:val="006D4EDD"/>
    <w:rsid w:val="006D5887"/>
    <w:rsid w:val="006D6E24"/>
    <w:rsid w:val="006E2079"/>
    <w:rsid w:val="006E7EF3"/>
    <w:rsid w:val="006F07AB"/>
    <w:rsid w:val="006F6C73"/>
    <w:rsid w:val="00702CA8"/>
    <w:rsid w:val="007053D9"/>
    <w:rsid w:val="007074CA"/>
    <w:rsid w:val="00712532"/>
    <w:rsid w:val="00720C02"/>
    <w:rsid w:val="0072394D"/>
    <w:rsid w:val="007249D4"/>
    <w:rsid w:val="00724DD6"/>
    <w:rsid w:val="00737C16"/>
    <w:rsid w:val="00740830"/>
    <w:rsid w:val="00743BA6"/>
    <w:rsid w:val="00752872"/>
    <w:rsid w:val="00753DC6"/>
    <w:rsid w:val="0075575D"/>
    <w:rsid w:val="00757EFD"/>
    <w:rsid w:val="00760C7F"/>
    <w:rsid w:val="007679DE"/>
    <w:rsid w:val="007775A8"/>
    <w:rsid w:val="007813A9"/>
    <w:rsid w:val="00781B8D"/>
    <w:rsid w:val="00783BC9"/>
    <w:rsid w:val="00786EA0"/>
    <w:rsid w:val="007909F3"/>
    <w:rsid w:val="007A4A0E"/>
    <w:rsid w:val="007A5915"/>
    <w:rsid w:val="007A5D01"/>
    <w:rsid w:val="007A7DFC"/>
    <w:rsid w:val="007B3EDD"/>
    <w:rsid w:val="007B4A4F"/>
    <w:rsid w:val="007B4F65"/>
    <w:rsid w:val="007B7C69"/>
    <w:rsid w:val="007C05DB"/>
    <w:rsid w:val="007C54AF"/>
    <w:rsid w:val="007D7438"/>
    <w:rsid w:val="007E3111"/>
    <w:rsid w:val="007E73D7"/>
    <w:rsid w:val="00812E3F"/>
    <w:rsid w:val="008152C8"/>
    <w:rsid w:val="00815B0F"/>
    <w:rsid w:val="00825334"/>
    <w:rsid w:val="008257DC"/>
    <w:rsid w:val="00832B8E"/>
    <w:rsid w:val="00836208"/>
    <w:rsid w:val="00842B65"/>
    <w:rsid w:val="008447B5"/>
    <w:rsid w:val="008453A7"/>
    <w:rsid w:val="00851F81"/>
    <w:rsid w:val="00852729"/>
    <w:rsid w:val="008555A5"/>
    <w:rsid w:val="00856E8E"/>
    <w:rsid w:val="00857AC2"/>
    <w:rsid w:val="00865824"/>
    <w:rsid w:val="008702A3"/>
    <w:rsid w:val="008740AE"/>
    <w:rsid w:val="00880816"/>
    <w:rsid w:val="00883724"/>
    <w:rsid w:val="008B115E"/>
    <w:rsid w:val="008B778D"/>
    <w:rsid w:val="008C1DDD"/>
    <w:rsid w:val="008C74CD"/>
    <w:rsid w:val="008D6598"/>
    <w:rsid w:val="008D76C7"/>
    <w:rsid w:val="008E2079"/>
    <w:rsid w:val="008E262C"/>
    <w:rsid w:val="008E7C6B"/>
    <w:rsid w:val="008E7DA2"/>
    <w:rsid w:val="008F1151"/>
    <w:rsid w:val="008F7C71"/>
    <w:rsid w:val="0090113E"/>
    <w:rsid w:val="009046D0"/>
    <w:rsid w:val="00904B08"/>
    <w:rsid w:val="00904FE5"/>
    <w:rsid w:val="009116E4"/>
    <w:rsid w:val="009134C4"/>
    <w:rsid w:val="00913E35"/>
    <w:rsid w:val="00914F97"/>
    <w:rsid w:val="00916DDD"/>
    <w:rsid w:val="009273E2"/>
    <w:rsid w:val="00927746"/>
    <w:rsid w:val="00933916"/>
    <w:rsid w:val="0093542E"/>
    <w:rsid w:val="00936F6E"/>
    <w:rsid w:val="00941E31"/>
    <w:rsid w:val="00944FEE"/>
    <w:rsid w:val="00945ED9"/>
    <w:rsid w:val="009476B4"/>
    <w:rsid w:val="009500B4"/>
    <w:rsid w:val="00952454"/>
    <w:rsid w:val="009536C4"/>
    <w:rsid w:val="00956597"/>
    <w:rsid w:val="00960413"/>
    <w:rsid w:val="00960C6C"/>
    <w:rsid w:val="00973D0D"/>
    <w:rsid w:val="00982DD0"/>
    <w:rsid w:val="0099658C"/>
    <w:rsid w:val="0099713C"/>
    <w:rsid w:val="009A081D"/>
    <w:rsid w:val="009A45F3"/>
    <w:rsid w:val="009B5852"/>
    <w:rsid w:val="009B5D1E"/>
    <w:rsid w:val="009C092C"/>
    <w:rsid w:val="009C112D"/>
    <w:rsid w:val="009C1209"/>
    <w:rsid w:val="009C30ED"/>
    <w:rsid w:val="009D44CB"/>
    <w:rsid w:val="009E65EE"/>
    <w:rsid w:val="009F1E0C"/>
    <w:rsid w:val="009F7863"/>
    <w:rsid w:val="00A0100E"/>
    <w:rsid w:val="00A030A3"/>
    <w:rsid w:val="00A051DE"/>
    <w:rsid w:val="00A101DB"/>
    <w:rsid w:val="00A1054C"/>
    <w:rsid w:val="00A1739B"/>
    <w:rsid w:val="00A23E90"/>
    <w:rsid w:val="00A25B75"/>
    <w:rsid w:val="00A3209F"/>
    <w:rsid w:val="00A33E64"/>
    <w:rsid w:val="00A33ED1"/>
    <w:rsid w:val="00A40323"/>
    <w:rsid w:val="00A505A8"/>
    <w:rsid w:val="00A542FC"/>
    <w:rsid w:val="00A544E4"/>
    <w:rsid w:val="00A548F3"/>
    <w:rsid w:val="00A57AD9"/>
    <w:rsid w:val="00A60681"/>
    <w:rsid w:val="00A65C25"/>
    <w:rsid w:val="00A67506"/>
    <w:rsid w:val="00A70425"/>
    <w:rsid w:val="00A71DAE"/>
    <w:rsid w:val="00A72EB4"/>
    <w:rsid w:val="00A74631"/>
    <w:rsid w:val="00A766C8"/>
    <w:rsid w:val="00A80207"/>
    <w:rsid w:val="00A806CB"/>
    <w:rsid w:val="00A83601"/>
    <w:rsid w:val="00A85C12"/>
    <w:rsid w:val="00A920EF"/>
    <w:rsid w:val="00A93DD7"/>
    <w:rsid w:val="00A9415A"/>
    <w:rsid w:val="00AA3397"/>
    <w:rsid w:val="00AA35A9"/>
    <w:rsid w:val="00AA705A"/>
    <w:rsid w:val="00AC2723"/>
    <w:rsid w:val="00AC31F7"/>
    <w:rsid w:val="00AC5C60"/>
    <w:rsid w:val="00AC68D6"/>
    <w:rsid w:val="00AC7A19"/>
    <w:rsid w:val="00AD0899"/>
    <w:rsid w:val="00AD1C31"/>
    <w:rsid w:val="00AD5D1B"/>
    <w:rsid w:val="00AE3105"/>
    <w:rsid w:val="00AE41E0"/>
    <w:rsid w:val="00AE4C8B"/>
    <w:rsid w:val="00AF129F"/>
    <w:rsid w:val="00AF25BA"/>
    <w:rsid w:val="00AF2E8A"/>
    <w:rsid w:val="00AF464C"/>
    <w:rsid w:val="00AF6004"/>
    <w:rsid w:val="00B00E95"/>
    <w:rsid w:val="00B04722"/>
    <w:rsid w:val="00B058B0"/>
    <w:rsid w:val="00B06426"/>
    <w:rsid w:val="00B22688"/>
    <w:rsid w:val="00B22BEC"/>
    <w:rsid w:val="00B23EAB"/>
    <w:rsid w:val="00B3036D"/>
    <w:rsid w:val="00B30996"/>
    <w:rsid w:val="00B30E8F"/>
    <w:rsid w:val="00B31F5C"/>
    <w:rsid w:val="00B35DD9"/>
    <w:rsid w:val="00B372BC"/>
    <w:rsid w:val="00B40D2F"/>
    <w:rsid w:val="00B416F2"/>
    <w:rsid w:val="00B41C4C"/>
    <w:rsid w:val="00B41CA2"/>
    <w:rsid w:val="00B4346E"/>
    <w:rsid w:val="00B4514B"/>
    <w:rsid w:val="00B47EAA"/>
    <w:rsid w:val="00B515A2"/>
    <w:rsid w:val="00B51B32"/>
    <w:rsid w:val="00B53E9B"/>
    <w:rsid w:val="00B55E9B"/>
    <w:rsid w:val="00B6190E"/>
    <w:rsid w:val="00B620EB"/>
    <w:rsid w:val="00B64BF9"/>
    <w:rsid w:val="00B66A39"/>
    <w:rsid w:val="00B70083"/>
    <w:rsid w:val="00B82D42"/>
    <w:rsid w:val="00B92AD8"/>
    <w:rsid w:val="00BA08FC"/>
    <w:rsid w:val="00BA0DDA"/>
    <w:rsid w:val="00BA1629"/>
    <w:rsid w:val="00BA470B"/>
    <w:rsid w:val="00BA53BC"/>
    <w:rsid w:val="00BB0D3A"/>
    <w:rsid w:val="00BC0370"/>
    <w:rsid w:val="00BC251C"/>
    <w:rsid w:val="00BC2774"/>
    <w:rsid w:val="00BC309C"/>
    <w:rsid w:val="00BC6BED"/>
    <w:rsid w:val="00BC714B"/>
    <w:rsid w:val="00BD2129"/>
    <w:rsid w:val="00BD5C84"/>
    <w:rsid w:val="00BE0AB0"/>
    <w:rsid w:val="00BE40D6"/>
    <w:rsid w:val="00BF369F"/>
    <w:rsid w:val="00BF39E0"/>
    <w:rsid w:val="00C0004C"/>
    <w:rsid w:val="00C015E7"/>
    <w:rsid w:val="00C040B6"/>
    <w:rsid w:val="00C05BA6"/>
    <w:rsid w:val="00C12C7D"/>
    <w:rsid w:val="00C21B55"/>
    <w:rsid w:val="00C227F1"/>
    <w:rsid w:val="00C3135F"/>
    <w:rsid w:val="00C375E3"/>
    <w:rsid w:val="00C40D87"/>
    <w:rsid w:val="00C42068"/>
    <w:rsid w:val="00C43119"/>
    <w:rsid w:val="00C43410"/>
    <w:rsid w:val="00C45939"/>
    <w:rsid w:val="00C53206"/>
    <w:rsid w:val="00C542F5"/>
    <w:rsid w:val="00C62C32"/>
    <w:rsid w:val="00C64AC5"/>
    <w:rsid w:val="00C7330E"/>
    <w:rsid w:val="00C743B1"/>
    <w:rsid w:val="00C75B11"/>
    <w:rsid w:val="00C802B7"/>
    <w:rsid w:val="00C83FB8"/>
    <w:rsid w:val="00C91C57"/>
    <w:rsid w:val="00C92661"/>
    <w:rsid w:val="00C94C0C"/>
    <w:rsid w:val="00C9593C"/>
    <w:rsid w:val="00C97DA4"/>
    <w:rsid w:val="00CA0E66"/>
    <w:rsid w:val="00CA122C"/>
    <w:rsid w:val="00CA363A"/>
    <w:rsid w:val="00CA4C5E"/>
    <w:rsid w:val="00CA6870"/>
    <w:rsid w:val="00CA6A7A"/>
    <w:rsid w:val="00CA706A"/>
    <w:rsid w:val="00CA7968"/>
    <w:rsid w:val="00CC0A35"/>
    <w:rsid w:val="00CC0AFC"/>
    <w:rsid w:val="00CC17F9"/>
    <w:rsid w:val="00CC19B2"/>
    <w:rsid w:val="00CC2BFC"/>
    <w:rsid w:val="00CC37BA"/>
    <w:rsid w:val="00CC3C86"/>
    <w:rsid w:val="00CC4536"/>
    <w:rsid w:val="00CC48B4"/>
    <w:rsid w:val="00CD4240"/>
    <w:rsid w:val="00CD46E4"/>
    <w:rsid w:val="00CD4CB9"/>
    <w:rsid w:val="00CD7803"/>
    <w:rsid w:val="00CE0C51"/>
    <w:rsid w:val="00CE7304"/>
    <w:rsid w:val="00CF24C6"/>
    <w:rsid w:val="00CF3E89"/>
    <w:rsid w:val="00CF5EF4"/>
    <w:rsid w:val="00D00E65"/>
    <w:rsid w:val="00D1182A"/>
    <w:rsid w:val="00D26EE6"/>
    <w:rsid w:val="00D364D3"/>
    <w:rsid w:val="00D45852"/>
    <w:rsid w:val="00D52978"/>
    <w:rsid w:val="00D530BB"/>
    <w:rsid w:val="00D5386D"/>
    <w:rsid w:val="00D553F7"/>
    <w:rsid w:val="00D55AC8"/>
    <w:rsid w:val="00D60B51"/>
    <w:rsid w:val="00D668A6"/>
    <w:rsid w:val="00D6697D"/>
    <w:rsid w:val="00D70958"/>
    <w:rsid w:val="00D71BA5"/>
    <w:rsid w:val="00D74BF4"/>
    <w:rsid w:val="00D74FC6"/>
    <w:rsid w:val="00D75317"/>
    <w:rsid w:val="00D80C76"/>
    <w:rsid w:val="00D82955"/>
    <w:rsid w:val="00D82B1E"/>
    <w:rsid w:val="00D833F3"/>
    <w:rsid w:val="00D91E1E"/>
    <w:rsid w:val="00D97C59"/>
    <w:rsid w:val="00DA2177"/>
    <w:rsid w:val="00DA3A04"/>
    <w:rsid w:val="00DA627C"/>
    <w:rsid w:val="00DA6916"/>
    <w:rsid w:val="00DB5937"/>
    <w:rsid w:val="00DB73E6"/>
    <w:rsid w:val="00DB7E57"/>
    <w:rsid w:val="00DD0EB4"/>
    <w:rsid w:val="00DD3E3A"/>
    <w:rsid w:val="00DE39D8"/>
    <w:rsid w:val="00DE4019"/>
    <w:rsid w:val="00DE456A"/>
    <w:rsid w:val="00DE51A3"/>
    <w:rsid w:val="00DE762F"/>
    <w:rsid w:val="00DF5364"/>
    <w:rsid w:val="00DF630A"/>
    <w:rsid w:val="00DF76CC"/>
    <w:rsid w:val="00E018A3"/>
    <w:rsid w:val="00E04911"/>
    <w:rsid w:val="00E12BE9"/>
    <w:rsid w:val="00E15A30"/>
    <w:rsid w:val="00E17FCA"/>
    <w:rsid w:val="00E32257"/>
    <w:rsid w:val="00E33F39"/>
    <w:rsid w:val="00E35186"/>
    <w:rsid w:val="00E36FBA"/>
    <w:rsid w:val="00E409E3"/>
    <w:rsid w:val="00E41D22"/>
    <w:rsid w:val="00E46622"/>
    <w:rsid w:val="00E4783F"/>
    <w:rsid w:val="00E51E59"/>
    <w:rsid w:val="00E5295D"/>
    <w:rsid w:val="00E601BF"/>
    <w:rsid w:val="00E629E5"/>
    <w:rsid w:val="00E65113"/>
    <w:rsid w:val="00E65819"/>
    <w:rsid w:val="00E7057C"/>
    <w:rsid w:val="00E74B67"/>
    <w:rsid w:val="00E763A2"/>
    <w:rsid w:val="00E76747"/>
    <w:rsid w:val="00E91797"/>
    <w:rsid w:val="00E939A1"/>
    <w:rsid w:val="00E96880"/>
    <w:rsid w:val="00E97628"/>
    <w:rsid w:val="00EA018A"/>
    <w:rsid w:val="00EA2C0E"/>
    <w:rsid w:val="00EB44D2"/>
    <w:rsid w:val="00EC27DE"/>
    <w:rsid w:val="00ED5F57"/>
    <w:rsid w:val="00ED640B"/>
    <w:rsid w:val="00ED66B4"/>
    <w:rsid w:val="00EE717A"/>
    <w:rsid w:val="00EE78D2"/>
    <w:rsid w:val="00EF6A8B"/>
    <w:rsid w:val="00F02387"/>
    <w:rsid w:val="00F02BEE"/>
    <w:rsid w:val="00F0404E"/>
    <w:rsid w:val="00F05A91"/>
    <w:rsid w:val="00F05BF8"/>
    <w:rsid w:val="00F11732"/>
    <w:rsid w:val="00F13773"/>
    <w:rsid w:val="00F17ABE"/>
    <w:rsid w:val="00F25EA9"/>
    <w:rsid w:val="00F27910"/>
    <w:rsid w:val="00F36C57"/>
    <w:rsid w:val="00F43D27"/>
    <w:rsid w:val="00F53D50"/>
    <w:rsid w:val="00F63DB6"/>
    <w:rsid w:val="00F64366"/>
    <w:rsid w:val="00F66E3B"/>
    <w:rsid w:val="00F758D2"/>
    <w:rsid w:val="00F76F1E"/>
    <w:rsid w:val="00F77F90"/>
    <w:rsid w:val="00F82FEF"/>
    <w:rsid w:val="00F83095"/>
    <w:rsid w:val="00F878C7"/>
    <w:rsid w:val="00F90DA4"/>
    <w:rsid w:val="00FA5FA4"/>
    <w:rsid w:val="00FB408C"/>
    <w:rsid w:val="00FB6B33"/>
    <w:rsid w:val="00FC0E3F"/>
    <w:rsid w:val="00FC39D0"/>
    <w:rsid w:val="00FC3B4B"/>
    <w:rsid w:val="00FC5A94"/>
    <w:rsid w:val="00FD1EE0"/>
    <w:rsid w:val="00FD4130"/>
    <w:rsid w:val="00FD4549"/>
    <w:rsid w:val="00FE16EF"/>
    <w:rsid w:val="01FD10F9"/>
    <w:rsid w:val="02BF9F79"/>
    <w:rsid w:val="02C068C7"/>
    <w:rsid w:val="04511228"/>
    <w:rsid w:val="049315F3"/>
    <w:rsid w:val="0C531ACF"/>
    <w:rsid w:val="0D44D7B9"/>
    <w:rsid w:val="0FF9E3ED"/>
    <w:rsid w:val="13BD317F"/>
    <w:rsid w:val="14D52978"/>
    <w:rsid w:val="15CE0FBD"/>
    <w:rsid w:val="1AABE3A5"/>
    <w:rsid w:val="1C47B406"/>
    <w:rsid w:val="21AB20D0"/>
    <w:rsid w:val="22362A9D"/>
    <w:rsid w:val="24348438"/>
    <w:rsid w:val="29A57C55"/>
    <w:rsid w:val="2AD519C1"/>
    <w:rsid w:val="2BCD72A0"/>
    <w:rsid w:val="2DDEA20D"/>
    <w:rsid w:val="2F23BD6D"/>
    <w:rsid w:val="304394C4"/>
    <w:rsid w:val="320BE389"/>
    <w:rsid w:val="32AD3BDD"/>
    <w:rsid w:val="3D73162A"/>
    <w:rsid w:val="3FEC43A8"/>
    <w:rsid w:val="41639141"/>
    <w:rsid w:val="41881409"/>
    <w:rsid w:val="44189E0A"/>
    <w:rsid w:val="46EE8F56"/>
    <w:rsid w:val="481DC0CF"/>
    <w:rsid w:val="4AD5C594"/>
    <w:rsid w:val="4F6CB219"/>
    <w:rsid w:val="505A50E8"/>
    <w:rsid w:val="506E6796"/>
    <w:rsid w:val="50758AD3"/>
    <w:rsid w:val="51CC212C"/>
    <w:rsid w:val="521F696B"/>
    <w:rsid w:val="54138E1F"/>
    <w:rsid w:val="54543772"/>
    <w:rsid w:val="564888AE"/>
    <w:rsid w:val="5716F4D8"/>
    <w:rsid w:val="59B1373E"/>
    <w:rsid w:val="615E7964"/>
    <w:rsid w:val="6175BE9D"/>
    <w:rsid w:val="658ABC7C"/>
    <w:rsid w:val="6653FC6B"/>
    <w:rsid w:val="674532A8"/>
    <w:rsid w:val="71113722"/>
    <w:rsid w:val="711928FF"/>
    <w:rsid w:val="7212A917"/>
    <w:rsid w:val="733FA6C3"/>
    <w:rsid w:val="77CF17A5"/>
    <w:rsid w:val="77E44267"/>
    <w:rsid w:val="783EEFBC"/>
    <w:rsid w:val="7C5D319A"/>
    <w:rsid w:val="7DF901FB"/>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27A8A"/>
  <w15:docId w15:val="{7B91F098-85A6-4893-BB83-D7510B80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00B"/>
    <w:pPr>
      <w:suppressAutoHyphens/>
    </w:p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iCs/>
      <w:color w:val="2F5496" w:themeColor="accent1" w:themeShade="BF"/>
      <w:sz w:val="24"/>
    </w:rPr>
  </w:style>
  <w:style w:type="paragraph" w:styleId="Nagwek5">
    <w:name w:val="heading 5"/>
    <w:basedOn w:val="Normalny"/>
    <w:next w:val="Normalny"/>
    <w:link w:val="Nagwek5Znak"/>
    <w:autoRedefine/>
    <w:uiPriority w:val="9"/>
    <w:unhideWhenUsed/>
    <w:qFormat/>
    <w:rsid w:val="00A33ED1"/>
    <w:pPr>
      <w:keepNext/>
      <w:keepLines/>
      <w:spacing w:after="0"/>
      <w:jc w:val="center"/>
      <w:outlineLvl w:val="4"/>
    </w:pPr>
    <w:rPr>
      <w:rFonts w:ascii="Lato" w:eastAsiaTheme="majorEastAsia" w:hAnsi="Lato" w:cstheme="majorBidi"/>
      <w:b/>
      <w:bCs/>
      <w:color w:val="002060"/>
      <w:sz w:val="20"/>
      <w:szCs w:val="20"/>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8700B"/>
    <w:rPr>
      <w:color w:val="0563C1"/>
      <w:u w:val="single"/>
    </w:rPr>
  </w:style>
  <w:style w:type="paragraph" w:styleId="Akapitzlist">
    <w:name w:val="List Paragraph"/>
    <w:basedOn w:val="Normalny"/>
    <w:uiPriority w:val="34"/>
    <w:qFormat/>
    <w:rsid w:val="0038700B"/>
    <w:pPr>
      <w:ind w:left="720"/>
    </w:pPr>
  </w:style>
  <w:style w:type="paragraph" w:styleId="Stopka">
    <w:name w:val="footer"/>
    <w:basedOn w:val="Normalny"/>
    <w:uiPriority w:val="99"/>
    <w:rsid w:val="0038700B"/>
    <w:pPr>
      <w:tabs>
        <w:tab w:val="center" w:pos="4536"/>
        <w:tab w:val="right" w:pos="9072"/>
      </w:tabs>
      <w:spacing w:after="0"/>
    </w:pPr>
  </w:style>
  <w:style w:type="character" w:customStyle="1" w:styleId="StopkaZnak">
    <w:name w:val="Stopka Znak"/>
    <w:basedOn w:val="Domylnaczcionkaakapitu"/>
    <w:uiPriority w:val="99"/>
    <w:rsid w:val="0038700B"/>
  </w:style>
  <w:style w:type="character" w:styleId="Pogrubienie">
    <w:name w:val="Strong"/>
    <w:rsid w:val="0038700B"/>
    <w:rPr>
      <w:b/>
      <w:bCs/>
    </w:rPr>
  </w:style>
  <w:style w:type="character" w:customStyle="1" w:styleId="br">
    <w:name w:val="br"/>
    <w:basedOn w:val="Domylnaczcionkaakapitu"/>
    <w:rsid w:val="0038700B"/>
  </w:style>
  <w:style w:type="character" w:customStyle="1" w:styleId="apple-style-span">
    <w:name w:val="apple-style-span"/>
    <w:basedOn w:val="Domylnaczcionkaakapitu"/>
    <w:rsid w:val="0038700B"/>
  </w:style>
  <w:style w:type="paragraph" w:customStyle="1" w:styleId="txt1">
    <w:name w:val="txt1"/>
    <w:basedOn w:val="Normalny"/>
    <w:rsid w:val="0038700B"/>
    <w:pPr>
      <w:spacing w:before="280" w:after="280"/>
    </w:pPr>
    <w:rPr>
      <w:rFonts w:ascii="Times New Roman" w:eastAsia="Times New Roman" w:hAnsi="Times New Roman"/>
      <w:sz w:val="24"/>
      <w:szCs w:val="24"/>
      <w:lang w:eastAsia="ar-SA"/>
    </w:rPr>
  </w:style>
  <w:style w:type="paragraph" w:styleId="NormalnyWeb">
    <w:name w:val="Normal (Web)"/>
    <w:basedOn w:val="Normalny"/>
    <w:rsid w:val="0038700B"/>
    <w:pPr>
      <w:spacing w:before="280" w:after="280"/>
    </w:pPr>
    <w:rPr>
      <w:rFonts w:ascii="Times New Roman" w:eastAsia="Times New Roman" w:hAnsi="Times New Roman"/>
      <w:sz w:val="24"/>
      <w:szCs w:val="24"/>
      <w:lang w:eastAsia="ar-SA"/>
    </w:rPr>
  </w:style>
  <w:style w:type="paragraph" w:styleId="Tekstprzypisudolnego">
    <w:name w:val="footnote text"/>
    <w:basedOn w:val="Normalny"/>
    <w:link w:val="TekstprzypisudolnegoZnak"/>
    <w:semiHidden/>
    <w:unhideWhenUsed/>
    <w:rsid w:val="000638DE"/>
    <w:pPr>
      <w:spacing w:after="0"/>
    </w:pPr>
    <w:rPr>
      <w:sz w:val="20"/>
      <w:szCs w:val="20"/>
    </w:rPr>
  </w:style>
  <w:style w:type="character" w:customStyle="1" w:styleId="TekstprzypisudolnegoZnak">
    <w:name w:val="Tekst przypisu dolnego Znak"/>
    <w:basedOn w:val="Domylnaczcionkaakapitu"/>
    <w:link w:val="Tekstprzypisudolnego"/>
    <w:semiHidden/>
    <w:rsid w:val="000638DE"/>
    <w:rPr>
      <w:sz w:val="20"/>
      <w:szCs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szCs w:val="16"/>
    </w:rPr>
  </w:style>
  <w:style w:type="paragraph" w:styleId="Tekstkomentarza">
    <w:name w:val="annotation text"/>
    <w:basedOn w:val="Normalny"/>
    <w:link w:val="TekstkomentarzaZnak"/>
    <w:uiPriority w:val="99"/>
    <w:unhideWhenUsed/>
    <w:rsid w:val="000638DE"/>
    <w:rPr>
      <w:sz w:val="20"/>
      <w:szCs w:val="20"/>
    </w:rPr>
  </w:style>
  <w:style w:type="character" w:customStyle="1" w:styleId="TekstkomentarzaZnak">
    <w:name w:val="Tekst komentarza Znak"/>
    <w:basedOn w:val="Domylnaczcionkaakapitu"/>
    <w:link w:val="Tekstkomentarza"/>
    <w:uiPriority w:val="99"/>
    <w:rsid w:val="000638DE"/>
    <w:rPr>
      <w:sz w:val="20"/>
      <w:szCs w:val="20"/>
    </w:rPr>
  </w:style>
  <w:style w:type="paragraph" w:styleId="Tematkomentarza">
    <w:name w:val="annotation subject"/>
    <w:basedOn w:val="Tekstkomentarza"/>
    <w:next w:val="Tekstkomentarza"/>
    <w:link w:val="TematkomentarzaZnak"/>
    <w:uiPriority w:val="99"/>
    <w:semiHidden/>
    <w:unhideWhenUsed/>
    <w:rsid w:val="000638DE"/>
    <w:rPr>
      <w:b/>
      <w:bCs/>
    </w:rPr>
  </w:style>
  <w:style w:type="character" w:customStyle="1" w:styleId="TematkomentarzaZnak">
    <w:name w:val="Temat komentarza Znak"/>
    <w:basedOn w:val="TekstkomentarzaZnak"/>
    <w:link w:val="Tematkomentarza"/>
    <w:uiPriority w:val="99"/>
    <w:semiHidden/>
    <w:rsid w:val="000638DE"/>
    <w:rPr>
      <w:b/>
      <w:bCs/>
      <w:sz w:val="20"/>
      <w:szCs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szCs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lang w:eastAsia="pl-PL"/>
    </w:rPr>
  </w:style>
  <w:style w:type="numbering" w:customStyle="1" w:styleId="Zaimportowanystyl4">
    <w:name w:val="Zaimportowany styl 4"/>
    <w:rsid w:val="000D7AAC"/>
    <w:pPr>
      <w:numPr>
        <w:numId w:val="3"/>
      </w:numPr>
    </w:pPr>
  </w:style>
  <w:style w:type="numbering" w:customStyle="1" w:styleId="Zaimportowanystyl1">
    <w:name w:val="Zaimportowany styl 1"/>
    <w:rsid w:val="000C6039"/>
    <w:pPr>
      <w:numPr>
        <w:numId w:val="4"/>
      </w:numPr>
    </w:pPr>
  </w:style>
  <w:style w:type="numbering" w:customStyle="1" w:styleId="Zaimportowanystyl2">
    <w:name w:val="Zaimportowany styl 2"/>
    <w:rsid w:val="000C6039"/>
    <w:pPr>
      <w:numPr>
        <w:numId w:val="6"/>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740F2"/>
    <w:rPr>
      <w:sz w:val="20"/>
      <w:szCs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iCs/>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A33ED1"/>
    <w:rPr>
      <w:rFonts w:ascii="Lato" w:eastAsiaTheme="majorEastAsia" w:hAnsi="Lato" w:cstheme="majorBidi"/>
      <w:b/>
      <w:bCs/>
      <w:color w:val="002060"/>
      <w:sz w:val="20"/>
      <w:szCs w:val="20"/>
      <w:lang w:val="de-DE"/>
    </w:rPr>
  </w:style>
  <w:style w:type="character" w:styleId="Nierozpoznanawzmianka">
    <w:name w:val="Unresolved Mention"/>
    <w:basedOn w:val="Domylnaczcionkaakapitu"/>
    <w:uiPriority w:val="99"/>
    <w:semiHidden/>
    <w:unhideWhenUsed/>
    <w:rsid w:val="00575DD1"/>
    <w:rPr>
      <w:color w:val="605E5C"/>
      <w:shd w:val="clear" w:color="auto" w:fill="E1DFDD"/>
    </w:rPr>
  </w:style>
  <w:style w:type="numbering" w:customStyle="1" w:styleId="Zaimportowanystyl11">
    <w:name w:val="Zaimportowany styl 11"/>
    <w:rsid w:val="00575DD1"/>
  </w:style>
  <w:style w:type="table" w:styleId="Tabelasiatki1jasna">
    <w:name w:val="Grid Table 1 Light"/>
    <w:basedOn w:val="Standardowy"/>
    <w:uiPriority w:val="46"/>
    <w:rsid w:val="00B31F5C"/>
    <w:pPr>
      <w:spacing w:after="0"/>
    </w:pPr>
    <w:rPr>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omylnaczcionkaakapitu"/>
    <w:rsid w:val="008F1151"/>
  </w:style>
  <w:style w:type="character" w:customStyle="1" w:styleId="Nierozpoznanawzmianka4">
    <w:name w:val="Nierozpoznana wzmianka4"/>
    <w:basedOn w:val="Domylnaczcionkaakapitu"/>
    <w:uiPriority w:val="99"/>
    <w:semiHidden/>
    <w:unhideWhenUsed/>
    <w:rsid w:val="00467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107699693">
      <w:bodyDiv w:val="1"/>
      <w:marLeft w:val="0"/>
      <w:marRight w:val="0"/>
      <w:marTop w:val="0"/>
      <w:marBottom w:val="0"/>
      <w:divBdr>
        <w:top w:val="none" w:sz="0" w:space="0" w:color="auto"/>
        <w:left w:val="none" w:sz="0" w:space="0" w:color="auto"/>
        <w:bottom w:val="none" w:sz="0" w:space="0" w:color="auto"/>
        <w:right w:val="none" w:sz="0" w:space="0" w:color="auto"/>
      </w:divBdr>
    </w:div>
    <w:div w:id="382945032">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497504362">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palnia.pl" TargetMode="External"/><Relationship Id="rId18" Type="http://schemas.openxmlformats.org/officeDocument/2006/relationships/hyperlink" Target="mailto:trasa.gornicza@kopalnia.pl" TargetMode="External"/><Relationship Id="rId26" Type="http://schemas.openxmlformats.org/officeDocument/2006/relationships/hyperlink" Target="file:///Users/annagoebel/Downloads/online@kopalnia.pl" TargetMode="External"/><Relationship Id="rId39" Type="http://schemas.openxmlformats.org/officeDocument/2006/relationships/footer" Target="footer1.xml"/><Relationship Id="rId21" Type="http://schemas.openxmlformats.org/officeDocument/2006/relationships/hyperlink" Target="http://bilety.kopalnia.pl/" TargetMode="External"/><Relationship Id="rId34" Type="http://schemas.openxmlformats.org/officeDocument/2006/relationships/hyperlink" Target="mailto:online@kopalnia.p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rasa.gornicza@kopalnia.pl" TargetMode="External"/><Relationship Id="rId20" Type="http://schemas.openxmlformats.org/officeDocument/2006/relationships/hyperlink" Target="http://bilety.kopalnia.pl/" TargetMode="External"/><Relationship Id="rId29" Type="http://schemas.openxmlformats.org/officeDocument/2006/relationships/hyperlink" Target="mailto:online@kopalnia.p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lety.kopalnia.pl/" TargetMode="External"/><Relationship Id="rId24" Type="http://schemas.openxmlformats.org/officeDocument/2006/relationships/hyperlink" Target="mailto:rezerwacja@kopalnia.pl" TargetMode="External"/><Relationship Id="rId32" Type="http://schemas.openxmlformats.org/officeDocument/2006/relationships/hyperlink" Target="http://www.kopalnia.pl" TargetMode="External"/><Relationship Id="rId37" Type="http://schemas.openxmlformats.org/officeDocument/2006/relationships/hyperlink" Target="mailto:sekretariat.sa@kopalnia.pl"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zerwacja@kopalnia.pl" TargetMode="External"/><Relationship Id="rId23" Type="http://schemas.openxmlformats.org/officeDocument/2006/relationships/hyperlink" Target="http://bilety.kopalnia.pl/" TargetMode="External"/><Relationship Id="rId28" Type="http://schemas.openxmlformats.org/officeDocument/2006/relationships/hyperlink" Target="http://bilety.kopalnia.pl/" TargetMode="External"/><Relationship Id="rId36" Type="http://schemas.openxmlformats.org/officeDocument/2006/relationships/hyperlink" Target="mailto:online@kopalnia.pl" TargetMode="External"/><Relationship Id="rId10" Type="http://schemas.openxmlformats.org/officeDocument/2006/relationships/hyperlink" Target="http://bilety.kopalnia.pl/" TargetMode="External"/><Relationship Id="rId19" Type="http://schemas.openxmlformats.org/officeDocument/2006/relationships/hyperlink" Target="http://www.bilety.kopalnia.pl" TargetMode="External"/><Relationship Id="rId31" Type="http://schemas.openxmlformats.org/officeDocument/2006/relationships/hyperlink" Target="mailto:iod.sa@kopalnia.pl" TargetMode="External"/><Relationship Id="rId4" Type="http://schemas.openxmlformats.org/officeDocument/2006/relationships/settings" Target="settings.xml"/><Relationship Id="rId9" Type="http://schemas.openxmlformats.org/officeDocument/2006/relationships/hyperlink" Target="mailto:sekretariat.sa@kopalnia.pl" TargetMode="External"/><Relationship Id="rId14" Type="http://schemas.openxmlformats.org/officeDocument/2006/relationships/hyperlink" Target="mailto:rezerwacja@kopalnia.pl" TargetMode="External"/><Relationship Id="rId22" Type="http://schemas.openxmlformats.org/officeDocument/2006/relationships/hyperlink" Target="http://www.kopalnia.pl" TargetMode="External"/><Relationship Id="rId27" Type="http://schemas.openxmlformats.org/officeDocument/2006/relationships/hyperlink" Target="mailto:reklamacje@kopalnia.pl" TargetMode="External"/><Relationship Id="rId30" Type="http://schemas.openxmlformats.org/officeDocument/2006/relationships/hyperlink" Target="mailto:online@kopalnia.pl" TargetMode="External"/><Relationship Id="rId35" Type="http://schemas.openxmlformats.org/officeDocument/2006/relationships/hyperlink" Target="mailto:online@kopalnia.pl" TargetMode="External"/><Relationship Id="rId43" Type="http://schemas.openxmlformats.org/officeDocument/2006/relationships/theme" Target="theme/theme1.xml"/><Relationship Id="rId8" Type="http://schemas.openxmlformats.org/officeDocument/2006/relationships/hyperlink" Target="http://bilety.kopalnia.pl/" TargetMode="External"/><Relationship Id="rId3" Type="http://schemas.openxmlformats.org/officeDocument/2006/relationships/styles" Target="styles.xml"/><Relationship Id="rId12" Type="http://schemas.openxmlformats.org/officeDocument/2006/relationships/hyperlink" Target="https://bilety.kopalnia.pl/" TargetMode="External"/><Relationship Id="rId17" Type="http://schemas.openxmlformats.org/officeDocument/2006/relationships/hyperlink" Target="mailto:rezerwacja@kopalnia.pl" TargetMode="External"/><Relationship Id="rId25" Type="http://schemas.openxmlformats.org/officeDocument/2006/relationships/hyperlink" Target="https://poland.payu.com/wp-content/uploads/sites/14/2021/04/Regulamin-pojedynczej-transakcji-p%C5%82atniczej-PayU_2021_04.pdf" TargetMode="External"/><Relationship Id="rId33" Type="http://schemas.openxmlformats.org/officeDocument/2006/relationships/hyperlink" Target="http://www.kopalnia.pl" TargetMode="External"/><Relationship Id="rId3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2DAD-A9EA-4A6C-A04F-8946A9CE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36</Pages>
  <Words>13469</Words>
  <Characters>80817</Characters>
  <Application>Microsoft Office Word</Application>
  <DocSecurity>0</DocSecurity>
  <Lines>673</Lines>
  <Paragraphs>188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Regulamin sprzedaży biletów</vt:lpstr>
      <vt:lpstr>Regulamin sprzedaży biletów</vt:lpstr>
    </vt:vector>
  </TitlesOfParts>
  <Company>Microsoft</Company>
  <LinksUpToDate>false</LinksUpToDate>
  <CharactersWithSpaces>94098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sprzedaży biletów</dc:title>
  <dc:creator>Mariusz Kot</dc:creator>
  <cp:lastModifiedBy>Katarzyna  Latko</cp:lastModifiedBy>
  <cp:revision>12</cp:revision>
  <cp:lastPrinted>2025-11-24T07:15:00Z</cp:lastPrinted>
  <dcterms:created xsi:type="dcterms:W3CDTF">2025-11-17T18:38:00Z</dcterms:created>
  <dcterms:modified xsi:type="dcterms:W3CDTF">2026-03-06T09:08:00Z</dcterms:modified>
</cp:coreProperties>
</file>