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367F" w14:textId="196A0A9F" w:rsidR="0034359D" w:rsidRPr="00C06828" w:rsidRDefault="0034359D" w:rsidP="008E2DFA">
      <w:pPr>
        <w:pStyle w:val="Nagwek1"/>
        <w:jc w:val="center"/>
        <w:rPr>
          <w:rFonts w:ascii="Lato" w:hAnsi="Lato"/>
          <w:sz w:val="26"/>
          <w:szCs w:val="26"/>
        </w:rPr>
      </w:pPr>
      <w:r w:rsidRPr="00C06828">
        <w:rPr>
          <w:rFonts w:ascii="Lato" w:hAnsi="Lato"/>
          <w:sz w:val="26"/>
          <w:szCs w:val="26"/>
        </w:rPr>
        <w:t>W</w:t>
      </w:r>
      <w:r w:rsidR="008E2DFA" w:rsidRPr="00C06828">
        <w:rPr>
          <w:rFonts w:ascii="Lato" w:hAnsi="Lato"/>
          <w:sz w:val="26"/>
          <w:szCs w:val="26"/>
        </w:rPr>
        <w:t>zór Umowy</w:t>
      </w:r>
    </w:p>
    <w:p w14:paraId="204E57F7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umowa zawarta pomiędzy:</w:t>
      </w:r>
    </w:p>
    <w:p w14:paraId="7891708D" w14:textId="77777777" w:rsidR="0034359D" w:rsidRPr="000C40E3" w:rsidRDefault="0034359D" w:rsidP="0034359D">
      <w:pPr>
        <w:rPr>
          <w:rFonts w:ascii="Lato" w:hAnsi="Lato"/>
          <w:sz w:val="8"/>
          <w:szCs w:val="8"/>
        </w:rPr>
      </w:pPr>
    </w:p>
    <w:p w14:paraId="7E97B88C" w14:textId="77777777" w:rsidR="0034359D" w:rsidRPr="000C40E3" w:rsidRDefault="00AC4C8B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Kopalnią Soli „Wieliczka” Spółką Akcyjną</w:t>
      </w:r>
    </w:p>
    <w:p w14:paraId="1D8FBF48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>siedziba i adres spółki: 32-020 Wieliczka, Park Kingi 1,</w:t>
      </w:r>
    </w:p>
    <w:p w14:paraId="2EAA00B4" w14:textId="77777777" w:rsidR="0034359D" w:rsidRPr="000C40E3" w:rsidRDefault="0034359D" w:rsidP="0034359D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oznaczenie sądu rejestrowego, w którym przechowywan</w:t>
      </w:r>
      <w:r w:rsidR="001D6AFF" w:rsidRPr="000C40E3">
        <w:rPr>
          <w:rFonts w:ascii="Lato" w:hAnsi="Lato"/>
          <w:sz w:val="24"/>
          <w:szCs w:val="24"/>
        </w:rPr>
        <w:t>a jest dokumentacja spółki oraz </w:t>
      </w:r>
      <w:r w:rsidRPr="000C40E3">
        <w:rPr>
          <w:rFonts w:ascii="Lato" w:hAnsi="Lato"/>
          <w:sz w:val="24"/>
          <w:szCs w:val="24"/>
        </w:rPr>
        <w:t>numer, pod którym spółka jest wpisana: Krajowy R</w:t>
      </w:r>
      <w:r w:rsidR="001D6AFF" w:rsidRPr="000C40E3">
        <w:rPr>
          <w:rFonts w:ascii="Lato" w:hAnsi="Lato"/>
          <w:sz w:val="24"/>
          <w:szCs w:val="24"/>
        </w:rPr>
        <w:t>ejestr Sądowy  prowadzony przez </w:t>
      </w:r>
      <w:r w:rsidRPr="000C40E3">
        <w:rPr>
          <w:rFonts w:ascii="Lato" w:hAnsi="Lato"/>
          <w:sz w:val="24"/>
          <w:szCs w:val="24"/>
        </w:rPr>
        <w:t>Sąd Rejonowy dla Krakowa - Śródmieścia w Krakowie XI</w:t>
      </w:r>
      <w:r w:rsidR="00364855" w:rsidRPr="000C40E3">
        <w:rPr>
          <w:rFonts w:ascii="Lato" w:hAnsi="Lato"/>
          <w:sz w:val="24"/>
          <w:szCs w:val="24"/>
        </w:rPr>
        <w:t>I</w:t>
      </w:r>
      <w:r w:rsidRPr="000C40E3">
        <w:rPr>
          <w:rFonts w:ascii="Lato" w:hAnsi="Lato"/>
          <w:sz w:val="24"/>
          <w:szCs w:val="24"/>
        </w:rPr>
        <w:t xml:space="preserve"> Wydział Gospodarczy Krajowego Rejestru Sądowego pod numerem 0000278401,  </w:t>
      </w:r>
    </w:p>
    <w:p w14:paraId="4AE9C12C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>numer identyfikacji podatkowej (NIP): 683-000-34-27,</w:t>
      </w:r>
    </w:p>
    <w:p w14:paraId="04A48F47" w14:textId="6E0812B8" w:rsidR="0034359D" w:rsidRPr="000C40E3" w:rsidRDefault="0034359D" w:rsidP="0034359D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4)</w:t>
      </w:r>
      <w:r w:rsidRPr="000C40E3">
        <w:rPr>
          <w:rFonts w:ascii="Lato" w:hAnsi="Lato"/>
          <w:sz w:val="24"/>
          <w:szCs w:val="24"/>
        </w:rPr>
        <w:tab/>
        <w:t xml:space="preserve">wysokość kapitału zakładowego: 21 000 000 zł, kapitał zakładowy </w:t>
      </w:r>
      <w:r w:rsidR="008E6BD1">
        <w:rPr>
          <w:rFonts w:ascii="Lato" w:hAnsi="Lato"/>
          <w:sz w:val="24"/>
          <w:szCs w:val="24"/>
        </w:rPr>
        <w:t>wpłacony w </w:t>
      </w:r>
      <w:r w:rsidR="00364855" w:rsidRPr="000C40E3">
        <w:rPr>
          <w:rFonts w:ascii="Lato" w:hAnsi="Lato"/>
          <w:sz w:val="24"/>
          <w:szCs w:val="24"/>
        </w:rPr>
        <w:t>całości,</w:t>
      </w:r>
    </w:p>
    <w:p w14:paraId="3819458D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5)</w:t>
      </w:r>
      <w:r w:rsidRPr="000C40E3">
        <w:rPr>
          <w:rFonts w:ascii="Lato" w:hAnsi="Lato"/>
          <w:sz w:val="24"/>
          <w:szCs w:val="24"/>
        </w:rPr>
        <w:tab/>
        <w:t>REGON: 000041683,</w:t>
      </w:r>
    </w:p>
    <w:p w14:paraId="3C8DF2E3" w14:textId="77777777" w:rsidR="0034359D" w:rsidRPr="000C40E3" w:rsidRDefault="00364855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którą reprezentują</w:t>
      </w:r>
      <w:r w:rsidR="0034359D" w:rsidRPr="000C40E3">
        <w:rPr>
          <w:rFonts w:ascii="Lato" w:hAnsi="Lato"/>
          <w:sz w:val="24"/>
          <w:szCs w:val="24"/>
        </w:rPr>
        <w:t>:</w:t>
      </w:r>
    </w:p>
    <w:p w14:paraId="2CABBEF0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………………………………………..</w:t>
      </w:r>
    </w:p>
    <w:p w14:paraId="53C8DA2C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………………………………………..</w:t>
      </w:r>
    </w:p>
    <w:p w14:paraId="5B66B3C8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zwaną dalej: </w:t>
      </w:r>
      <w:r w:rsidRPr="000C40E3">
        <w:rPr>
          <w:rFonts w:ascii="Lato" w:hAnsi="Lato"/>
          <w:b/>
          <w:sz w:val="24"/>
          <w:szCs w:val="24"/>
        </w:rPr>
        <w:t>„</w:t>
      </w:r>
      <w:r w:rsidR="00C30E5D" w:rsidRPr="000C40E3">
        <w:rPr>
          <w:rFonts w:ascii="Lato" w:hAnsi="Lato"/>
          <w:b/>
          <w:bCs/>
          <w:sz w:val="24"/>
          <w:szCs w:val="24"/>
        </w:rPr>
        <w:t>Kopalnią</w:t>
      </w:r>
      <w:r w:rsidRPr="000C40E3">
        <w:rPr>
          <w:rFonts w:ascii="Lato" w:hAnsi="Lato"/>
          <w:b/>
          <w:bCs/>
          <w:sz w:val="24"/>
          <w:szCs w:val="24"/>
        </w:rPr>
        <w:t>”</w:t>
      </w:r>
    </w:p>
    <w:p w14:paraId="0E0BEBC8" w14:textId="77777777" w:rsidR="0034359D" w:rsidRPr="000C40E3" w:rsidRDefault="0034359D" w:rsidP="0034359D">
      <w:pPr>
        <w:rPr>
          <w:rFonts w:ascii="Lato" w:hAnsi="Lato"/>
          <w:sz w:val="8"/>
          <w:szCs w:val="8"/>
        </w:rPr>
      </w:pPr>
    </w:p>
    <w:p w14:paraId="7A610F40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a</w:t>
      </w:r>
    </w:p>
    <w:p w14:paraId="789301E8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3ABD24A2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>siedziba i adres firmy………………………………………………………………………</w:t>
      </w:r>
    </w:p>
    <w:p w14:paraId="05331E5E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 xml:space="preserve">oznaczenie sądu rejestrowego, w którym przechowywana </w:t>
      </w:r>
      <w:r w:rsidR="00364855" w:rsidRPr="000C40E3">
        <w:rPr>
          <w:rFonts w:ascii="Lato" w:hAnsi="Lato"/>
          <w:sz w:val="24"/>
          <w:szCs w:val="24"/>
        </w:rPr>
        <w:t>jest dokumentacja spółki oraz </w:t>
      </w:r>
      <w:r w:rsidRPr="000C40E3">
        <w:rPr>
          <w:rFonts w:ascii="Lato" w:hAnsi="Lato"/>
          <w:sz w:val="24"/>
          <w:szCs w:val="24"/>
        </w:rPr>
        <w:t>numer, pod którym spółka jest wpisana: ……………………………………………………………………………………………..</w:t>
      </w:r>
      <w:r w:rsidRPr="000C40E3">
        <w:rPr>
          <w:rFonts w:ascii="Lato" w:hAnsi="Lato"/>
          <w:sz w:val="24"/>
          <w:szCs w:val="24"/>
        </w:rPr>
        <w:br/>
        <w:t>……………………………………………………………………………………………..</w:t>
      </w:r>
    </w:p>
    <w:p w14:paraId="1520A284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>numer identyfikacji podatkowej (NIP): …………………………………………..……….</w:t>
      </w:r>
    </w:p>
    <w:p w14:paraId="2007556E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4)</w:t>
      </w:r>
      <w:r w:rsidRPr="000C40E3">
        <w:rPr>
          <w:rFonts w:ascii="Lato" w:hAnsi="Lato"/>
          <w:sz w:val="24"/>
          <w:szCs w:val="24"/>
        </w:rPr>
        <w:tab/>
        <w:t>wysokość kapitału zakładowego (jeżeli dotyczy): ……………………………………..…</w:t>
      </w:r>
    </w:p>
    <w:p w14:paraId="54652EA2" w14:textId="77777777" w:rsidR="0034359D" w:rsidRPr="000C40E3" w:rsidRDefault="0034359D" w:rsidP="0034359D">
      <w:p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5)</w:t>
      </w:r>
      <w:r w:rsidRPr="000C40E3">
        <w:rPr>
          <w:rFonts w:ascii="Lato" w:hAnsi="Lato"/>
          <w:sz w:val="24"/>
          <w:szCs w:val="24"/>
        </w:rPr>
        <w:tab/>
        <w:t>REGON: …………………………………</w:t>
      </w:r>
    </w:p>
    <w:p w14:paraId="48BAD63E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którą reprezentuje:</w:t>
      </w:r>
    </w:p>
    <w:p w14:paraId="42B9D6C0" w14:textId="77777777" w:rsidR="0034359D" w:rsidRPr="000C40E3" w:rsidRDefault="0034359D" w:rsidP="00B46146">
      <w:pPr>
        <w:tabs>
          <w:tab w:val="left" w:pos="426"/>
        </w:tabs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b/>
          <w:bCs/>
          <w:sz w:val="24"/>
          <w:szCs w:val="24"/>
        </w:rPr>
        <w:tab/>
      </w:r>
      <w:r w:rsidRPr="000C40E3">
        <w:rPr>
          <w:rFonts w:ascii="Lato" w:hAnsi="Lato"/>
          <w:sz w:val="24"/>
          <w:szCs w:val="24"/>
        </w:rPr>
        <w:t>.................................................................................</w:t>
      </w:r>
    </w:p>
    <w:p w14:paraId="6E704F80" w14:textId="77777777" w:rsidR="0034359D" w:rsidRPr="000C40E3" w:rsidRDefault="0034359D" w:rsidP="00B46146">
      <w:pPr>
        <w:tabs>
          <w:tab w:val="left" w:pos="426"/>
        </w:tabs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…..............................................................................</w:t>
      </w:r>
    </w:p>
    <w:p w14:paraId="65A6D3D7" w14:textId="77777777" w:rsidR="0034359D" w:rsidRPr="000C40E3" w:rsidRDefault="0034359D" w:rsidP="0034359D">
      <w:pPr>
        <w:rPr>
          <w:rFonts w:ascii="Lato" w:hAnsi="Lato"/>
          <w:b/>
          <w:bCs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zwaną/zwanym dalej </w:t>
      </w:r>
      <w:r w:rsidR="001D6AFF" w:rsidRPr="000C40E3">
        <w:rPr>
          <w:rFonts w:ascii="Lato" w:hAnsi="Lato"/>
          <w:b/>
          <w:bCs/>
          <w:sz w:val="24"/>
          <w:szCs w:val="24"/>
        </w:rPr>
        <w:t>,,Wykonawcą”</w:t>
      </w:r>
    </w:p>
    <w:p w14:paraId="4C19C023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o następującej treści:</w:t>
      </w:r>
    </w:p>
    <w:p w14:paraId="12ECE12C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</w:p>
    <w:p w14:paraId="24872263" w14:textId="77777777" w:rsidR="0034359D" w:rsidRPr="00C06828" w:rsidRDefault="0034359D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</w:rPr>
        <w:t>§ 1</w:t>
      </w:r>
    </w:p>
    <w:p w14:paraId="6F3EFBCA" w14:textId="77777777" w:rsidR="0034359D" w:rsidRPr="00C06828" w:rsidRDefault="0034359D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</w:rPr>
        <w:t>Podstawa zawarcia umowy</w:t>
      </w:r>
    </w:p>
    <w:p w14:paraId="5E4E6DB1" w14:textId="0401D2BE" w:rsidR="0034359D" w:rsidRPr="000C40E3" w:rsidRDefault="00C30E5D" w:rsidP="00AC4C8B">
      <w:p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Umowa zostaje zawarta po</w:t>
      </w:r>
      <w:r w:rsidR="00AC4C8B" w:rsidRPr="000C40E3">
        <w:rPr>
          <w:rFonts w:ascii="Lato" w:hAnsi="Lato"/>
          <w:sz w:val="24"/>
          <w:szCs w:val="24"/>
        </w:rPr>
        <w:t xml:space="preserve"> przeprowadzeniu konkursu</w:t>
      </w:r>
      <w:r w:rsidR="005206E7" w:rsidRPr="000C40E3">
        <w:rPr>
          <w:rFonts w:ascii="Lato" w:hAnsi="Lato"/>
          <w:sz w:val="24"/>
          <w:szCs w:val="24"/>
        </w:rPr>
        <w:t>,</w:t>
      </w:r>
      <w:r w:rsidR="000C40E3">
        <w:rPr>
          <w:rFonts w:ascii="Lato" w:hAnsi="Lato"/>
          <w:sz w:val="24"/>
          <w:szCs w:val="24"/>
        </w:rPr>
        <w:t xml:space="preserve"> w rozumieniu art. 921 ustawy z </w:t>
      </w:r>
      <w:r w:rsidR="00AC4C8B" w:rsidRPr="000C40E3">
        <w:rPr>
          <w:rFonts w:ascii="Lato" w:hAnsi="Lato"/>
          <w:sz w:val="24"/>
          <w:szCs w:val="24"/>
        </w:rPr>
        <w:t>dnia 23 kwietnia 1964 r. Kodeks cywilny (tekst jedn.</w:t>
      </w:r>
      <w:r w:rsidR="00EF6D41">
        <w:rPr>
          <w:rFonts w:ascii="Lato" w:hAnsi="Lato"/>
          <w:sz w:val="24"/>
          <w:szCs w:val="24"/>
        </w:rPr>
        <w:t xml:space="preserve"> Dz. U. z 2020 r., poz. 1740 ze </w:t>
      </w:r>
      <w:r w:rsidR="00AC4C8B" w:rsidRPr="000C40E3">
        <w:rPr>
          <w:rFonts w:ascii="Lato" w:hAnsi="Lato"/>
          <w:sz w:val="24"/>
          <w:szCs w:val="24"/>
        </w:rPr>
        <w:t>zm.)</w:t>
      </w:r>
      <w:r w:rsidRPr="000C40E3">
        <w:rPr>
          <w:rFonts w:ascii="Lato" w:hAnsi="Lato"/>
          <w:sz w:val="24"/>
          <w:szCs w:val="24"/>
        </w:rPr>
        <w:t>.</w:t>
      </w:r>
    </w:p>
    <w:p w14:paraId="01D2FC24" w14:textId="77777777" w:rsidR="0034359D" w:rsidRPr="000C40E3" w:rsidRDefault="0034359D" w:rsidP="0034359D">
      <w:pPr>
        <w:rPr>
          <w:rFonts w:ascii="Lato" w:hAnsi="Lato"/>
          <w:sz w:val="24"/>
          <w:szCs w:val="24"/>
        </w:rPr>
      </w:pPr>
    </w:p>
    <w:p w14:paraId="161FA694" w14:textId="77777777" w:rsidR="0034359D" w:rsidRPr="00C06828" w:rsidRDefault="0034359D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</w:rPr>
        <w:t>§ 2</w:t>
      </w:r>
    </w:p>
    <w:p w14:paraId="574649C4" w14:textId="77777777" w:rsidR="0034359D" w:rsidRPr="00C06828" w:rsidRDefault="0034359D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</w:rPr>
        <w:t>Przedmiot umowy</w:t>
      </w:r>
    </w:p>
    <w:p w14:paraId="136DFA05" w14:textId="720CF55B" w:rsidR="000C40E3" w:rsidRPr="000C40E3" w:rsidRDefault="00F83A53" w:rsidP="000C40E3">
      <w:pPr>
        <w:pStyle w:val="Tekstpodstawowy"/>
        <w:numPr>
          <w:ilvl w:val="0"/>
          <w:numId w:val="16"/>
        </w:numPr>
        <w:ind w:left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Przedmiotem umowy jest </w:t>
      </w:r>
      <w:r w:rsidR="005206E7" w:rsidRPr="000C40E3">
        <w:rPr>
          <w:rFonts w:ascii="Lato" w:hAnsi="Lato"/>
          <w:sz w:val="24"/>
          <w:szCs w:val="24"/>
        </w:rPr>
        <w:t>opracowanie dokumentacji projektowej budowy placu zabaw</w:t>
      </w:r>
      <w:r w:rsidR="000C40E3">
        <w:rPr>
          <w:rFonts w:ascii="Lato" w:hAnsi="Lato"/>
          <w:sz w:val="24"/>
          <w:szCs w:val="24"/>
        </w:rPr>
        <w:t xml:space="preserve"> </w:t>
      </w:r>
      <w:r w:rsidR="000C40E3" w:rsidRPr="000C40E3">
        <w:rPr>
          <w:rFonts w:ascii="Lato" w:hAnsi="Lato"/>
          <w:sz w:val="24"/>
          <w:szCs w:val="24"/>
        </w:rPr>
        <w:t xml:space="preserve">(zwanej dalej </w:t>
      </w:r>
      <w:r w:rsidR="000C40E3" w:rsidRPr="000C40E3">
        <w:rPr>
          <w:rFonts w:ascii="Lato" w:hAnsi="Lato"/>
          <w:i/>
          <w:sz w:val="24"/>
          <w:szCs w:val="24"/>
        </w:rPr>
        <w:t>„Dokumentacją projektową”</w:t>
      </w:r>
      <w:r w:rsidR="000C40E3" w:rsidRPr="000C40E3">
        <w:rPr>
          <w:rFonts w:ascii="Lato" w:hAnsi="Lato"/>
          <w:sz w:val="24"/>
          <w:szCs w:val="24"/>
        </w:rPr>
        <w:t>)</w:t>
      </w:r>
      <w:r w:rsidR="005206E7" w:rsidRPr="000C40E3">
        <w:rPr>
          <w:rFonts w:ascii="Lato" w:hAnsi="Lato"/>
          <w:sz w:val="24"/>
          <w:szCs w:val="24"/>
        </w:rPr>
        <w:t>, obejmującego</w:t>
      </w:r>
      <w:r w:rsidR="000C40E3" w:rsidRPr="000C40E3">
        <w:rPr>
          <w:rFonts w:ascii="Lato" w:hAnsi="Lato"/>
          <w:sz w:val="24"/>
          <w:szCs w:val="24"/>
        </w:rPr>
        <w:t>:</w:t>
      </w:r>
    </w:p>
    <w:p w14:paraId="32FFEECB" w14:textId="30B43BBD" w:rsidR="000C40E3" w:rsidRPr="000C40E3" w:rsidRDefault="000C40E3" w:rsidP="000C40E3">
      <w:pPr>
        <w:pStyle w:val="Tekstpodstawowy"/>
        <w:numPr>
          <w:ilvl w:val="0"/>
          <w:numId w:val="17"/>
        </w:numPr>
        <w:ind w:left="851" w:hanging="425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elementy wodnego</w:t>
      </w:r>
      <w:r w:rsidR="004D2125">
        <w:rPr>
          <w:rFonts w:ascii="Lato" w:hAnsi="Lato"/>
          <w:sz w:val="24"/>
          <w:szCs w:val="24"/>
        </w:rPr>
        <w:t xml:space="preserve"> i klasycznego</w:t>
      </w:r>
      <w:r w:rsidRPr="000C40E3">
        <w:rPr>
          <w:rFonts w:ascii="Lato" w:hAnsi="Lato"/>
          <w:sz w:val="24"/>
          <w:szCs w:val="24"/>
        </w:rPr>
        <w:t xml:space="preserve"> placu zabaw,</w:t>
      </w:r>
    </w:p>
    <w:p w14:paraId="754E4056" w14:textId="204C2A8D" w:rsidR="000C40E3" w:rsidRDefault="00F42C1F" w:rsidP="000C40E3">
      <w:pPr>
        <w:pStyle w:val="Tekstpodstawowy"/>
        <w:numPr>
          <w:ilvl w:val="0"/>
          <w:numId w:val="17"/>
        </w:numPr>
        <w:ind w:left="851" w:hanging="425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elementy parku doświadczeń,</w:t>
      </w:r>
    </w:p>
    <w:p w14:paraId="56070805" w14:textId="77777777" w:rsidR="000C40E3" w:rsidRPr="000C40E3" w:rsidRDefault="000C40E3" w:rsidP="000C40E3">
      <w:pPr>
        <w:pStyle w:val="Tekstpodstawowy"/>
        <w:numPr>
          <w:ilvl w:val="0"/>
          <w:numId w:val="17"/>
        </w:numPr>
        <w:ind w:left="851" w:hanging="425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punkt gastronomiczny,</w:t>
      </w:r>
    </w:p>
    <w:p w14:paraId="150612AE" w14:textId="77777777" w:rsidR="000C40E3" w:rsidRDefault="000C40E3" w:rsidP="000C40E3">
      <w:pPr>
        <w:pStyle w:val="Tekstpodstawowy"/>
        <w:numPr>
          <w:ilvl w:val="0"/>
          <w:numId w:val="17"/>
        </w:numPr>
        <w:ind w:left="851" w:hanging="425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strefę relaksu,</w:t>
      </w:r>
    </w:p>
    <w:p w14:paraId="78DE3754" w14:textId="6459EF0C" w:rsidR="00EA55A1" w:rsidRDefault="000C40E3" w:rsidP="00EA55A1">
      <w:pPr>
        <w:pStyle w:val="Tekstpodstawowy"/>
        <w:ind w:left="709" w:hanging="28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-</w:t>
      </w:r>
      <w:r>
        <w:rPr>
          <w:rFonts w:ascii="Lato" w:hAnsi="Lato"/>
          <w:sz w:val="24"/>
          <w:szCs w:val="24"/>
        </w:rPr>
        <w:tab/>
        <w:t xml:space="preserve">wraz z </w:t>
      </w:r>
      <w:r w:rsidR="005206E7" w:rsidRPr="000C40E3">
        <w:rPr>
          <w:rFonts w:ascii="Lato" w:hAnsi="Lato"/>
          <w:sz w:val="24"/>
          <w:szCs w:val="24"/>
        </w:rPr>
        <w:t>przenie</w:t>
      </w:r>
      <w:r w:rsidR="005C4B1E" w:rsidRPr="000C40E3">
        <w:rPr>
          <w:rFonts w:ascii="Lato" w:hAnsi="Lato"/>
          <w:sz w:val="24"/>
          <w:szCs w:val="24"/>
        </w:rPr>
        <w:t>sienie</w:t>
      </w:r>
      <w:r>
        <w:rPr>
          <w:rFonts w:ascii="Lato" w:hAnsi="Lato"/>
          <w:sz w:val="24"/>
          <w:szCs w:val="24"/>
        </w:rPr>
        <w:t>m</w:t>
      </w:r>
      <w:r w:rsidR="005C4B1E" w:rsidRPr="000C40E3">
        <w:rPr>
          <w:rFonts w:ascii="Lato" w:hAnsi="Lato"/>
          <w:sz w:val="24"/>
          <w:szCs w:val="24"/>
        </w:rPr>
        <w:t xml:space="preserve"> praw autorskich do k</w:t>
      </w:r>
      <w:r w:rsidR="005206E7" w:rsidRPr="000C40E3">
        <w:rPr>
          <w:rFonts w:ascii="Lato" w:hAnsi="Lato"/>
          <w:sz w:val="24"/>
          <w:szCs w:val="24"/>
        </w:rPr>
        <w:t xml:space="preserve">oncepcji stanowiącej </w:t>
      </w:r>
      <w:r w:rsidR="00866D87" w:rsidRPr="000C40E3">
        <w:rPr>
          <w:rFonts w:ascii="Lato" w:hAnsi="Lato"/>
          <w:i/>
          <w:sz w:val="24"/>
          <w:szCs w:val="24"/>
        </w:rPr>
        <w:t>załącznik nr 1</w:t>
      </w:r>
      <w:r w:rsidR="00F42C1F">
        <w:rPr>
          <w:rFonts w:ascii="Lato" w:hAnsi="Lato"/>
          <w:sz w:val="24"/>
          <w:szCs w:val="24"/>
        </w:rPr>
        <w:t xml:space="preserve"> do </w:t>
      </w:r>
      <w:r w:rsidR="00866D87" w:rsidRPr="000C40E3">
        <w:rPr>
          <w:rFonts w:ascii="Lato" w:hAnsi="Lato"/>
          <w:sz w:val="24"/>
          <w:szCs w:val="24"/>
        </w:rPr>
        <w:t xml:space="preserve">umowy (zwanej dalej jako </w:t>
      </w:r>
      <w:r w:rsidR="00866D87" w:rsidRPr="000C40E3">
        <w:rPr>
          <w:rFonts w:ascii="Lato" w:hAnsi="Lato"/>
          <w:i/>
          <w:sz w:val="24"/>
          <w:szCs w:val="24"/>
        </w:rPr>
        <w:t>„Koncepcja”</w:t>
      </w:r>
      <w:r w:rsidR="00866D87" w:rsidRPr="000C40E3">
        <w:rPr>
          <w:rFonts w:ascii="Lato" w:hAnsi="Lato"/>
          <w:sz w:val="24"/>
          <w:szCs w:val="24"/>
        </w:rPr>
        <w:t>)</w:t>
      </w:r>
      <w:r w:rsidR="005C4B1E" w:rsidRPr="000C40E3">
        <w:rPr>
          <w:rFonts w:ascii="Lato" w:hAnsi="Lato"/>
          <w:sz w:val="24"/>
          <w:szCs w:val="24"/>
        </w:rPr>
        <w:t>, i</w:t>
      </w:r>
      <w:r>
        <w:rPr>
          <w:rFonts w:ascii="Lato" w:hAnsi="Lato"/>
          <w:sz w:val="24"/>
          <w:szCs w:val="24"/>
        </w:rPr>
        <w:t xml:space="preserve"> do opracowanej D</w:t>
      </w:r>
      <w:r w:rsidR="005206E7" w:rsidRPr="000C40E3">
        <w:rPr>
          <w:rFonts w:ascii="Lato" w:hAnsi="Lato"/>
          <w:sz w:val="24"/>
          <w:szCs w:val="24"/>
        </w:rPr>
        <w:t>okumentacji projektowej</w:t>
      </w:r>
      <w:r w:rsidR="005C4B1E" w:rsidRPr="000C40E3">
        <w:rPr>
          <w:rFonts w:ascii="Lato" w:hAnsi="Lato"/>
          <w:sz w:val="24"/>
          <w:szCs w:val="24"/>
        </w:rPr>
        <w:t>, oraz sprawowanie</w:t>
      </w:r>
      <w:r w:rsidR="005206E7" w:rsidRPr="000C40E3">
        <w:rPr>
          <w:rFonts w:ascii="Lato" w:hAnsi="Lato"/>
          <w:sz w:val="24"/>
          <w:szCs w:val="24"/>
        </w:rPr>
        <w:t xml:space="preserve"> nadzorów autorskich</w:t>
      </w:r>
      <w:r w:rsidR="005C4B1E" w:rsidRPr="000C40E3">
        <w:rPr>
          <w:rFonts w:ascii="Lato" w:hAnsi="Lato"/>
          <w:sz w:val="24"/>
          <w:szCs w:val="24"/>
        </w:rPr>
        <w:t xml:space="preserve"> w toku realizacji inwestycji objętej dokumentacją projektową (zwanej dalej </w:t>
      </w:r>
      <w:r w:rsidR="005C4B1E" w:rsidRPr="000C40E3">
        <w:rPr>
          <w:rFonts w:ascii="Lato" w:hAnsi="Lato"/>
          <w:i/>
          <w:sz w:val="24"/>
          <w:szCs w:val="24"/>
        </w:rPr>
        <w:t>„Inwestycją”</w:t>
      </w:r>
      <w:r w:rsidR="005C4B1E" w:rsidRPr="000C40E3">
        <w:rPr>
          <w:rFonts w:ascii="Lato" w:hAnsi="Lato"/>
          <w:sz w:val="24"/>
          <w:szCs w:val="24"/>
        </w:rPr>
        <w:t>)</w:t>
      </w:r>
      <w:r w:rsidR="004B528D" w:rsidRPr="000C40E3">
        <w:rPr>
          <w:rFonts w:ascii="Lato" w:hAnsi="Lato"/>
          <w:sz w:val="24"/>
          <w:szCs w:val="24"/>
        </w:rPr>
        <w:t>.</w:t>
      </w:r>
    </w:p>
    <w:p w14:paraId="22E35026" w14:textId="52093F7C" w:rsidR="00F83A53" w:rsidRPr="000C40E3" w:rsidRDefault="00F83A53" w:rsidP="00EA55A1">
      <w:pPr>
        <w:pStyle w:val="Tekstpodstawowy"/>
        <w:numPr>
          <w:ilvl w:val="0"/>
          <w:numId w:val="19"/>
        </w:num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 ramach realizacji przedmiotu umowy Wykonawca jest zobowiązany</w:t>
      </w:r>
      <w:r w:rsidR="004B528D" w:rsidRPr="000C40E3">
        <w:rPr>
          <w:rFonts w:ascii="Lato" w:hAnsi="Lato"/>
          <w:sz w:val="24"/>
          <w:szCs w:val="24"/>
        </w:rPr>
        <w:t xml:space="preserve"> do</w:t>
      </w:r>
      <w:r w:rsidRPr="000C40E3">
        <w:rPr>
          <w:rFonts w:ascii="Lato" w:hAnsi="Lato"/>
          <w:sz w:val="24"/>
          <w:szCs w:val="24"/>
        </w:rPr>
        <w:t>:</w:t>
      </w:r>
    </w:p>
    <w:p w14:paraId="05867C07" w14:textId="2F602968" w:rsidR="00482DEE" w:rsidRPr="000C40E3" w:rsidRDefault="00C30E5D" w:rsidP="005C4B1E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</w:t>
      </w:r>
      <w:r w:rsidR="004B528D" w:rsidRPr="000C40E3">
        <w:rPr>
          <w:rFonts w:ascii="Lato" w:hAnsi="Lato"/>
          <w:sz w:val="24"/>
          <w:szCs w:val="24"/>
        </w:rPr>
        <w:t>)</w:t>
      </w:r>
      <w:r w:rsidR="004B528D" w:rsidRPr="000C40E3">
        <w:rPr>
          <w:rFonts w:ascii="Lato" w:hAnsi="Lato"/>
          <w:sz w:val="24"/>
          <w:szCs w:val="24"/>
        </w:rPr>
        <w:tab/>
      </w:r>
      <w:r w:rsidR="00B6459E" w:rsidRPr="000C40E3">
        <w:rPr>
          <w:rFonts w:ascii="Lato" w:hAnsi="Lato"/>
          <w:sz w:val="24"/>
          <w:szCs w:val="24"/>
        </w:rPr>
        <w:t xml:space="preserve">opracowania projektu </w:t>
      </w:r>
      <w:r w:rsidR="0066391E" w:rsidRPr="000C40E3">
        <w:rPr>
          <w:rFonts w:ascii="Lato" w:hAnsi="Lato"/>
          <w:sz w:val="24"/>
          <w:szCs w:val="24"/>
        </w:rPr>
        <w:t>budowlanego</w:t>
      </w:r>
      <w:r w:rsidR="008E61DD" w:rsidRPr="000C40E3">
        <w:rPr>
          <w:rFonts w:ascii="Lato" w:hAnsi="Lato"/>
          <w:sz w:val="24"/>
          <w:szCs w:val="24"/>
        </w:rPr>
        <w:t xml:space="preserve"> Inwestycji</w:t>
      </w:r>
      <w:r w:rsidR="00842DC8" w:rsidRPr="000C40E3">
        <w:rPr>
          <w:rFonts w:ascii="Lato" w:hAnsi="Lato"/>
          <w:sz w:val="24"/>
          <w:szCs w:val="24"/>
        </w:rPr>
        <w:t>,</w:t>
      </w:r>
    </w:p>
    <w:p w14:paraId="1350D131" w14:textId="77777777" w:rsidR="0066391E" w:rsidRPr="000C40E3" w:rsidRDefault="00482DEE" w:rsidP="005619DE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</w:t>
      </w:r>
      <w:r w:rsidR="004B528D" w:rsidRPr="000C40E3">
        <w:rPr>
          <w:rFonts w:ascii="Lato" w:hAnsi="Lato"/>
          <w:sz w:val="24"/>
          <w:szCs w:val="24"/>
        </w:rPr>
        <w:t>)</w:t>
      </w:r>
      <w:r w:rsidR="004B528D" w:rsidRPr="000C40E3">
        <w:rPr>
          <w:rFonts w:ascii="Lato" w:hAnsi="Lato"/>
          <w:sz w:val="24"/>
          <w:szCs w:val="24"/>
        </w:rPr>
        <w:tab/>
      </w:r>
      <w:r w:rsidR="008C55B1" w:rsidRPr="000C40E3">
        <w:rPr>
          <w:rFonts w:ascii="Lato" w:hAnsi="Lato"/>
          <w:sz w:val="24"/>
          <w:szCs w:val="24"/>
        </w:rPr>
        <w:t xml:space="preserve">dokonania zgłoszenia lub uzyskania koniecznego dla realizacji </w:t>
      </w:r>
      <w:r w:rsidR="005C4B1E" w:rsidRPr="000C40E3">
        <w:rPr>
          <w:rFonts w:ascii="Lato" w:hAnsi="Lato"/>
          <w:sz w:val="24"/>
          <w:szCs w:val="24"/>
        </w:rPr>
        <w:t>I</w:t>
      </w:r>
      <w:r w:rsidR="00842DC8" w:rsidRPr="000C40E3">
        <w:rPr>
          <w:rFonts w:ascii="Lato" w:hAnsi="Lato"/>
          <w:sz w:val="24"/>
          <w:szCs w:val="24"/>
        </w:rPr>
        <w:t>nwestycji pozwolenia na budowę,</w:t>
      </w:r>
    </w:p>
    <w:p w14:paraId="1E760491" w14:textId="77777777" w:rsidR="00B6459E" w:rsidRPr="000C40E3" w:rsidRDefault="005619DE" w:rsidP="005619DE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</w:r>
      <w:r w:rsidR="008C55B1" w:rsidRPr="000C40E3">
        <w:rPr>
          <w:rFonts w:ascii="Lato" w:hAnsi="Lato"/>
          <w:sz w:val="24"/>
          <w:szCs w:val="24"/>
        </w:rPr>
        <w:t>uzyskania na rzecz i w imieniu Kopalni wszelkich</w:t>
      </w:r>
      <w:r w:rsidR="003B2623" w:rsidRPr="000C40E3">
        <w:rPr>
          <w:rFonts w:ascii="Lato" w:hAnsi="Lato"/>
          <w:sz w:val="24"/>
          <w:szCs w:val="24"/>
        </w:rPr>
        <w:t xml:space="preserve"> innych</w:t>
      </w:r>
      <w:r w:rsidR="008C55B1" w:rsidRPr="000C40E3">
        <w:rPr>
          <w:rFonts w:ascii="Lato" w:hAnsi="Lato"/>
          <w:sz w:val="24"/>
          <w:szCs w:val="24"/>
        </w:rPr>
        <w:t xml:space="preserve"> niezbędnych</w:t>
      </w:r>
      <w:r w:rsidR="005C4B1E" w:rsidRPr="000C40E3">
        <w:rPr>
          <w:rFonts w:ascii="Lato" w:hAnsi="Lato"/>
          <w:sz w:val="24"/>
          <w:szCs w:val="24"/>
        </w:rPr>
        <w:t>,</w:t>
      </w:r>
      <w:r w:rsidR="008E61DD" w:rsidRPr="000C40E3">
        <w:rPr>
          <w:rFonts w:ascii="Lato" w:hAnsi="Lato"/>
          <w:sz w:val="24"/>
          <w:szCs w:val="24"/>
        </w:rPr>
        <w:t xml:space="preserve"> opinii, zezwoleń </w:t>
      </w:r>
      <w:r w:rsidR="00587A39" w:rsidRPr="000C40E3">
        <w:rPr>
          <w:rFonts w:ascii="Lato" w:hAnsi="Lato"/>
          <w:sz w:val="24"/>
          <w:szCs w:val="24"/>
        </w:rPr>
        <w:t>i</w:t>
      </w:r>
      <w:r w:rsidR="003B2623" w:rsidRPr="000C40E3">
        <w:rPr>
          <w:rFonts w:ascii="Lato" w:hAnsi="Lato"/>
          <w:sz w:val="24"/>
          <w:szCs w:val="24"/>
        </w:rPr>
        <w:t> </w:t>
      </w:r>
      <w:r w:rsidR="008C55B1" w:rsidRPr="000C40E3">
        <w:rPr>
          <w:rFonts w:ascii="Lato" w:hAnsi="Lato"/>
          <w:sz w:val="24"/>
          <w:szCs w:val="24"/>
        </w:rPr>
        <w:t xml:space="preserve">uzgodnień, </w:t>
      </w:r>
    </w:p>
    <w:p w14:paraId="3099F842" w14:textId="77777777" w:rsidR="004B528D" w:rsidRPr="000C40E3" w:rsidRDefault="008C55B1" w:rsidP="00482DEE">
      <w:pPr>
        <w:tabs>
          <w:tab w:val="left" w:pos="709"/>
        </w:tabs>
        <w:ind w:left="851" w:hanging="425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B6459E" w:rsidRPr="000C40E3">
        <w:rPr>
          <w:rFonts w:ascii="Lato" w:hAnsi="Lato"/>
          <w:sz w:val="24"/>
          <w:szCs w:val="24"/>
        </w:rPr>
        <w:t>)</w:t>
      </w:r>
      <w:r w:rsidR="00B6459E" w:rsidRPr="000C40E3">
        <w:rPr>
          <w:rFonts w:ascii="Lato" w:hAnsi="Lato"/>
          <w:sz w:val="24"/>
          <w:szCs w:val="24"/>
        </w:rPr>
        <w:tab/>
      </w:r>
      <w:r w:rsidR="004B528D" w:rsidRPr="000C40E3">
        <w:rPr>
          <w:rFonts w:ascii="Lato" w:hAnsi="Lato"/>
          <w:sz w:val="24"/>
          <w:szCs w:val="24"/>
        </w:rPr>
        <w:t xml:space="preserve">opracowania </w:t>
      </w:r>
      <w:r w:rsidR="005C4B1E" w:rsidRPr="000C40E3">
        <w:rPr>
          <w:rFonts w:ascii="Lato" w:hAnsi="Lato"/>
          <w:sz w:val="24"/>
          <w:szCs w:val="24"/>
        </w:rPr>
        <w:t>projektu wykonawczego</w:t>
      </w:r>
      <w:r w:rsidR="004B528D" w:rsidRPr="000C40E3">
        <w:rPr>
          <w:rFonts w:ascii="Lato" w:hAnsi="Lato"/>
          <w:sz w:val="24"/>
          <w:szCs w:val="24"/>
        </w:rPr>
        <w:t>,</w:t>
      </w:r>
    </w:p>
    <w:p w14:paraId="1DD5BDB1" w14:textId="77777777" w:rsidR="004B528D" w:rsidRPr="000C40E3" w:rsidRDefault="008C55B1" w:rsidP="00482DEE">
      <w:pPr>
        <w:tabs>
          <w:tab w:val="left" w:pos="709"/>
        </w:tabs>
        <w:ind w:left="851" w:hanging="425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</w:t>
      </w:r>
      <w:r w:rsidR="004B528D" w:rsidRPr="000C40E3">
        <w:rPr>
          <w:rFonts w:ascii="Lato" w:hAnsi="Lato"/>
          <w:sz w:val="24"/>
          <w:szCs w:val="24"/>
        </w:rPr>
        <w:t>)</w:t>
      </w:r>
      <w:r w:rsidR="004B528D" w:rsidRPr="000C40E3">
        <w:rPr>
          <w:rFonts w:ascii="Lato" w:hAnsi="Lato"/>
          <w:sz w:val="24"/>
          <w:szCs w:val="24"/>
        </w:rPr>
        <w:tab/>
        <w:t>opracowania specyfikacji wykonania i odbioru robót budowlanych,</w:t>
      </w:r>
    </w:p>
    <w:p w14:paraId="2BDAEE3E" w14:textId="77777777" w:rsidR="00B6459E" w:rsidRPr="000C40E3" w:rsidRDefault="008C55B1" w:rsidP="00482DEE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</w:t>
      </w:r>
      <w:r w:rsidR="004B528D" w:rsidRPr="000C40E3">
        <w:rPr>
          <w:rFonts w:ascii="Lato" w:hAnsi="Lato"/>
          <w:sz w:val="24"/>
          <w:szCs w:val="24"/>
        </w:rPr>
        <w:t>)</w:t>
      </w:r>
      <w:r w:rsidR="004B528D" w:rsidRPr="000C40E3">
        <w:rPr>
          <w:rFonts w:ascii="Lato" w:hAnsi="Lato"/>
          <w:sz w:val="24"/>
          <w:szCs w:val="24"/>
        </w:rPr>
        <w:tab/>
      </w:r>
      <w:r w:rsidR="00B6459E" w:rsidRPr="000C40E3">
        <w:rPr>
          <w:rFonts w:ascii="Lato" w:hAnsi="Lato"/>
          <w:sz w:val="24"/>
          <w:szCs w:val="24"/>
        </w:rPr>
        <w:t xml:space="preserve">opracowania przedmiaru robót i kosztorysu inwestorskiego dla projektowanej </w:t>
      </w:r>
      <w:r w:rsidR="005C4B1E" w:rsidRPr="000C40E3">
        <w:rPr>
          <w:rFonts w:ascii="Lato" w:hAnsi="Lato"/>
          <w:sz w:val="24"/>
          <w:szCs w:val="24"/>
        </w:rPr>
        <w:t>i</w:t>
      </w:r>
      <w:r w:rsidR="00B6459E" w:rsidRPr="000C40E3">
        <w:rPr>
          <w:rFonts w:ascii="Lato" w:hAnsi="Lato"/>
          <w:sz w:val="24"/>
          <w:szCs w:val="24"/>
        </w:rPr>
        <w:t>nwestycji,</w:t>
      </w:r>
    </w:p>
    <w:p w14:paraId="08F28A2E" w14:textId="77777777" w:rsidR="004B528D" w:rsidRPr="000C40E3" w:rsidRDefault="00482DEE" w:rsidP="00482DEE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7</w:t>
      </w:r>
      <w:r w:rsidR="004B528D" w:rsidRPr="000C40E3">
        <w:rPr>
          <w:rFonts w:ascii="Lato" w:hAnsi="Lato"/>
          <w:sz w:val="24"/>
          <w:szCs w:val="24"/>
        </w:rPr>
        <w:t>)</w:t>
      </w:r>
      <w:r w:rsidR="004B528D" w:rsidRPr="000C40E3">
        <w:rPr>
          <w:rFonts w:ascii="Lato" w:hAnsi="Lato"/>
          <w:sz w:val="24"/>
          <w:szCs w:val="24"/>
        </w:rPr>
        <w:tab/>
        <w:t xml:space="preserve">pełnienia nadzoru autorskiego </w:t>
      </w:r>
      <w:r w:rsidR="00501887" w:rsidRPr="000C40E3">
        <w:rPr>
          <w:rFonts w:ascii="Lato" w:hAnsi="Lato"/>
          <w:sz w:val="24"/>
          <w:szCs w:val="24"/>
        </w:rPr>
        <w:t>w trakcie realizacji Inwestycji</w:t>
      </w:r>
      <w:r w:rsidR="004B528D" w:rsidRPr="000C40E3">
        <w:rPr>
          <w:rFonts w:ascii="Lato" w:hAnsi="Lato"/>
          <w:sz w:val="24"/>
          <w:szCs w:val="24"/>
        </w:rPr>
        <w:t>.</w:t>
      </w:r>
    </w:p>
    <w:p w14:paraId="7CF9BAD3" w14:textId="77777777" w:rsidR="00EA55A1" w:rsidRDefault="005C4B1E" w:rsidP="004D367C">
      <w:pPr>
        <w:pStyle w:val="Tekstpodstawowy"/>
        <w:numPr>
          <w:ilvl w:val="0"/>
          <w:numId w:val="20"/>
        </w:numPr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Dokumentacja projektowa winna zostać opracowana w oparciu o koncepcję, stanowiącą </w:t>
      </w:r>
      <w:r w:rsidRPr="000C40E3">
        <w:rPr>
          <w:rFonts w:ascii="Lato" w:hAnsi="Lato"/>
          <w:i/>
          <w:sz w:val="24"/>
          <w:szCs w:val="24"/>
        </w:rPr>
        <w:t>załącznik nr 1</w:t>
      </w:r>
      <w:r w:rsidRPr="000C40E3">
        <w:rPr>
          <w:rFonts w:ascii="Lato" w:hAnsi="Lato"/>
          <w:sz w:val="24"/>
          <w:szCs w:val="24"/>
        </w:rPr>
        <w:t xml:space="preserve"> do umowy</w:t>
      </w:r>
      <w:r w:rsidR="000C40E3">
        <w:rPr>
          <w:rFonts w:ascii="Lato" w:hAnsi="Lato"/>
          <w:sz w:val="24"/>
          <w:szCs w:val="24"/>
        </w:rPr>
        <w:t xml:space="preserve"> oraz spełniać założenia Regulaminu Konkursu, stanowiącego </w:t>
      </w:r>
      <w:r w:rsidR="000C40E3" w:rsidRPr="000C40E3">
        <w:rPr>
          <w:rFonts w:ascii="Lato" w:hAnsi="Lato"/>
          <w:i/>
          <w:sz w:val="24"/>
          <w:szCs w:val="24"/>
        </w:rPr>
        <w:t>załącznik nr 2</w:t>
      </w:r>
      <w:r w:rsidR="000C40E3">
        <w:rPr>
          <w:rFonts w:ascii="Lato" w:hAnsi="Lato"/>
          <w:sz w:val="24"/>
          <w:szCs w:val="24"/>
        </w:rPr>
        <w:t xml:space="preserve"> do umowy</w:t>
      </w:r>
      <w:r w:rsidR="005619DE" w:rsidRPr="000C40E3">
        <w:rPr>
          <w:rFonts w:ascii="Lato" w:hAnsi="Lato"/>
          <w:sz w:val="24"/>
          <w:szCs w:val="24"/>
        </w:rPr>
        <w:t>.</w:t>
      </w:r>
    </w:p>
    <w:p w14:paraId="386AA265" w14:textId="03BF6181" w:rsidR="00EA55A1" w:rsidRDefault="00EA55A1" w:rsidP="004D367C">
      <w:pPr>
        <w:pStyle w:val="Tekstpodstawowy"/>
        <w:numPr>
          <w:ilvl w:val="0"/>
          <w:numId w:val="20"/>
        </w:numPr>
        <w:ind w:left="426" w:hanging="426"/>
        <w:rPr>
          <w:rFonts w:ascii="Lato" w:hAnsi="Lato"/>
          <w:sz w:val="24"/>
          <w:szCs w:val="24"/>
        </w:rPr>
      </w:pPr>
      <w:r w:rsidRPr="00EA55A1">
        <w:rPr>
          <w:rFonts w:ascii="Lato" w:hAnsi="Lato"/>
          <w:sz w:val="24"/>
          <w:szCs w:val="24"/>
        </w:rPr>
        <w:t xml:space="preserve">Dokumentacja projektowa winna być opracowana </w:t>
      </w:r>
      <w:r w:rsidR="00F42C1F">
        <w:rPr>
          <w:rFonts w:ascii="Lato" w:hAnsi="Lato"/>
          <w:sz w:val="24"/>
          <w:szCs w:val="24"/>
        </w:rPr>
        <w:t>na mapie</w:t>
      </w:r>
      <w:r w:rsidRPr="00EA55A1">
        <w:rPr>
          <w:rFonts w:ascii="Lato" w:hAnsi="Lato"/>
          <w:sz w:val="24"/>
          <w:szCs w:val="24"/>
        </w:rPr>
        <w:t xml:space="preserve"> do celów projektowych dostarczon</w:t>
      </w:r>
      <w:r w:rsidR="00F42C1F">
        <w:rPr>
          <w:rFonts w:ascii="Lato" w:hAnsi="Lato"/>
          <w:sz w:val="24"/>
          <w:szCs w:val="24"/>
        </w:rPr>
        <w:t>ej</w:t>
      </w:r>
      <w:r w:rsidRPr="00EA55A1">
        <w:rPr>
          <w:rFonts w:ascii="Lato" w:hAnsi="Lato"/>
          <w:sz w:val="24"/>
          <w:szCs w:val="24"/>
        </w:rPr>
        <w:t xml:space="preserve"> przez Kopalnię.</w:t>
      </w:r>
    </w:p>
    <w:p w14:paraId="69401082" w14:textId="06D51A9D" w:rsidR="004E5841" w:rsidRPr="00EA55A1" w:rsidRDefault="00B929E8" w:rsidP="004D367C">
      <w:pPr>
        <w:pStyle w:val="Tekstpodstawowy"/>
        <w:numPr>
          <w:ilvl w:val="0"/>
          <w:numId w:val="20"/>
        </w:numPr>
        <w:ind w:left="426" w:hanging="426"/>
        <w:rPr>
          <w:rFonts w:ascii="Lato" w:hAnsi="Lato"/>
          <w:sz w:val="24"/>
          <w:szCs w:val="24"/>
        </w:rPr>
      </w:pPr>
      <w:r w:rsidRPr="00EA55A1">
        <w:rPr>
          <w:rFonts w:ascii="Lato" w:hAnsi="Lato"/>
          <w:bCs/>
          <w:sz w:val="24"/>
          <w:szCs w:val="24"/>
        </w:rPr>
        <w:t xml:space="preserve">Dokumentacja </w:t>
      </w:r>
      <w:r w:rsidR="0049613C" w:rsidRPr="00EA55A1">
        <w:rPr>
          <w:rFonts w:ascii="Lato" w:hAnsi="Lato"/>
          <w:bCs/>
          <w:sz w:val="24"/>
          <w:szCs w:val="24"/>
        </w:rPr>
        <w:t>projektowa</w:t>
      </w:r>
      <w:r w:rsidR="00B33161" w:rsidRPr="00EA55A1">
        <w:rPr>
          <w:rFonts w:ascii="Lato" w:hAnsi="Lato"/>
          <w:bCs/>
          <w:sz w:val="24"/>
          <w:szCs w:val="24"/>
        </w:rPr>
        <w:t xml:space="preserve"> </w:t>
      </w:r>
      <w:r w:rsidR="0049613C" w:rsidRPr="00EA55A1">
        <w:rPr>
          <w:rFonts w:ascii="Lato" w:hAnsi="Lato"/>
          <w:bCs/>
          <w:sz w:val="24"/>
          <w:szCs w:val="24"/>
        </w:rPr>
        <w:t>powinna</w:t>
      </w:r>
      <w:r w:rsidRPr="00EA55A1">
        <w:rPr>
          <w:rFonts w:ascii="Lato" w:hAnsi="Lato"/>
          <w:bCs/>
          <w:sz w:val="24"/>
          <w:szCs w:val="24"/>
        </w:rPr>
        <w:t xml:space="preserve"> spełniać wymagania </w:t>
      </w:r>
      <w:r w:rsidRPr="00EA55A1">
        <w:rPr>
          <w:rFonts w:ascii="Lato" w:hAnsi="Lato"/>
          <w:sz w:val="24"/>
          <w:szCs w:val="24"/>
        </w:rPr>
        <w:t>określone w</w:t>
      </w:r>
      <w:r w:rsidR="000C40E3" w:rsidRPr="00EA55A1">
        <w:rPr>
          <w:rFonts w:ascii="Lato" w:hAnsi="Lato"/>
          <w:sz w:val="24"/>
          <w:szCs w:val="24"/>
        </w:rPr>
        <w:t> </w:t>
      </w:r>
      <w:r w:rsidR="00F9122B" w:rsidRPr="00EA55A1">
        <w:rPr>
          <w:rFonts w:ascii="Lato" w:hAnsi="Lato"/>
          <w:sz w:val="24"/>
          <w:szCs w:val="24"/>
        </w:rPr>
        <w:t>obowiązujących</w:t>
      </w:r>
      <w:r w:rsidRPr="00EA55A1">
        <w:rPr>
          <w:rFonts w:ascii="Lato" w:hAnsi="Lato"/>
          <w:sz w:val="24"/>
          <w:szCs w:val="24"/>
        </w:rPr>
        <w:t xml:space="preserve"> </w:t>
      </w:r>
      <w:r w:rsidR="004E5841" w:rsidRPr="00EA55A1">
        <w:rPr>
          <w:rFonts w:ascii="Lato" w:hAnsi="Lato"/>
          <w:sz w:val="24"/>
          <w:szCs w:val="24"/>
        </w:rPr>
        <w:t>przepisach prawa, a w szczególności w:</w:t>
      </w:r>
    </w:p>
    <w:p w14:paraId="59C63B9E" w14:textId="6B447C22" w:rsidR="005C4B1E" w:rsidRPr="000C40E3" w:rsidRDefault="004E5841" w:rsidP="00F9122B">
      <w:pPr>
        <w:pStyle w:val="Tekstpodstawowy"/>
        <w:numPr>
          <w:ilvl w:val="0"/>
          <w:numId w:val="12"/>
        </w:numPr>
        <w:ind w:left="851" w:hanging="425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ustawie z dnia 7 lipca 1994 r. Prawo budowlane (tekst jednolity: </w:t>
      </w:r>
      <w:r w:rsidR="004A0893">
        <w:rPr>
          <w:rFonts w:ascii="Lato" w:hAnsi="Lato"/>
          <w:sz w:val="24"/>
          <w:szCs w:val="24"/>
        </w:rPr>
        <w:t>Dz. U. z 2021 </w:t>
      </w:r>
      <w:r w:rsidR="00F9122B" w:rsidRPr="000C40E3">
        <w:rPr>
          <w:rFonts w:ascii="Lato" w:hAnsi="Lato"/>
          <w:sz w:val="24"/>
          <w:szCs w:val="24"/>
        </w:rPr>
        <w:t>r., poz. 2351</w:t>
      </w:r>
      <w:r w:rsidRPr="000C40E3">
        <w:rPr>
          <w:rFonts w:ascii="Lato" w:hAnsi="Lato"/>
          <w:sz w:val="24"/>
          <w:szCs w:val="24"/>
        </w:rPr>
        <w:t xml:space="preserve"> ze zm.)</w:t>
      </w:r>
      <w:r w:rsidR="00F42C1F">
        <w:rPr>
          <w:rFonts w:ascii="Lato" w:hAnsi="Lato"/>
          <w:sz w:val="24"/>
          <w:szCs w:val="24"/>
        </w:rPr>
        <w:t xml:space="preserve"> oraz przepisach wykonawczych do tej ustawy</w:t>
      </w:r>
      <w:r w:rsidRPr="000C40E3">
        <w:rPr>
          <w:rFonts w:ascii="Lato" w:hAnsi="Lato"/>
          <w:sz w:val="24"/>
          <w:szCs w:val="24"/>
        </w:rPr>
        <w:t>,</w:t>
      </w:r>
    </w:p>
    <w:p w14:paraId="24EA07EC" w14:textId="77777777" w:rsidR="00F9122B" w:rsidRPr="000C40E3" w:rsidRDefault="005C4B1E" w:rsidP="00F9122B">
      <w:pPr>
        <w:pStyle w:val="Tekstpodstawowy"/>
        <w:numPr>
          <w:ilvl w:val="0"/>
          <w:numId w:val="12"/>
        </w:numPr>
        <w:ind w:left="851" w:hanging="425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ustawie z dnia 11 września 2019 r. Prawo zamówień publicznych</w:t>
      </w:r>
      <w:r w:rsidR="00F9122B" w:rsidRPr="000C40E3">
        <w:rPr>
          <w:rFonts w:ascii="Lato" w:hAnsi="Lato"/>
          <w:sz w:val="24"/>
          <w:szCs w:val="24"/>
        </w:rPr>
        <w:t xml:space="preserve"> (tekst jedn. Dz. U. z 2021 r., poz. 1129 ze zm.),</w:t>
      </w:r>
    </w:p>
    <w:p w14:paraId="413EB550" w14:textId="1D5D2060" w:rsidR="00F9122B" w:rsidRPr="000C40E3" w:rsidRDefault="00B929E8" w:rsidP="00F9122B">
      <w:pPr>
        <w:pStyle w:val="Tekstpodstawowy"/>
        <w:numPr>
          <w:ilvl w:val="0"/>
          <w:numId w:val="12"/>
        </w:numPr>
        <w:ind w:left="851" w:hanging="425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rozporządzeniu Ministra </w:t>
      </w:r>
      <w:r w:rsidR="005C4B1E" w:rsidRPr="000C40E3">
        <w:rPr>
          <w:rFonts w:ascii="Lato" w:hAnsi="Lato"/>
          <w:sz w:val="24"/>
          <w:szCs w:val="24"/>
        </w:rPr>
        <w:t>Rozwoju i Technologii</w:t>
      </w:r>
      <w:r w:rsidRPr="000C40E3">
        <w:rPr>
          <w:rFonts w:ascii="Lato" w:hAnsi="Lato"/>
          <w:sz w:val="24"/>
          <w:szCs w:val="24"/>
        </w:rPr>
        <w:t xml:space="preserve"> </w:t>
      </w:r>
      <w:r w:rsidR="000C40E3">
        <w:rPr>
          <w:rFonts w:ascii="Lato" w:hAnsi="Lato"/>
          <w:sz w:val="24"/>
          <w:szCs w:val="24"/>
        </w:rPr>
        <w:t>z dnia 20 grudnia 2021 r. w </w:t>
      </w:r>
      <w:r w:rsidR="005C4B1E" w:rsidRPr="000C40E3">
        <w:rPr>
          <w:rFonts w:ascii="Lato" w:hAnsi="Lato"/>
          <w:sz w:val="24"/>
          <w:szCs w:val="24"/>
        </w:rPr>
        <w:t>sprawie szczegółowego zakresu i formy dokumentacji projektowej, specyfikacji technicznych wykonania i</w:t>
      </w:r>
      <w:r w:rsidR="000C40E3">
        <w:rPr>
          <w:rFonts w:ascii="Lato" w:hAnsi="Lato"/>
          <w:sz w:val="24"/>
          <w:szCs w:val="24"/>
        </w:rPr>
        <w:t xml:space="preserve"> odbioru robót budowlanych oraz </w:t>
      </w:r>
      <w:r w:rsidR="005C4B1E" w:rsidRPr="000C40E3">
        <w:rPr>
          <w:rFonts w:ascii="Lato" w:hAnsi="Lato"/>
          <w:sz w:val="24"/>
          <w:szCs w:val="24"/>
        </w:rPr>
        <w:t>programu funkcjonalno-użytkowego</w:t>
      </w:r>
      <w:r w:rsidR="00F9122B" w:rsidRPr="000C40E3">
        <w:rPr>
          <w:rFonts w:ascii="Lato" w:hAnsi="Lato"/>
          <w:sz w:val="24"/>
          <w:szCs w:val="24"/>
        </w:rPr>
        <w:t xml:space="preserve"> (Dz. U. z 2021 r., poz. 2454)</w:t>
      </w:r>
      <w:r w:rsidR="004E5841" w:rsidRPr="000C40E3">
        <w:rPr>
          <w:rFonts w:ascii="Lato" w:hAnsi="Lato"/>
          <w:sz w:val="24"/>
          <w:szCs w:val="24"/>
        </w:rPr>
        <w:t>,</w:t>
      </w:r>
    </w:p>
    <w:p w14:paraId="1DBE89F8" w14:textId="65E1BFE1" w:rsidR="005619DE" w:rsidRPr="000C40E3" w:rsidRDefault="004E5841" w:rsidP="00F9122B">
      <w:pPr>
        <w:pStyle w:val="Tekstpodstawowy"/>
        <w:numPr>
          <w:ilvl w:val="0"/>
          <w:numId w:val="12"/>
        </w:numPr>
        <w:ind w:left="851" w:hanging="425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rozporządzeniu Ministra </w:t>
      </w:r>
      <w:r w:rsidR="00F9122B" w:rsidRPr="000C40E3">
        <w:rPr>
          <w:rFonts w:ascii="Lato" w:hAnsi="Lato"/>
          <w:sz w:val="24"/>
          <w:szCs w:val="24"/>
        </w:rPr>
        <w:t>Rozwoju i Technologii</w:t>
      </w:r>
      <w:r w:rsidRPr="000C40E3">
        <w:rPr>
          <w:rFonts w:ascii="Lato" w:hAnsi="Lato"/>
          <w:sz w:val="24"/>
          <w:szCs w:val="24"/>
        </w:rPr>
        <w:t xml:space="preserve"> </w:t>
      </w:r>
      <w:r w:rsidR="000C40E3">
        <w:rPr>
          <w:rFonts w:ascii="Lato" w:hAnsi="Lato"/>
          <w:sz w:val="24"/>
          <w:szCs w:val="24"/>
        </w:rPr>
        <w:t>z dnia 20 grudnia 2021 r. w </w:t>
      </w:r>
      <w:r w:rsidR="00F9122B" w:rsidRPr="000C40E3">
        <w:rPr>
          <w:rFonts w:ascii="Lato" w:hAnsi="Lato"/>
          <w:sz w:val="24"/>
          <w:szCs w:val="24"/>
        </w:rPr>
        <w:t xml:space="preserve">sprawie określenia metod i podstaw sporządzania kosztorysu inwestorskiego, obliczania planowanych kosztów prac projektowych oraz planowanych kosztów robót budowlanych określonych w programie funkcjonalno-użytkowym </w:t>
      </w:r>
      <w:r w:rsidRPr="000C40E3">
        <w:rPr>
          <w:rFonts w:ascii="Lato" w:hAnsi="Lato"/>
          <w:sz w:val="24"/>
          <w:szCs w:val="24"/>
        </w:rPr>
        <w:t>(</w:t>
      </w:r>
      <w:r w:rsidR="00F9122B" w:rsidRPr="000C40E3">
        <w:rPr>
          <w:rFonts w:ascii="Lato" w:hAnsi="Lato"/>
          <w:sz w:val="24"/>
          <w:szCs w:val="24"/>
        </w:rPr>
        <w:t>Dz. U. z 2021 r., poz. 2458</w:t>
      </w:r>
      <w:r w:rsidRPr="000C40E3">
        <w:rPr>
          <w:rFonts w:ascii="Lato" w:hAnsi="Lato"/>
          <w:sz w:val="24"/>
          <w:szCs w:val="24"/>
        </w:rPr>
        <w:t>)</w:t>
      </w:r>
      <w:r w:rsidR="00E86CC7" w:rsidRPr="000C40E3">
        <w:rPr>
          <w:rFonts w:ascii="Lato" w:hAnsi="Lato"/>
          <w:sz w:val="24"/>
          <w:szCs w:val="24"/>
        </w:rPr>
        <w:t>,</w:t>
      </w:r>
    </w:p>
    <w:p w14:paraId="5C9F271D" w14:textId="77777777" w:rsidR="00EA55A1" w:rsidRDefault="00A9225A" w:rsidP="00EA55A1">
      <w:pPr>
        <w:pStyle w:val="Tekstpodstawowy"/>
        <w:numPr>
          <w:ilvl w:val="0"/>
          <w:numId w:val="12"/>
        </w:numPr>
        <w:ind w:left="851" w:hanging="425"/>
        <w:rPr>
          <w:rFonts w:ascii="Lato" w:hAnsi="Lato"/>
          <w:sz w:val="24"/>
        </w:rPr>
      </w:pPr>
      <w:r w:rsidRPr="000C40E3">
        <w:rPr>
          <w:rFonts w:ascii="Lato" w:hAnsi="Lato"/>
          <w:sz w:val="24"/>
          <w:szCs w:val="24"/>
        </w:rPr>
        <w:t xml:space="preserve">uchwale Nr XLVI/763/2010 Rady Miejskiej w Wieliczce z dnia 10 listopada 2010 r. w sprawie uchwalenia miejscowego planu zagospodarowania przestrzennego miasta i gminy Wieliczka – obszar „A” (Dz. Urz. Woj. </w:t>
      </w:r>
      <w:r w:rsidRPr="000C40E3">
        <w:rPr>
          <w:rFonts w:ascii="Lato" w:hAnsi="Lato"/>
          <w:sz w:val="24"/>
        </w:rPr>
        <w:t>Małop.</w:t>
      </w:r>
      <w:r w:rsidR="000C40E3">
        <w:rPr>
          <w:rFonts w:ascii="Lato" w:hAnsi="Lato"/>
          <w:sz w:val="24"/>
        </w:rPr>
        <w:t xml:space="preserve"> z </w:t>
      </w:r>
      <w:r w:rsidRPr="000C40E3">
        <w:rPr>
          <w:rFonts w:ascii="Lato" w:hAnsi="Lato"/>
          <w:sz w:val="24"/>
        </w:rPr>
        <w:t>2010 r., nr 662, poz. 5505 ze zm.).</w:t>
      </w:r>
    </w:p>
    <w:p w14:paraId="26788BD8" w14:textId="77777777" w:rsidR="00EA55A1" w:rsidRDefault="00F9122B" w:rsidP="00F9122B">
      <w:pPr>
        <w:pStyle w:val="Tekstpodstawowy"/>
        <w:numPr>
          <w:ilvl w:val="0"/>
          <w:numId w:val="20"/>
        </w:numPr>
        <w:ind w:left="426" w:hanging="426"/>
        <w:rPr>
          <w:rFonts w:ascii="Lato" w:hAnsi="Lato"/>
          <w:sz w:val="24"/>
        </w:rPr>
      </w:pPr>
      <w:r w:rsidRPr="00EA55A1">
        <w:rPr>
          <w:rFonts w:ascii="Lato" w:hAnsi="Lato"/>
          <w:sz w:val="24"/>
          <w:szCs w:val="24"/>
        </w:rPr>
        <w:t>W związku z zamiarem wykorzystania Dokumentacji projektowej na potrzeby przeprowadzenia postępowania o udzielenie zamówienia publicznego, jej treść powinna odpowiadać przepisom ustawy oraz aktów wykonawczych do niej.</w:t>
      </w:r>
    </w:p>
    <w:p w14:paraId="4892751D" w14:textId="77777777" w:rsidR="00EA55A1" w:rsidRDefault="00F9122B" w:rsidP="00F9122B">
      <w:pPr>
        <w:pStyle w:val="Tekstpodstawowy"/>
        <w:numPr>
          <w:ilvl w:val="0"/>
          <w:numId w:val="20"/>
        </w:numPr>
        <w:ind w:left="426" w:hanging="426"/>
        <w:rPr>
          <w:rFonts w:ascii="Lato" w:hAnsi="Lato"/>
          <w:sz w:val="24"/>
        </w:rPr>
      </w:pPr>
      <w:r w:rsidRPr="00EA55A1">
        <w:rPr>
          <w:rFonts w:ascii="Lato" w:hAnsi="Lato"/>
          <w:sz w:val="24"/>
          <w:szCs w:val="24"/>
        </w:rPr>
        <w:t>W szczególności niedopuszczalne jest wskazywanie w treści Dokumentacji projektowej materiałów lub urządzeń wytwarzanych przez konkretnego producenta, chyba że nie jest możliwe ich opisan</w:t>
      </w:r>
      <w:r w:rsidR="000C40E3" w:rsidRPr="00EA55A1">
        <w:rPr>
          <w:rFonts w:ascii="Lato" w:hAnsi="Lato"/>
          <w:sz w:val="24"/>
          <w:szCs w:val="24"/>
        </w:rPr>
        <w:t>ie w wystarczająco precyzyjny i </w:t>
      </w:r>
      <w:r w:rsidRPr="00EA55A1">
        <w:rPr>
          <w:rFonts w:ascii="Lato" w:hAnsi="Lato"/>
          <w:sz w:val="24"/>
          <w:szCs w:val="24"/>
        </w:rPr>
        <w:t xml:space="preserve">zrozumiały sposób. W takim przypadku Wykonawca jest jednak zobowiązany wskazać, iż dopuszcza się rozwiązania równoważne oraz określić kryteria </w:t>
      </w:r>
      <w:r w:rsidRPr="00EA55A1">
        <w:rPr>
          <w:rFonts w:ascii="Lato" w:hAnsi="Lato"/>
          <w:sz w:val="24"/>
          <w:szCs w:val="24"/>
        </w:rPr>
        <w:lastRenderedPageBreak/>
        <w:t>techniczne, technologiczne lub eksploatacyjne, w oparciu o które dokonywana będzie ocena równoważności zaoferowanego rozwiązania.</w:t>
      </w:r>
    </w:p>
    <w:p w14:paraId="6D8850A3" w14:textId="77777777" w:rsidR="00EA55A1" w:rsidRDefault="00F9122B" w:rsidP="00F9122B">
      <w:pPr>
        <w:pStyle w:val="Tekstpodstawowy"/>
        <w:numPr>
          <w:ilvl w:val="0"/>
          <w:numId w:val="20"/>
        </w:numPr>
        <w:ind w:left="426" w:hanging="426"/>
        <w:rPr>
          <w:rFonts w:ascii="Lato" w:hAnsi="Lato"/>
          <w:sz w:val="24"/>
        </w:rPr>
      </w:pPr>
      <w:r w:rsidRPr="00EA55A1">
        <w:rPr>
          <w:rFonts w:ascii="Lato" w:hAnsi="Lato"/>
          <w:sz w:val="24"/>
          <w:szCs w:val="24"/>
        </w:rPr>
        <w:t>W przypadku odwoływania się do norm, ocen technicznych, specyfikacji technicznych i systemów referencji technicznych, Wykonawca zobowiązany jest wskazać, że dopuszcza rozwiązania równoważne opisywanym oraz określić kryteria techniczne, technologiczne lub eksploatacyjne, w oparciu o które dokonywana będzie ocena równoważności zaoferowanego rozwiązania.</w:t>
      </w:r>
    </w:p>
    <w:p w14:paraId="2A119D57" w14:textId="054464FB" w:rsidR="00F9122B" w:rsidRPr="00EA55A1" w:rsidRDefault="00F9122B" w:rsidP="00F9122B">
      <w:pPr>
        <w:pStyle w:val="Tekstpodstawowy"/>
        <w:numPr>
          <w:ilvl w:val="0"/>
          <w:numId w:val="20"/>
        </w:numPr>
        <w:ind w:left="426" w:hanging="426"/>
        <w:rPr>
          <w:rFonts w:ascii="Lato" w:hAnsi="Lato"/>
          <w:sz w:val="24"/>
        </w:rPr>
      </w:pPr>
      <w:r w:rsidRPr="00EA55A1">
        <w:rPr>
          <w:rFonts w:ascii="Lato" w:hAnsi="Lato"/>
          <w:sz w:val="24"/>
          <w:szCs w:val="24"/>
        </w:rPr>
        <w:t xml:space="preserve">Zamawiający ma prawo odmówić odbioru Dokumentacji projektowej niespełniającej wymagań, o których mowa w ust. </w:t>
      </w:r>
      <w:r w:rsidR="00F42C1F">
        <w:rPr>
          <w:rFonts w:ascii="Lato" w:hAnsi="Lato"/>
          <w:sz w:val="24"/>
          <w:szCs w:val="24"/>
        </w:rPr>
        <w:t>6</w:t>
      </w:r>
      <w:r w:rsidR="00F42C1F" w:rsidRPr="00EA55A1">
        <w:rPr>
          <w:rFonts w:ascii="Lato" w:hAnsi="Lato"/>
          <w:sz w:val="24"/>
          <w:szCs w:val="24"/>
        </w:rPr>
        <w:t xml:space="preserve"> </w:t>
      </w:r>
      <w:r w:rsidRPr="00EA55A1">
        <w:rPr>
          <w:rFonts w:ascii="Lato" w:hAnsi="Lato"/>
          <w:sz w:val="24"/>
          <w:szCs w:val="24"/>
        </w:rPr>
        <w:t xml:space="preserve">– </w:t>
      </w:r>
      <w:r w:rsidR="00F42C1F">
        <w:rPr>
          <w:rFonts w:ascii="Lato" w:hAnsi="Lato"/>
          <w:sz w:val="24"/>
          <w:szCs w:val="24"/>
        </w:rPr>
        <w:t>8</w:t>
      </w:r>
      <w:r w:rsidRPr="00EA55A1">
        <w:rPr>
          <w:rFonts w:ascii="Lato" w:hAnsi="Lato"/>
          <w:sz w:val="24"/>
          <w:szCs w:val="24"/>
        </w:rPr>
        <w:t>, a w przypadku jej odbioru – ma prawo żądać od Wykonawcy jej poprawienia w oparciu o postanowie</w:t>
      </w:r>
      <w:r w:rsidR="00A9225A" w:rsidRPr="00EA55A1">
        <w:rPr>
          <w:rFonts w:ascii="Lato" w:hAnsi="Lato"/>
          <w:sz w:val="24"/>
          <w:szCs w:val="24"/>
        </w:rPr>
        <w:t>nia umowy oraz przepisy prawa o </w:t>
      </w:r>
      <w:r w:rsidRPr="00EA55A1">
        <w:rPr>
          <w:rFonts w:ascii="Lato" w:hAnsi="Lato"/>
          <w:sz w:val="24"/>
          <w:szCs w:val="24"/>
        </w:rPr>
        <w:t>rękojmi za wady.</w:t>
      </w:r>
    </w:p>
    <w:p w14:paraId="72D5B28C" w14:textId="3172480F" w:rsidR="007A51EB" w:rsidRPr="000C40E3" w:rsidRDefault="007A51EB" w:rsidP="0034359D">
      <w:pPr>
        <w:jc w:val="center"/>
        <w:rPr>
          <w:rFonts w:ascii="Lato" w:hAnsi="Lato"/>
          <w:b/>
          <w:sz w:val="24"/>
          <w:szCs w:val="24"/>
        </w:rPr>
      </w:pPr>
    </w:p>
    <w:p w14:paraId="0B2F8E83" w14:textId="77777777" w:rsidR="0034359D" w:rsidRPr="00C06828" w:rsidRDefault="00A0234E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</w:rPr>
        <w:t>§ 3</w:t>
      </w:r>
    </w:p>
    <w:p w14:paraId="3A7AFAF3" w14:textId="77777777" w:rsidR="00B929E8" w:rsidRPr="00C06828" w:rsidRDefault="0034359D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</w:rPr>
        <w:t xml:space="preserve">Projekt </w:t>
      </w:r>
      <w:r w:rsidR="00BC2168" w:rsidRPr="00C06828">
        <w:rPr>
          <w:rFonts w:ascii="Lato" w:hAnsi="Lato"/>
          <w:b/>
          <w:bCs/>
          <w:i w:val="0"/>
          <w:iCs w:val="0"/>
        </w:rPr>
        <w:t>budowlany</w:t>
      </w:r>
    </w:p>
    <w:p w14:paraId="1AFA216F" w14:textId="77777777" w:rsidR="00970CB4" w:rsidRPr="000C40E3" w:rsidRDefault="00970CB4" w:rsidP="00CE0B66">
      <w:pPr>
        <w:pStyle w:val="Tekstpodstawowy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Wykonawca jest zobowiązany do dostarczenia projektu budowlanego w formie:</w:t>
      </w:r>
    </w:p>
    <w:p w14:paraId="08E15B0C" w14:textId="77777777" w:rsidR="00970CB4" w:rsidRPr="000C40E3" w:rsidRDefault="00970CB4" w:rsidP="00CE0B66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 xml:space="preserve">pisemnej – 5 egzemplarzy, </w:t>
      </w:r>
    </w:p>
    <w:p w14:paraId="486E85EB" w14:textId="77777777" w:rsidR="00970CB4" w:rsidRPr="000C40E3" w:rsidRDefault="00970CB4" w:rsidP="00CE0B66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elektronicznej na nośnikach optyc</w:t>
      </w:r>
      <w:r w:rsidR="003C2C9E" w:rsidRPr="000C40E3">
        <w:rPr>
          <w:rFonts w:ascii="Lato" w:hAnsi="Lato"/>
          <w:sz w:val="24"/>
          <w:szCs w:val="24"/>
        </w:rPr>
        <w:t>znych w formacie edytowalnym – 5</w:t>
      </w:r>
      <w:r w:rsidRPr="000C40E3">
        <w:rPr>
          <w:rFonts w:ascii="Lato" w:hAnsi="Lato"/>
          <w:sz w:val="24"/>
          <w:szCs w:val="24"/>
        </w:rPr>
        <w:t xml:space="preserve"> egzemplarzy,</w:t>
      </w:r>
    </w:p>
    <w:p w14:paraId="531468CE" w14:textId="77777777" w:rsidR="00970CB4" w:rsidRPr="000C40E3" w:rsidRDefault="00970CB4" w:rsidP="00CE0B66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>elektronicznej na nośn</w:t>
      </w:r>
      <w:r w:rsidR="004D367C" w:rsidRPr="000C40E3">
        <w:rPr>
          <w:rFonts w:ascii="Lato" w:hAnsi="Lato"/>
          <w:sz w:val="24"/>
          <w:szCs w:val="24"/>
        </w:rPr>
        <w:t>iku optycznym w formacie</w:t>
      </w:r>
      <w:r w:rsidR="003C2C9E" w:rsidRPr="000C40E3">
        <w:rPr>
          <w:rFonts w:ascii="Lato" w:hAnsi="Lato"/>
          <w:sz w:val="24"/>
          <w:szCs w:val="24"/>
        </w:rPr>
        <w:t xml:space="preserve"> PDF – 5</w:t>
      </w:r>
      <w:r w:rsidRPr="000C40E3">
        <w:rPr>
          <w:rFonts w:ascii="Lato" w:hAnsi="Lato"/>
          <w:sz w:val="24"/>
          <w:szCs w:val="24"/>
        </w:rPr>
        <w:t xml:space="preserve"> egzemplarzy.</w:t>
      </w:r>
    </w:p>
    <w:p w14:paraId="510577E8" w14:textId="77777777" w:rsidR="00FD5761" w:rsidRPr="000C40E3" w:rsidRDefault="00FD5761" w:rsidP="00A0234E">
      <w:pPr>
        <w:tabs>
          <w:tab w:val="left" w:pos="1080"/>
        </w:tabs>
        <w:jc w:val="both"/>
        <w:rPr>
          <w:rFonts w:ascii="Lato" w:hAnsi="Lato"/>
          <w:color w:val="FF0000"/>
          <w:sz w:val="24"/>
          <w:szCs w:val="24"/>
        </w:rPr>
      </w:pPr>
    </w:p>
    <w:p w14:paraId="59D5EDA6" w14:textId="77777777" w:rsidR="00A0234E" w:rsidRPr="00AA6ADE" w:rsidRDefault="00A0234E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4</w:t>
      </w:r>
    </w:p>
    <w:p w14:paraId="7F0AE87F" w14:textId="77777777" w:rsidR="00A0234E" w:rsidRPr="00AA6ADE" w:rsidRDefault="000C030A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Zgłoszenie robót budowlanych lub uzyskanie pozwolenia</w:t>
      </w:r>
      <w:r w:rsidR="00A0234E" w:rsidRPr="00AA6ADE">
        <w:rPr>
          <w:rFonts w:ascii="Lato" w:hAnsi="Lato"/>
          <w:b/>
          <w:bCs/>
          <w:i w:val="0"/>
          <w:iCs w:val="0"/>
        </w:rPr>
        <w:t xml:space="preserve"> na budowę</w:t>
      </w:r>
    </w:p>
    <w:p w14:paraId="60863F41" w14:textId="7E40E83F" w:rsidR="00A0234E" w:rsidRPr="000C40E3" w:rsidRDefault="00A0234E" w:rsidP="00A0234E">
      <w:pPr>
        <w:tabs>
          <w:tab w:val="left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</w:r>
      <w:r w:rsidR="000C030A" w:rsidRPr="000C40E3">
        <w:rPr>
          <w:rFonts w:ascii="Lato" w:hAnsi="Lato"/>
          <w:sz w:val="24"/>
          <w:szCs w:val="24"/>
        </w:rPr>
        <w:t>W zakresie</w:t>
      </w:r>
      <w:r w:rsidRPr="000C40E3">
        <w:rPr>
          <w:rFonts w:ascii="Lato" w:hAnsi="Lato"/>
          <w:sz w:val="24"/>
          <w:szCs w:val="24"/>
        </w:rPr>
        <w:t xml:space="preserve"> prac objętych</w:t>
      </w:r>
      <w:r w:rsidR="00B929E8" w:rsidRPr="000C40E3">
        <w:rPr>
          <w:rFonts w:ascii="Lato" w:hAnsi="Lato"/>
          <w:sz w:val="24"/>
          <w:szCs w:val="24"/>
        </w:rPr>
        <w:t xml:space="preserve"> zaakceptowanym przez </w:t>
      </w:r>
      <w:r w:rsidR="00FD5761" w:rsidRPr="000C40E3">
        <w:rPr>
          <w:rFonts w:ascii="Lato" w:hAnsi="Lato"/>
          <w:sz w:val="24"/>
          <w:szCs w:val="24"/>
        </w:rPr>
        <w:t>Kopalnię</w:t>
      </w:r>
      <w:r w:rsidR="00E11607" w:rsidRPr="000C40E3">
        <w:rPr>
          <w:rFonts w:ascii="Lato" w:hAnsi="Lato"/>
          <w:sz w:val="24"/>
          <w:szCs w:val="24"/>
        </w:rPr>
        <w:t xml:space="preserve"> p</w:t>
      </w:r>
      <w:r w:rsidR="000C030A" w:rsidRPr="000C40E3">
        <w:rPr>
          <w:rFonts w:ascii="Lato" w:hAnsi="Lato"/>
          <w:sz w:val="24"/>
          <w:szCs w:val="24"/>
        </w:rPr>
        <w:t xml:space="preserve">rojektem budowlanym, </w:t>
      </w:r>
      <w:r w:rsidR="00B929E8" w:rsidRPr="000C40E3">
        <w:rPr>
          <w:rFonts w:ascii="Lato" w:hAnsi="Lato"/>
          <w:sz w:val="24"/>
          <w:szCs w:val="24"/>
        </w:rPr>
        <w:t>Wykonawca</w:t>
      </w:r>
      <w:r w:rsidR="000C030A" w:rsidRPr="000C40E3">
        <w:rPr>
          <w:rFonts w:ascii="Lato" w:hAnsi="Lato"/>
          <w:sz w:val="24"/>
          <w:szCs w:val="24"/>
        </w:rPr>
        <w:t xml:space="preserve"> dokona zgłoszenia robót lub</w:t>
      </w:r>
      <w:r w:rsidR="00B929E8" w:rsidRPr="000C40E3">
        <w:rPr>
          <w:rFonts w:ascii="Lato" w:hAnsi="Lato"/>
          <w:sz w:val="24"/>
          <w:szCs w:val="24"/>
        </w:rPr>
        <w:t xml:space="preserve"> wystąpi </w:t>
      </w:r>
      <w:r w:rsidR="004A0893">
        <w:rPr>
          <w:rFonts w:ascii="Lato" w:hAnsi="Lato"/>
          <w:sz w:val="24"/>
          <w:szCs w:val="24"/>
        </w:rPr>
        <w:t>z wnioskiem o </w:t>
      </w:r>
      <w:r w:rsidR="00FD5761" w:rsidRPr="000C40E3">
        <w:rPr>
          <w:rFonts w:ascii="Lato" w:hAnsi="Lato"/>
          <w:sz w:val="24"/>
          <w:szCs w:val="24"/>
        </w:rPr>
        <w:t>uzyskanie pozwolenia</w:t>
      </w:r>
      <w:r w:rsidR="00E30ADA" w:rsidRPr="000C40E3">
        <w:rPr>
          <w:rFonts w:ascii="Lato" w:hAnsi="Lato"/>
          <w:sz w:val="24"/>
          <w:szCs w:val="24"/>
        </w:rPr>
        <w:t xml:space="preserve"> na budowę</w:t>
      </w:r>
      <w:r w:rsidR="00C94CF0" w:rsidRPr="000C40E3">
        <w:rPr>
          <w:rFonts w:ascii="Lato" w:hAnsi="Lato"/>
          <w:sz w:val="24"/>
          <w:szCs w:val="24"/>
        </w:rPr>
        <w:t>, jeżeli przepisy prawa będą wymagać uzy</w:t>
      </w:r>
      <w:r w:rsidR="00A90FF0" w:rsidRPr="000C40E3">
        <w:rPr>
          <w:rFonts w:ascii="Lato" w:hAnsi="Lato"/>
          <w:sz w:val="24"/>
          <w:szCs w:val="24"/>
        </w:rPr>
        <w:t>skania pozwolenia na budowę dla </w:t>
      </w:r>
      <w:r w:rsidR="00C94CF0" w:rsidRPr="000C40E3">
        <w:rPr>
          <w:rFonts w:ascii="Lato" w:hAnsi="Lato"/>
          <w:sz w:val="24"/>
          <w:szCs w:val="24"/>
        </w:rPr>
        <w:t>realizacji Inwestycji</w:t>
      </w:r>
      <w:r w:rsidRPr="000C40E3">
        <w:rPr>
          <w:rFonts w:ascii="Lato" w:hAnsi="Lato"/>
          <w:sz w:val="24"/>
          <w:szCs w:val="24"/>
        </w:rPr>
        <w:t>.</w:t>
      </w:r>
    </w:p>
    <w:p w14:paraId="193588D7" w14:textId="77777777" w:rsidR="00A0234E" w:rsidRPr="000C40E3" w:rsidRDefault="00A0234E" w:rsidP="00A0234E">
      <w:pPr>
        <w:tabs>
          <w:tab w:val="left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</w:r>
      <w:r w:rsidR="00E11607" w:rsidRPr="000C40E3">
        <w:rPr>
          <w:rFonts w:ascii="Lato" w:hAnsi="Lato"/>
          <w:sz w:val="24"/>
          <w:szCs w:val="24"/>
        </w:rPr>
        <w:t xml:space="preserve">W trakcie realizacji niniejszej umowy </w:t>
      </w:r>
      <w:r w:rsidRPr="000C40E3">
        <w:rPr>
          <w:rFonts w:ascii="Lato" w:hAnsi="Lato"/>
          <w:sz w:val="24"/>
          <w:szCs w:val="24"/>
        </w:rPr>
        <w:t xml:space="preserve">Wykonawca </w:t>
      </w:r>
      <w:r w:rsidR="00E11607" w:rsidRPr="000C40E3">
        <w:rPr>
          <w:rFonts w:ascii="Lato" w:hAnsi="Lato"/>
          <w:sz w:val="24"/>
          <w:szCs w:val="24"/>
        </w:rPr>
        <w:t>zobowiązany je</w:t>
      </w:r>
      <w:r w:rsidR="008655EB" w:rsidRPr="000C40E3">
        <w:rPr>
          <w:rFonts w:ascii="Lato" w:hAnsi="Lato"/>
          <w:sz w:val="24"/>
          <w:szCs w:val="24"/>
        </w:rPr>
        <w:t xml:space="preserve">st do </w:t>
      </w:r>
      <w:r w:rsidRPr="000C40E3">
        <w:rPr>
          <w:rFonts w:ascii="Lato" w:hAnsi="Lato"/>
          <w:sz w:val="24"/>
          <w:szCs w:val="24"/>
        </w:rPr>
        <w:t>uzyskani</w:t>
      </w:r>
      <w:r w:rsidR="006A5F4F" w:rsidRPr="000C40E3">
        <w:rPr>
          <w:rFonts w:ascii="Lato" w:hAnsi="Lato"/>
          <w:sz w:val="24"/>
          <w:szCs w:val="24"/>
        </w:rPr>
        <w:t>a w </w:t>
      </w:r>
      <w:r w:rsidR="00E11607" w:rsidRPr="000C40E3">
        <w:rPr>
          <w:rFonts w:ascii="Lato" w:hAnsi="Lato"/>
          <w:sz w:val="24"/>
          <w:szCs w:val="24"/>
        </w:rPr>
        <w:t xml:space="preserve">imieniu </w:t>
      </w:r>
      <w:r w:rsidR="00FD5761" w:rsidRPr="000C40E3">
        <w:rPr>
          <w:rFonts w:ascii="Lato" w:hAnsi="Lato"/>
          <w:sz w:val="24"/>
          <w:szCs w:val="24"/>
        </w:rPr>
        <w:t>Kopalni</w:t>
      </w:r>
      <w:r w:rsidR="00970CB4" w:rsidRPr="000C40E3">
        <w:rPr>
          <w:rFonts w:ascii="Lato" w:hAnsi="Lato"/>
          <w:sz w:val="24"/>
          <w:szCs w:val="24"/>
        </w:rPr>
        <w:t xml:space="preserve"> wszelkich</w:t>
      </w:r>
      <w:r w:rsidR="00E11607" w:rsidRPr="000C40E3">
        <w:rPr>
          <w:rFonts w:ascii="Lato" w:hAnsi="Lato"/>
          <w:sz w:val="24"/>
          <w:szCs w:val="24"/>
        </w:rPr>
        <w:t xml:space="preserve"> innych</w:t>
      </w:r>
      <w:r w:rsidR="00453763" w:rsidRPr="000C40E3">
        <w:rPr>
          <w:rFonts w:ascii="Lato" w:hAnsi="Lato"/>
          <w:sz w:val="24"/>
          <w:szCs w:val="24"/>
        </w:rPr>
        <w:t xml:space="preserve"> opinii, uzgodnień i </w:t>
      </w:r>
      <w:r w:rsidRPr="000C40E3">
        <w:rPr>
          <w:rFonts w:ascii="Lato" w:hAnsi="Lato"/>
          <w:sz w:val="24"/>
          <w:szCs w:val="24"/>
        </w:rPr>
        <w:t>decyzji</w:t>
      </w:r>
      <w:r w:rsidR="00E11607" w:rsidRPr="000C40E3">
        <w:rPr>
          <w:rFonts w:ascii="Lato" w:hAnsi="Lato"/>
          <w:sz w:val="24"/>
          <w:szCs w:val="24"/>
        </w:rPr>
        <w:t>,</w:t>
      </w:r>
      <w:r w:rsidRPr="000C40E3">
        <w:rPr>
          <w:rFonts w:ascii="Lato" w:hAnsi="Lato"/>
          <w:sz w:val="24"/>
          <w:szCs w:val="24"/>
        </w:rPr>
        <w:t xml:space="preserve"> koniecznych </w:t>
      </w:r>
      <w:r w:rsidR="00E11607" w:rsidRPr="000C40E3">
        <w:rPr>
          <w:rFonts w:ascii="Lato" w:hAnsi="Lato"/>
          <w:sz w:val="24"/>
          <w:szCs w:val="24"/>
        </w:rPr>
        <w:t>dla</w:t>
      </w:r>
      <w:r w:rsidR="00E71A09" w:rsidRPr="000C40E3">
        <w:rPr>
          <w:rFonts w:ascii="Lato" w:hAnsi="Lato"/>
          <w:sz w:val="24"/>
          <w:szCs w:val="24"/>
        </w:rPr>
        <w:t xml:space="preserve"> dokonania zgłoszenia,</w:t>
      </w:r>
      <w:r w:rsidR="006A5F4F" w:rsidRPr="000C40E3">
        <w:rPr>
          <w:rFonts w:ascii="Lato" w:hAnsi="Lato"/>
          <w:sz w:val="24"/>
          <w:szCs w:val="24"/>
        </w:rPr>
        <w:t> </w:t>
      </w:r>
      <w:r w:rsidR="00970CB4" w:rsidRPr="000C40E3">
        <w:rPr>
          <w:rFonts w:ascii="Lato" w:hAnsi="Lato"/>
          <w:sz w:val="24"/>
          <w:szCs w:val="24"/>
        </w:rPr>
        <w:t>uzyskania pozwole</w:t>
      </w:r>
      <w:r w:rsidR="00453763" w:rsidRPr="000C40E3">
        <w:rPr>
          <w:rFonts w:ascii="Lato" w:hAnsi="Lato"/>
          <w:sz w:val="24"/>
          <w:szCs w:val="24"/>
        </w:rPr>
        <w:t>nia</w:t>
      </w:r>
      <w:r w:rsidRPr="000C40E3">
        <w:rPr>
          <w:rFonts w:ascii="Lato" w:hAnsi="Lato"/>
          <w:sz w:val="24"/>
          <w:szCs w:val="24"/>
        </w:rPr>
        <w:t xml:space="preserve"> na budowę</w:t>
      </w:r>
      <w:r w:rsidR="00E71A09" w:rsidRPr="000C40E3">
        <w:rPr>
          <w:rFonts w:ascii="Lato" w:hAnsi="Lato"/>
          <w:sz w:val="24"/>
          <w:szCs w:val="24"/>
        </w:rPr>
        <w:t xml:space="preserve"> lub </w:t>
      </w:r>
      <w:r w:rsidR="00453763" w:rsidRPr="000C40E3">
        <w:rPr>
          <w:rFonts w:ascii="Lato" w:hAnsi="Lato"/>
          <w:sz w:val="24"/>
          <w:szCs w:val="24"/>
        </w:rPr>
        <w:t>realizacji Inwestycji.</w:t>
      </w:r>
    </w:p>
    <w:p w14:paraId="35CF6CFC" w14:textId="793B45FF" w:rsidR="00A0234E" w:rsidRPr="000C40E3" w:rsidRDefault="00453763" w:rsidP="00A0234E">
      <w:pPr>
        <w:tabs>
          <w:tab w:val="left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Pr="000C40E3">
        <w:rPr>
          <w:rFonts w:ascii="Lato" w:hAnsi="Lato"/>
          <w:sz w:val="24"/>
          <w:szCs w:val="24"/>
        </w:rPr>
        <w:tab/>
        <w:t>W celu</w:t>
      </w:r>
      <w:r w:rsidR="00E7336D" w:rsidRPr="000C40E3">
        <w:rPr>
          <w:rFonts w:ascii="Lato" w:hAnsi="Lato"/>
          <w:sz w:val="24"/>
          <w:szCs w:val="24"/>
        </w:rPr>
        <w:t xml:space="preserve"> dokonania zgłoszenia lub</w:t>
      </w:r>
      <w:r w:rsidRPr="000C40E3">
        <w:rPr>
          <w:rFonts w:ascii="Lato" w:hAnsi="Lato"/>
          <w:sz w:val="24"/>
          <w:szCs w:val="24"/>
        </w:rPr>
        <w:t xml:space="preserve"> uzyskania pozwolenia</w:t>
      </w:r>
      <w:r w:rsidR="00E11607" w:rsidRPr="000C40E3">
        <w:rPr>
          <w:rFonts w:ascii="Lato" w:hAnsi="Lato"/>
          <w:sz w:val="24"/>
          <w:szCs w:val="24"/>
        </w:rPr>
        <w:t xml:space="preserve"> na budowę</w:t>
      </w:r>
      <w:r w:rsidR="00E7336D" w:rsidRPr="000C40E3">
        <w:rPr>
          <w:rFonts w:ascii="Lato" w:hAnsi="Lato"/>
          <w:sz w:val="24"/>
          <w:szCs w:val="24"/>
        </w:rPr>
        <w:t>, a także</w:t>
      </w:r>
      <w:r w:rsidR="00E71A09" w:rsidRPr="000C40E3">
        <w:rPr>
          <w:rFonts w:ascii="Lato" w:hAnsi="Lato"/>
          <w:sz w:val="24"/>
          <w:szCs w:val="24"/>
        </w:rPr>
        <w:t xml:space="preserve"> uzyskania</w:t>
      </w:r>
      <w:r w:rsidR="00970CB4" w:rsidRPr="000C40E3">
        <w:rPr>
          <w:rFonts w:ascii="Lato" w:hAnsi="Lato"/>
          <w:sz w:val="24"/>
          <w:szCs w:val="24"/>
        </w:rPr>
        <w:t xml:space="preserve"> </w:t>
      </w:r>
      <w:r w:rsidR="00E11607" w:rsidRPr="000C40E3">
        <w:rPr>
          <w:rFonts w:ascii="Lato" w:hAnsi="Lato"/>
          <w:sz w:val="24"/>
          <w:szCs w:val="24"/>
        </w:rPr>
        <w:t xml:space="preserve">innych </w:t>
      </w:r>
      <w:r w:rsidR="00E71A09" w:rsidRPr="000C40E3">
        <w:rPr>
          <w:rFonts w:ascii="Lato" w:hAnsi="Lato"/>
          <w:sz w:val="24"/>
          <w:szCs w:val="24"/>
        </w:rPr>
        <w:t xml:space="preserve">niezbędnych </w:t>
      </w:r>
      <w:r w:rsidR="00970CB4" w:rsidRPr="000C40E3">
        <w:rPr>
          <w:rFonts w:ascii="Lato" w:hAnsi="Lato"/>
          <w:sz w:val="24"/>
          <w:szCs w:val="24"/>
        </w:rPr>
        <w:t>opin</w:t>
      </w:r>
      <w:r w:rsidR="00E71A09" w:rsidRPr="000C40E3">
        <w:rPr>
          <w:rFonts w:ascii="Lato" w:hAnsi="Lato"/>
          <w:sz w:val="24"/>
          <w:szCs w:val="24"/>
        </w:rPr>
        <w:t>ii,</w:t>
      </w:r>
      <w:r w:rsidR="008E61DD" w:rsidRPr="000C40E3">
        <w:rPr>
          <w:rFonts w:ascii="Lato" w:hAnsi="Lato"/>
          <w:sz w:val="24"/>
          <w:szCs w:val="24"/>
        </w:rPr>
        <w:t xml:space="preserve"> zezwoleń i</w:t>
      </w:r>
      <w:r w:rsidR="00E71A09" w:rsidRPr="000C40E3">
        <w:rPr>
          <w:rFonts w:ascii="Lato" w:hAnsi="Lato"/>
          <w:sz w:val="24"/>
          <w:szCs w:val="24"/>
        </w:rPr>
        <w:t xml:space="preserve"> uzgodnień</w:t>
      </w:r>
      <w:r w:rsidR="00970CB4" w:rsidRPr="000C40E3">
        <w:rPr>
          <w:rFonts w:ascii="Lato" w:hAnsi="Lato"/>
          <w:sz w:val="24"/>
          <w:szCs w:val="24"/>
        </w:rPr>
        <w:t xml:space="preserve">, </w:t>
      </w:r>
      <w:r w:rsidRPr="000C40E3">
        <w:rPr>
          <w:rFonts w:ascii="Lato" w:hAnsi="Lato"/>
          <w:sz w:val="24"/>
          <w:szCs w:val="24"/>
        </w:rPr>
        <w:t>Kopalnia</w:t>
      </w:r>
      <w:r w:rsidR="00A0234E" w:rsidRPr="000C40E3">
        <w:rPr>
          <w:rFonts w:ascii="Lato" w:hAnsi="Lato"/>
          <w:sz w:val="24"/>
          <w:szCs w:val="24"/>
        </w:rPr>
        <w:t xml:space="preserve"> udzieli Wykon</w:t>
      </w:r>
      <w:r w:rsidR="008E61DD" w:rsidRPr="000C40E3">
        <w:rPr>
          <w:rFonts w:ascii="Lato" w:hAnsi="Lato"/>
          <w:sz w:val="24"/>
          <w:szCs w:val="24"/>
        </w:rPr>
        <w:t>awcy lub </w:t>
      </w:r>
      <w:r w:rsidR="00E11607" w:rsidRPr="000C40E3">
        <w:rPr>
          <w:rFonts w:ascii="Lato" w:hAnsi="Lato"/>
          <w:sz w:val="24"/>
          <w:szCs w:val="24"/>
        </w:rPr>
        <w:t>osobie wskazanej przez </w:t>
      </w:r>
      <w:r w:rsidR="00A0234E" w:rsidRPr="000C40E3">
        <w:rPr>
          <w:rFonts w:ascii="Lato" w:hAnsi="Lato"/>
          <w:sz w:val="24"/>
          <w:szCs w:val="24"/>
        </w:rPr>
        <w:t>Wykonawcę</w:t>
      </w:r>
      <w:r w:rsidR="008E61DD" w:rsidRPr="000C40E3">
        <w:rPr>
          <w:rFonts w:ascii="Lato" w:hAnsi="Lato"/>
          <w:sz w:val="24"/>
          <w:szCs w:val="24"/>
        </w:rPr>
        <w:t>,</w:t>
      </w:r>
      <w:r w:rsidR="00A0234E" w:rsidRPr="000C40E3">
        <w:rPr>
          <w:rFonts w:ascii="Lato" w:hAnsi="Lato"/>
          <w:sz w:val="24"/>
          <w:szCs w:val="24"/>
        </w:rPr>
        <w:t xml:space="preserve"> stosownych pełnomocnictw</w:t>
      </w:r>
      <w:r w:rsidR="008E61DD" w:rsidRPr="000C40E3">
        <w:rPr>
          <w:rFonts w:ascii="Lato" w:hAnsi="Lato"/>
          <w:sz w:val="24"/>
          <w:szCs w:val="24"/>
        </w:rPr>
        <w:t>,</w:t>
      </w:r>
      <w:r w:rsidR="00A0234E" w:rsidRPr="000C40E3">
        <w:rPr>
          <w:rFonts w:ascii="Lato" w:hAnsi="Lato"/>
          <w:sz w:val="24"/>
          <w:szCs w:val="24"/>
        </w:rPr>
        <w:t xml:space="preserve"> or</w:t>
      </w:r>
      <w:r w:rsidR="00970CB4" w:rsidRPr="000C40E3">
        <w:rPr>
          <w:rFonts w:ascii="Lato" w:hAnsi="Lato"/>
          <w:sz w:val="24"/>
          <w:szCs w:val="24"/>
        </w:rPr>
        <w:t xml:space="preserve">az złoży wymagane oświadczenia. </w:t>
      </w:r>
      <w:r w:rsidR="00E11607" w:rsidRPr="000C40E3">
        <w:rPr>
          <w:rFonts w:ascii="Lato" w:hAnsi="Lato"/>
          <w:sz w:val="24"/>
          <w:szCs w:val="24"/>
        </w:rPr>
        <w:t>W </w:t>
      </w:r>
      <w:r w:rsidR="00E71A09" w:rsidRPr="000C40E3">
        <w:rPr>
          <w:rFonts w:ascii="Lato" w:hAnsi="Lato"/>
          <w:sz w:val="24"/>
          <w:szCs w:val="24"/>
        </w:rPr>
        <w:t>ramach wykonania przedmiotu umowy</w:t>
      </w:r>
      <w:r w:rsidR="00A0234E" w:rsidRPr="000C40E3">
        <w:rPr>
          <w:rFonts w:ascii="Lato" w:hAnsi="Lato"/>
          <w:sz w:val="24"/>
          <w:szCs w:val="24"/>
        </w:rPr>
        <w:t>, Wyko</w:t>
      </w:r>
      <w:r w:rsidR="00E11607" w:rsidRPr="000C40E3">
        <w:rPr>
          <w:rFonts w:ascii="Lato" w:hAnsi="Lato"/>
          <w:sz w:val="24"/>
          <w:szCs w:val="24"/>
        </w:rPr>
        <w:t>nawca jest zobowiązany do </w:t>
      </w:r>
      <w:r w:rsidR="00A0234E" w:rsidRPr="000C40E3">
        <w:rPr>
          <w:rFonts w:ascii="Lato" w:hAnsi="Lato"/>
          <w:sz w:val="24"/>
          <w:szCs w:val="24"/>
        </w:rPr>
        <w:t>uzupełniania</w:t>
      </w:r>
      <w:r w:rsidR="000C40E3">
        <w:rPr>
          <w:rFonts w:ascii="Lato" w:hAnsi="Lato"/>
          <w:sz w:val="24"/>
          <w:szCs w:val="24"/>
        </w:rPr>
        <w:t xml:space="preserve"> lub zmiany treści składanych w </w:t>
      </w:r>
      <w:r w:rsidR="00A0234E" w:rsidRPr="000C40E3">
        <w:rPr>
          <w:rFonts w:ascii="Lato" w:hAnsi="Lato"/>
          <w:sz w:val="24"/>
          <w:szCs w:val="24"/>
        </w:rPr>
        <w:t>imie</w:t>
      </w:r>
      <w:r w:rsidR="00E11607" w:rsidRPr="000C40E3">
        <w:rPr>
          <w:rFonts w:ascii="Lato" w:hAnsi="Lato"/>
          <w:sz w:val="24"/>
          <w:szCs w:val="24"/>
        </w:rPr>
        <w:t xml:space="preserve">niu </w:t>
      </w:r>
      <w:r w:rsidRPr="000C40E3">
        <w:rPr>
          <w:rFonts w:ascii="Lato" w:hAnsi="Lato"/>
          <w:sz w:val="24"/>
          <w:szCs w:val="24"/>
        </w:rPr>
        <w:t>Kopalni</w:t>
      </w:r>
      <w:r w:rsidR="00E11607" w:rsidRPr="000C40E3">
        <w:rPr>
          <w:rFonts w:ascii="Lato" w:hAnsi="Lato"/>
          <w:sz w:val="24"/>
          <w:szCs w:val="24"/>
        </w:rPr>
        <w:t xml:space="preserve"> wniosków oraz </w:t>
      </w:r>
      <w:r w:rsidR="00A0234E" w:rsidRPr="000C40E3">
        <w:rPr>
          <w:rFonts w:ascii="Lato" w:hAnsi="Lato"/>
          <w:sz w:val="24"/>
          <w:szCs w:val="24"/>
        </w:rPr>
        <w:t>załączon</w:t>
      </w:r>
      <w:r w:rsidR="000C40E3">
        <w:rPr>
          <w:rFonts w:ascii="Lato" w:hAnsi="Lato"/>
          <w:sz w:val="24"/>
          <w:szCs w:val="24"/>
        </w:rPr>
        <w:t>ych do nich dokumentów, w tym w </w:t>
      </w:r>
      <w:r w:rsidR="00A0234E" w:rsidRPr="000C40E3">
        <w:rPr>
          <w:rFonts w:ascii="Lato" w:hAnsi="Lato"/>
          <w:sz w:val="24"/>
          <w:szCs w:val="24"/>
        </w:rPr>
        <w:t>szczególności projekt</w:t>
      </w:r>
      <w:r w:rsidR="00E71A09" w:rsidRPr="000C40E3">
        <w:rPr>
          <w:rFonts w:ascii="Lato" w:hAnsi="Lato"/>
          <w:sz w:val="24"/>
          <w:szCs w:val="24"/>
        </w:rPr>
        <w:t>u</w:t>
      </w:r>
      <w:r w:rsidR="00A0234E" w:rsidRPr="000C40E3">
        <w:rPr>
          <w:rFonts w:ascii="Lato" w:hAnsi="Lato"/>
          <w:sz w:val="24"/>
          <w:szCs w:val="24"/>
        </w:rPr>
        <w:t xml:space="preserve"> budowlan</w:t>
      </w:r>
      <w:r w:rsidR="00E71A09" w:rsidRPr="000C40E3">
        <w:rPr>
          <w:rFonts w:ascii="Lato" w:hAnsi="Lato"/>
          <w:sz w:val="24"/>
          <w:szCs w:val="24"/>
        </w:rPr>
        <w:t>ego, w </w:t>
      </w:r>
      <w:r w:rsidR="00A0234E" w:rsidRPr="000C40E3">
        <w:rPr>
          <w:rFonts w:ascii="Lato" w:hAnsi="Lato"/>
          <w:sz w:val="24"/>
          <w:szCs w:val="24"/>
        </w:rPr>
        <w:t>zakresie wskazanym przez organy rozpatrujące przedmiotowe wnioski</w:t>
      </w:r>
      <w:r w:rsidR="008E61DD" w:rsidRPr="000C40E3">
        <w:rPr>
          <w:rFonts w:ascii="Lato" w:hAnsi="Lato"/>
          <w:sz w:val="24"/>
          <w:szCs w:val="24"/>
        </w:rPr>
        <w:t>, w uzgodnieniu z Kopalnią</w:t>
      </w:r>
      <w:r w:rsidR="00A0234E" w:rsidRPr="000C40E3">
        <w:rPr>
          <w:rFonts w:ascii="Lato" w:hAnsi="Lato"/>
          <w:sz w:val="24"/>
          <w:szCs w:val="24"/>
        </w:rPr>
        <w:t>.</w:t>
      </w:r>
    </w:p>
    <w:p w14:paraId="7194C0F5" w14:textId="77777777" w:rsidR="00A0234E" w:rsidRPr="000C40E3" w:rsidRDefault="00A0234E" w:rsidP="0034359D">
      <w:pPr>
        <w:tabs>
          <w:tab w:val="left" w:pos="1080"/>
        </w:tabs>
        <w:ind w:left="426" w:hanging="426"/>
        <w:jc w:val="both"/>
        <w:rPr>
          <w:rFonts w:ascii="Lato" w:hAnsi="Lato"/>
          <w:color w:val="FF0000"/>
          <w:sz w:val="24"/>
          <w:szCs w:val="24"/>
        </w:rPr>
      </w:pPr>
    </w:p>
    <w:p w14:paraId="72BB66CB" w14:textId="77777777" w:rsidR="00B929E8" w:rsidRPr="00AA6ADE" w:rsidRDefault="00B929E8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5</w:t>
      </w:r>
    </w:p>
    <w:p w14:paraId="1A637A40" w14:textId="77777777" w:rsidR="00B929E8" w:rsidRPr="00AA6ADE" w:rsidRDefault="00B929E8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Projekt wykonawczy</w:t>
      </w:r>
      <w:r w:rsidR="007A51EB" w:rsidRPr="00AA6ADE">
        <w:rPr>
          <w:rFonts w:ascii="Lato" w:hAnsi="Lato"/>
          <w:b/>
          <w:bCs/>
          <w:i w:val="0"/>
          <w:iCs w:val="0"/>
        </w:rPr>
        <w:t>, specyfikacja wykonania i odbioru robót budowlanych, przedmiar robót, kosztorys inwestorski</w:t>
      </w:r>
    </w:p>
    <w:p w14:paraId="7555B081" w14:textId="24373FB1" w:rsidR="007A51EB" w:rsidRPr="000C40E3" w:rsidRDefault="00B929E8" w:rsidP="00A96308">
      <w:pPr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Po uzyskaniu </w:t>
      </w:r>
      <w:r w:rsidR="00E67EFC" w:rsidRPr="000C40E3">
        <w:rPr>
          <w:rFonts w:ascii="Lato" w:hAnsi="Lato"/>
          <w:sz w:val="24"/>
          <w:szCs w:val="24"/>
        </w:rPr>
        <w:t>pozwolenia na budowę</w:t>
      </w:r>
      <w:r w:rsidR="00C94CF0" w:rsidRPr="000C40E3">
        <w:rPr>
          <w:rFonts w:ascii="Lato" w:hAnsi="Lato"/>
          <w:sz w:val="24"/>
          <w:szCs w:val="24"/>
        </w:rPr>
        <w:t xml:space="preserve"> lub dokonaniu zgłoszenia, do którego </w:t>
      </w:r>
      <w:r w:rsidR="008E61DD" w:rsidRPr="000C40E3">
        <w:rPr>
          <w:rFonts w:ascii="Lato" w:hAnsi="Lato"/>
          <w:sz w:val="24"/>
          <w:szCs w:val="24"/>
        </w:rPr>
        <w:t>właściwy organ</w:t>
      </w:r>
      <w:r w:rsidR="00C94CF0" w:rsidRPr="000C40E3">
        <w:rPr>
          <w:rFonts w:ascii="Lato" w:hAnsi="Lato"/>
          <w:sz w:val="24"/>
          <w:szCs w:val="24"/>
        </w:rPr>
        <w:t xml:space="preserve"> nie wniósł sprzeciwu</w:t>
      </w:r>
      <w:r w:rsidR="00E11607" w:rsidRPr="000C40E3">
        <w:rPr>
          <w:rFonts w:ascii="Lato" w:hAnsi="Lato"/>
          <w:sz w:val="24"/>
          <w:szCs w:val="24"/>
        </w:rPr>
        <w:t>, Wykonawca jest zobow</w:t>
      </w:r>
      <w:r w:rsidR="004A0893">
        <w:rPr>
          <w:rFonts w:ascii="Lato" w:hAnsi="Lato"/>
          <w:sz w:val="24"/>
          <w:szCs w:val="24"/>
        </w:rPr>
        <w:t>iązany do </w:t>
      </w:r>
      <w:r w:rsidRPr="000C40E3">
        <w:rPr>
          <w:rFonts w:ascii="Lato" w:hAnsi="Lato"/>
          <w:sz w:val="24"/>
          <w:szCs w:val="24"/>
        </w:rPr>
        <w:t xml:space="preserve">opracowania </w:t>
      </w:r>
      <w:r w:rsidR="008E61DD" w:rsidRPr="000C40E3">
        <w:rPr>
          <w:rFonts w:ascii="Lato" w:hAnsi="Lato"/>
          <w:sz w:val="24"/>
          <w:szCs w:val="24"/>
        </w:rPr>
        <w:t xml:space="preserve">projektu wykonawczego realizacji Inwestycji, specyfikacji wykonania i </w:t>
      </w:r>
      <w:r w:rsidRPr="000C40E3">
        <w:rPr>
          <w:rFonts w:ascii="Lato" w:hAnsi="Lato"/>
          <w:sz w:val="24"/>
          <w:szCs w:val="24"/>
        </w:rPr>
        <w:t>odbioru robót budowlanych</w:t>
      </w:r>
      <w:r w:rsidR="008E61DD" w:rsidRPr="000C40E3">
        <w:rPr>
          <w:rFonts w:ascii="Lato" w:hAnsi="Lato"/>
          <w:sz w:val="24"/>
          <w:szCs w:val="24"/>
        </w:rPr>
        <w:t xml:space="preserve"> oraz przedmiaru robót i kosztorysu inwestorskiego</w:t>
      </w:r>
      <w:r w:rsidRPr="000C40E3">
        <w:rPr>
          <w:rFonts w:ascii="Lato" w:hAnsi="Lato"/>
          <w:sz w:val="24"/>
          <w:szCs w:val="24"/>
        </w:rPr>
        <w:t>.</w:t>
      </w:r>
    </w:p>
    <w:p w14:paraId="73613B19" w14:textId="77777777" w:rsidR="007A51EB" w:rsidRPr="000C40E3" w:rsidRDefault="00E62E3B" w:rsidP="00134E54">
      <w:pPr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bCs/>
          <w:sz w:val="24"/>
          <w:szCs w:val="24"/>
        </w:rPr>
        <w:t>W projek</w:t>
      </w:r>
      <w:r w:rsidR="007A51EB" w:rsidRPr="000C40E3">
        <w:rPr>
          <w:rFonts w:ascii="Lato" w:hAnsi="Lato"/>
          <w:bCs/>
          <w:sz w:val="24"/>
          <w:szCs w:val="24"/>
        </w:rPr>
        <w:t>cie wykonawczym</w:t>
      </w:r>
      <w:r w:rsidRPr="000C40E3">
        <w:rPr>
          <w:rFonts w:ascii="Lato" w:hAnsi="Lato"/>
          <w:bCs/>
          <w:sz w:val="24"/>
          <w:szCs w:val="24"/>
        </w:rPr>
        <w:t xml:space="preserve"> Wykonawca jest zobowiązany przyjąć standard materiałów wykończeniowych i jakość zabudowywanych urządzeń</w:t>
      </w:r>
      <w:r w:rsidR="00C94CF0" w:rsidRPr="000C40E3">
        <w:rPr>
          <w:rFonts w:ascii="Lato" w:hAnsi="Lato"/>
          <w:bCs/>
          <w:sz w:val="24"/>
          <w:szCs w:val="24"/>
        </w:rPr>
        <w:t xml:space="preserve"> uwzględniając</w:t>
      </w:r>
      <w:r w:rsidR="007A51EB" w:rsidRPr="000C40E3">
        <w:rPr>
          <w:rFonts w:ascii="Lato" w:hAnsi="Lato"/>
          <w:bCs/>
          <w:sz w:val="24"/>
          <w:szCs w:val="24"/>
        </w:rPr>
        <w:t>ą</w:t>
      </w:r>
      <w:r w:rsidR="00C94CF0" w:rsidRPr="000C40E3">
        <w:rPr>
          <w:rFonts w:ascii="Lato" w:hAnsi="Lato"/>
          <w:bCs/>
          <w:sz w:val="24"/>
          <w:szCs w:val="24"/>
        </w:rPr>
        <w:t xml:space="preserve"> </w:t>
      </w:r>
      <w:r w:rsidR="00C94CF0" w:rsidRPr="000C40E3">
        <w:rPr>
          <w:rFonts w:ascii="Lato" w:hAnsi="Lato"/>
          <w:bCs/>
          <w:sz w:val="24"/>
          <w:szCs w:val="24"/>
        </w:rPr>
        <w:lastRenderedPageBreak/>
        <w:t xml:space="preserve">przeznaczenie projektowanych obiektów oraz </w:t>
      </w:r>
      <w:r w:rsidR="00E7336D" w:rsidRPr="000C40E3">
        <w:rPr>
          <w:rFonts w:ascii="Lato" w:hAnsi="Lato"/>
          <w:bCs/>
          <w:sz w:val="24"/>
          <w:szCs w:val="24"/>
        </w:rPr>
        <w:t>założenia</w:t>
      </w:r>
      <w:r w:rsidR="0049566F" w:rsidRPr="000C40E3">
        <w:rPr>
          <w:rFonts w:ascii="Lato" w:hAnsi="Lato"/>
          <w:bCs/>
          <w:sz w:val="24"/>
          <w:szCs w:val="24"/>
        </w:rPr>
        <w:t xml:space="preserve"> zawarte</w:t>
      </w:r>
      <w:r w:rsidR="00C94CF0" w:rsidRPr="000C40E3">
        <w:rPr>
          <w:rFonts w:ascii="Lato" w:hAnsi="Lato"/>
          <w:bCs/>
          <w:sz w:val="24"/>
          <w:szCs w:val="24"/>
        </w:rPr>
        <w:t xml:space="preserve"> w </w:t>
      </w:r>
      <w:r w:rsidR="00C94CF0" w:rsidRPr="000C40E3">
        <w:rPr>
          <w:rFonts w:ascii="Lato" w:hAnsi="Lato"/>
          <w:bCs/>
          <w:i/>
          <w:sz w:val="24"/>
          <w:szCs w:val="24"/>
        </w:rPr>
        <w:t>załączniku nr 1</w:t>
      </w:r>
      <w:r w:rsidR="00C94CF0" w:rsidRPr="000C40E3">
        <w:rPr>
          <w:rFonts w:ascii="Lato" w:hAnsi="Lato"/>
          <w:bCs/>
          <w:sz w:val="24"/>
          <w:szCs w:val="24"/>
        </w:rPr>
        <w:t xml:space="preserve"> do umowy, a także </w:t>
      </w:r>
      <w:r w:rsidRPr="000C40E3">
        <w:rPr>
          <w:rFonts w:ascii="Lato" w:hAnsi="Lato"/>
          <w:bCs/>
          <w:sz w:val="24"/>
          <w:szCs w:val="24"/>
        </w:rPr>
        <w:t>podać parametry</w:t>
      </w:r>
      <w:r w:rsidR="0049566F" w:rsidRPr="000C40E3">
        <w:rPr>
          <w:rFonts w:ascii="Lato" w:hAnsi="Lato"/>
          <w:bCs/>
          <w:sz w:val="24"/>
          <w:szCs w:val="24"/>
        </w:rPr>
        <w:t xml:space="preserve"> tych materiałów i urządzeń</w:t>
      </w:r>
      <w:r w:rsidRPr="000C40E3">
        <w:rPr>
          <w:rFonts w:ascii="Lato" w:hAnsi="Lato"/>
          <w:bCs/>
          <w:sz w:val="24"/>
          <w:szCs w:val="24"/>
        </w:rPr>
        <w:t>.</w:t>
      </w:r>
    </w:p>
    <w:p w14:paraId="74252032" w14:textId="77777777" w:rsidR="007A51EB" w:rsidRPr="000C40E3" w:rsidRDefault="007A51EB" w:rsidP="00134E54">
      <w:pPr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bCs/>
          <w:sz w:val="24"/>
          <w:szCs w:val="24"/>
        </w:rPr>
        <w:t>Przedmiar robót oraz kosztorys inwestorski winny zostać sporządzone zgodnie z postanowieniami aktów prawnych wskazanych w § 2 ust. 4.</w:t>
      </w:r>
    </w:p>
    <w:p w14:paraId="4F511094" w14:textId="77777777" w:rsidR="00134E54" w:rsidRPr="000C40E3" w:rsidRDefault="00134E54" w:rsidP="00134E54">
      <w:pPr>
        <w:numPr>
          <w:ilvl w:val="0"/>
          <w:numId w:val="14"/>
        </w:numPr>
        <w:tabs>
          <w:tab w:val="left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Wykonawca jest zobowiązany do dostarczenia </w:t>
      </w:r>
      <w:r w:rsidR="007A51EB" w:rsidRPr="000C40E3">
        <w:rPr>
          <w:rFonts w:ascii="Lato" w:hAnsi="Lato"/>
          <w:sz w:val="24"/>
          <w:szCs w:val="24"/>
        </w:rPr>
        <w:t>dokumentów wskazanych powyżej w </w:t>
      </w:r>
      <w:r w:rsidRPr="000C40E3">
        <w:rPr>
          <w:rFonts w:ascii="Lato" w:hAnsi="Lato"/>
          <w:sz w:val="24"/>
          <w:szCs w:val="24"/>
        </w:rPr>
        <w:t>formie:</w:t>
      </w:r>
    </w:p>
    <w:p w14:paraId="73F5E5B0" w14:textId="77777777" w:rsidR="00134E54" w:rsidRPr="000C40E3" w:rsidRDefault="00134E54" w:rsidP="00134E54">
      <w:pPr>
        <w:ind w:left="851" w:hanging="425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 xml:space="preserve">pisemnej – 5 egzemplarzy, </w:t>
      </w:r>
    </w:p>
    <w:p w14:paraId="3B798EAB" w14:textId="3B64F1EE" w:rsidR="00134E54" w:rsidRPr="000C40E3" w:rsidRDefault="00134E54" w:rsidP="00134E54">
      <w:pPr>
        <w:ind w:left="851" w:hanging="425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elektronicznej na nośnikach optyc</w:t>
      </w:r>
      <w:r w:rsidR="008C1448" w:rsidRPr="000C40E3">
        <w:rPr>
          <w:rFonts w:ascii="Lato" w:hAnsi="Lato"/>
          <w:sz w:val="24"/>
          <w:szCs w:val="24"/>
        </w:rPr>
        <w:t>znych w formacie edytowalnym – 5</w:t>
      </w:r>
      <w:r w:rsidR="004A0893">
        <w:rPr>
          <w:rFonts w:ascii="Lato" w:hAnsi="Lato"/>
          <w:sz w:val="24"/>
          <w:szCs w:val="24"/>
        </w:rPr>
        <w:t> </w:t>
      </w:r>
      <w:r w:rsidRPr="000C40E3">
        <w:rPr>
          <w:rFonts w:ascii="Lato" w:hAnsi="Lato"/>
          <w:sz w:val="24"/>
          <w:szCs w:val="24"/>
        </w:rPr>
        <w:t>egzemplarzy,</w:t>
      </w:r>
    </w:p>
    <w:p w14:paraId="4163082B" w14:textId="77777777" w:rsidR="00134E54" w:rsidRPr="000C40E3" w:rsidRDefault="00134E54" w:rsidP="00134E54">
      <w:pPr>
        <w:ind w:left="851" w:hanging="425"/>
        <w:jc w:val="both"/>
        <w:rPr>
          <w:rFonts w:ascii="Lato" w:hAnsi="Lato"/>
          <w:color w:val="00B050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>elektronicznej na nośniku optycznym w forma</w:t>
      </w:r>
      <w:r w:rsidR="008C1448" w:rsidRPr="000C40E3">
        <w:rPr>
          <w:rFonts w:ascii="Lato" w:hAnsi="Lato"/>
          <w:sz w:val="24"/>
          <w:szCs w:val="24"/>
        </w:rPr>
        <w:t>cie PDF – 5</w:t>
      </w:r>
      <w:r w:rsidRPr="000C40E3">
        <w:rPr>
          <w:rFonts w:ascii="Lato" w:hAnsi="Lato"/>
          <w:sz w:val="24"/>
          <w:szCs w:val="24"/>
        </w:rPr>
        <w:t xml:space="preserve"> egzemplarzy.</w:t>
      </w:r>
    </w:p>
    <w:p w14:paraId="0F3D2F7E" w14:textId="77777777" w:rsidR="003B2623" w:rsidRPr="000C40E3" w:rsidRDefault="003B2623" w:rsidP="00AE3F8D">
      <w:pPr>
        <w:rPr>
          <w:rFonts w:ascii="Lato" w:hAnsi="Lato"/>
          <w:b/>
          <w:sz w:val="24"/>
          <w:szCs w:val="24"/>
        </w:rPr>
      </w:pPr>
    </w:p>
    <w:p w14:paraId="3953AE65" w14:textId="77777777" w:rsidR="0034359D" w:rsidRPr="000C40E3" w:rsidRDefault="00EA28CA" w:rsidP="0034359D">
      <w:pPr>
        <w:jc w:val="center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b/>
          <w:sz w:val="24"/>
          <w:szCs w:val="24"/>
        </w:rPr>
        <w:t>§ 6</w:t>
      </w:r>
    </w:p>
    <w:p w14:paraId="5A562651" w14:textId="77777777" w:rsidR="0034359D" w:rsidRPr="000C40E3" w:rsidRDefault="0034359D" w:rsidP="0034359D">
      <w:pPr>
        <w:jc w:val="center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b/>
          <w:sz w:val="24"/>
          <w:szCs w:val="24"/>
        </w:rPr>
        <w:t>Nadzór autorski</w:t>
      </w:r>
    </w:p>
    <w:p w14:paraId="3608D229" w14:textId="77777777" w:rsidR="0034359D" w:rsidRPr="000C40E3" w:rsidRDefault="0034359D" w:rsidP="0034359D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Wykonawca zobowiązany jest do sprawowania nadzoru autorskiego</w:t>
      </w:r>
      <w:r w:rsidR="00931F31" w:rsidRPr="000C40E3">
        <w:rPr>
          <w:rFonts w:ascii="Lato" w:hAnsi="Lato"/>
          <w:sz w:val="24"/>
          <w:szCs w:val="24"/>
        </w:rPr>
        <w:t xml:space="preserve"> w zakresie </w:t>
      </w:r>
      <w:r w:rsidR="007A51EB" w:rsidRPr="000C40E3">
        <w:rPr>
          <w:rFonts w:ascii="Lato" w:hAnsi="Lato"/>
          <w:sz w:val="24"/>
          <w:szCs w:val="24"/>
        </w:rPr>
        <w:t xml:space="preserve">realizacji Inwestycji </w:t>
      </w:r>
      <w:r w:rsidR="00931F31" w:rsidRPr="000C40E3">
        <w:rPr>
          <w:rFonts w:ascii="Lato" w:hAnsi="Lato"/>
          <w:sz w:val="24"/>
          <w:szCs w:val="24"/>
        </w:rPr>
        <w:t>na pods</w:t>
      </w:r>
      <w:r w:rsidR="008C55B1" w:rsidRPr="000C40E3">
        <w:rPr>
          <w:rFonts w:ascii="Lato" w:hAnsi="Lato"/>
          <w:sz w:val="24"/>
          <w:szCs w:val="24"/>
        </w:rPr>
        <w:t>tawie sporządzonej przez niego D</w:t>
      </w:r>
      <w:r w:rsidR="00931F31" w:rsidRPr="000C40E3">
        <w:rPr>
          <w:rFonts w:ascii="Lato" w:hAnsi="Lato"/>
          <w:sz w:val="24"/>
          <w:szCs w:val="24"/>
        </w:rPr>
        <w:t>okumentacji projektowej</w:t>
      </w:r>
      <w:r w:rsidRPr="000C40E3">
        <w:rPr>
          <w:rFonts w:ascii="Lato" w:hAnsi="Lato"/>
          <w:sz w:val="24"/>
          <w:szCs w:val="24"/>
        </w:rPr>
        <w:t>.</w:t>
      </w:r>
    </w:p>
    <w:p w14:paraId="0B73357B" w14:textId="0F5E2594" w:rsidR="0034359D" w:rsidRPr="000C40E3" w:rsidRDefault="0034359D" w:rsidP="00764A2B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4A0893">
        <w:rPr>
          <w:rFonts w:ascii="Lato" w:hAnsi="Lato"/>
          <w:sz w:val="24"/>
          <w:szCs w:val="24"/>
        </w:rPr>
        <w:t>2.</w:t>
      </w:r>
      <w:r w:rsidRPr="004A0893">
        <w:rPr>
          <w:rFonts w:ascii="Lato" w:hAnsi="Lato"/>
          <w:sz w:val="24"/>
          <w:szCs w:val="24"/>
        </w:rPr>
        <w:tab/>
        <w:t>Wykonawca będzie zobowiązany do pełnienia nadzoru au</w:t>
      </w:r>
      <w:r w:rsidR="00764A2B" w:rsidRPr="004A0893">
        <w:rPr>
          <w:rFonts w:ascii="Lato" w:hAnsi="Lato"/>
          <w:sz w:val="24"/>
          <w:szCs w:val="24"/>
        </w:rPr>
        <w:t xml:space="preserve">torskiego w </w:t>
      </w:r>
      <w:r w:rsidR="007A51EB" w:rsidRPr="004A0893">
        <w:rPr>
          <w:rFonts w:ascii="Lato" w:hAnsi="Lato"/>
          <w:sz w:val="24"/>
          <w:szCs w:val="24"/>
        </w:rPr>
        <w:t>liczbie</w:t>
      </w:r>
      <w:r w:rsidR="00764A2B" w:rsidRPr="004A0893">
        <w:rPr>
          <w:rFonts w:ascii="Lato" w:hAnsi="Lato"/>
          <w:sz w:val="24"/>
          <w:szCs w:val="24"/>
        </w:rPr>
        <w:t xml:space="preserve"> m</w:t>
      </w:r>
      <w:r w:rsidR="00931F31" w:rsidRPr="004A0893">
        <w:rPr>
          <w:rFonts w:ascii="Lato" w:hAnsi="Lato"/>
          <w:sz w:val="24"/>
          <w:szCs w:val="24"/>
        </w:rPr>
        <w:t>aksymalnie</w:t>
      </w:r>
      <w:r w:rsidR="007B700C" w:rsidRPr="004A0893">
        <w:rPr>
          <w:rFonts w:ascii="Lato" w:hAnsi="Lato"/>
          <w:sz w:val="24"/>
          <w:szCs w:val="24"/>
        </w:rPr>
        <w:t xml:space="preserve"> </w:t>
      </w:r>
      <w:r w:rsidR="00EF6D41">
        <w:rPr>
          <w:rFonts w:ascii="Lato" w:hAnsi="Lato"/>
          <w:sz w:val="24"/>
          <w:szCs w:val="24"/>
        </w:rPr>
        <w:t xml:space="preserve">50 </w:t>
      </w:r>
      <w:r w:rsidR="00FA13EF" w:rsidRPr="004A0893">
        <w:rPr>
          <w:rFonts w:ascii="Lato" w:hAnsi="Lato"/>
          <w:sz w:val="24"/>
          <w:szCs w:val="24"/>
        </w:rPr>
        <w:t>godzin</w:t>
      </w:r>
      <w:r w:rsidR="008C55B1" w:rsidRPr="004A0893">
        <w:rPr>
          <w:rFonts w:ascii="Lato" w:hAnsi="Lato"/>
          <w:sz w:val="24"/>
          <w:szCs w:val="24"/>
        </w:rPr>
        <w:t>.</w:t>
      </w:r>
    </w:p>
    <w:p w14:paraId="5DD76734" w14:textId="77777777" w:rsidR="00E62FA4" w:rsidRPr="000C40E3" w:rsidRDefault="00E62FA4" w:rsidP="00E62FA4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Pr="000C40E3">
        <w:rPr>
          <w:rFonts w:ascii="Lato" w:hAnsi="Lato"/>
          <w:sz w:val="24"/>
          <w:szCs w:val="24"/>
        </w:rPr>
        <w:tab/>
        <w:t xml:space="preserve">Zlecenie sprawowania nadzoru autorskiego w trakcie realizacji </w:t>
      </w:r>
      <w:r w:rsidR="007A51EB" w:rsidRPr="000C40E3">
        <w:rPr>
          <w:rFonts w:ascii="Lato" w:hAnsi="Lato"/>
          <w:sz w:val="24"/>
          <w:szCs w:val="24"/>
        </w:rPr>
        <w:t xml:space="preserve">Inwestycji </w:t>
      </w:r>
      <w:r w:rsidRPr="000C40E3">
        <w:rPr>
          <w:rFonts w:ascii="Lato" w:hAnsi="Lato"/>
          <w:sz w:val="24"/>
          <w:szCs w:val="24"/>
        </w:rPr>
        <w:t xml:space="preserve">zależeć będzie od potrzeb </w:t>
      </w:r>
      <w:r w:rsidR="00314AF7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 xml:space="preserve">. </w:t>
      </w:r>
      <w:r w:rsidR="005F21D3" w:rsidRPr="000C40E3">
        <w:rPr>
          <w:rFonts w:ascii="Lato" w:hAnsi="Lato"/>
          <w:sz w:val="24"/>
          <w:szCs w:val="24"/>
        </w:rPr>
        <w:t>Oznacza to, że </w:t>
      </w:r>
      <w:r w:rsidR="00314AF7" w:rsidRPr="000C40E3">
        <w:rPr>
          <w:rFonts w:ascii="Lato" w:hAnsi="Lato"/>
          <w:sz w:val="24"/>
          <w:szCs w:val="24"/>
        </w:rPr>
        <w:t>Kopalnia</w:t>
      </w:r>
      <w:r w:rsidRPr="000C40E3">
        <w:rPr>
          <w:rFonts w:ascii="Lato" w:hAnsi="Lato"/>
          <w:sz w:val="24"/>
          <w:szCs w:val="24"/>
        </w:rPr>
        <w:t xml:space="preserve"> może zrezygnować ze zlecenia wyko</w:t>
      </w:r>
      <w:r w:rsidR="005F21D3" w:rsidRPr="000C40E3">
        <w:rPr>
          <w:rFonts w:ascii="Lato" w:hAnsi="Lato"/>
          <w:sz w:val="24"/>
          <w:szCs w:val="24"/>
        </w:rPr>
        <w:t>nania tych prac w całości lub w </w:t>
      </w:r>
      <w:r w:rsidRPr="000C40E3">
        <w:rPr>
          <w:rFonts w:ascii="Lato" w:hAnsi="Lato"/>
          <w:sz w:val="24"/>
          <w:szCs w:val="24"/>
        </w:rPr>
        <w:t>części (prawo opcji).</w:t>
      </w:r>
    </w:p>
    <w:p w14:paraId="2B9F2696" w14:textId="77777777" w:rsidR="00764A2B" w:rsidRPr="000C40E3" w:rsidRDefault="00E62FA4" w:rsidP="0034359D">
      <w:pPr>
        <w:pStyle w:val="Tekstpodstawowy"/>
        <w:ind w:left="426" w:hanging="426"/>
        <w:rPr>
          <w:rFonts w:ascii="Lato" w:hAnsi="Lato"/>
          <w:snapToGrid w:val="0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</w:r>
      <w:r w:rsidR="00764A2B" w:rsidRPr="000C40E3">
        <w:rPr>
          <w:rFonts w:ascii="Lato" w:hAnsi="Lato"/>
          <w:sz w:val="24"/>
          <w:szCs w:val="24"/>
        </w:rPr>
        <w:t xml:space="preserve">W ramach wykonywanego nadzoru autorskiego, </w:t>
      </w:r>
      <w:r w:rsidR="00931F31" w:rsidRPr="000C40E3">
        <w:rPr>
          <w:rFonts w:ascii="Lato" w:hAnsi="Lato"/>
          <w:sz w:val="24"/>
          <w:szCs w:val="24"/>
        </w:rPr>
        <w:t>Wykonawca będzie zobowiązany</w:t>
      </w:r>
      <w:r w:rsidR="00931F31" w:rsidRPr="000C40E3">
        <w:rPr>
          <w:rFonts w:ascii="Lato" w:hAnsi="Lato"/>
          <w:snapToGrid w:val="0"/>
          <w:sz w:val="24"/>
          <w:szCs w:val="24"/>
        </w:rPr>
        <w:t xml:space="preserve"> do </w:t>
      </w:r>
      <w:r w:rsidR="00764A2B" w:rsidRPr="000C40E3">
        <w:rPr>
          <w:rFonts w:ascii="Lato" w:hAnsi="Lato"/>
          <w:snapToGrid w:val="0"/>
          <w:sz w:val="24"/>
          <w:szCs w:val="24"/>
        </w:rPr>
        <w:t>nieodpłatnego usuwania błędów projektowych lub braków w sporządzonej dokumentacji</w:t>
      </w:r>
      <w:r w:rsidRPr="000C40E3">
        <w:rPr>
          <w:rFonts w:ascii="Lato" w:hAnsi="Lato"/>
          <w:snapToGrid w:val="0"/>
          <w:sz w:val="24"/>
          <w:szCs w:val="24"/>
        </w:rPr>
        <w:t xml:space="preserve"> projektowej</w:t>
      </w:r>
      <w:r w:rsidR="00764A2B" w:rsidRPr="000C40E3">
        <w:rPr>
          <w:rFonts w:ascii="Lato" w:hAnsi="Lato"/>
          <w:snapToGrid w:val="0"/>
          <w:sz w:val="24"/>
          <w:szCs w:val="24"/>
        </w:rPr>
        <w:t xml:space="preserve">, ujawnionych w czasie </w:t>
      </w:r>
      <w:r w:rsidRPr="000C40E3">
        <w:rPr>
          <w:rFonts w:ascii="Lato" w:hAnsi="Lato"/>
          <w:snapToGrid w:val="0"/>
          <w:sz w:val="24"/>
          <w:szCs w:val="24"/>
        </w:rPr>
        <w:t>realizacji Inwestycji</w:t>
      </w:r>
      <w:r w:rsidR="00764A2B" w:rsidRPr="000C40E3">
        <w:rPr>
          <w:rFonts w:ascii="Lato" w:hAnsi="Lato"/>
          <w:snapToGrid w:val="0"/>
          <w:sz w:val="24"/>
          <w:szCs w:val="24"/>
        </w:rPr>
        <w:t>.</w:t>
      </w:r>
    </w:p>
    <w:p w14:paraId="1398032A" w14:textId="014A6C5A" w:rsidR="0034359D" w:rsidRPr="000C40E3" w:rsidRDefault="00E62FA4" w:rsidP="0034359D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napToGrid w:val="0"/>
          <w:sz w:val="24"/>
          <w:szCs w:val="24"/>
        </w:rPr>
        <w:t>5</w:t>
      </w:r>
      <w:r w:rsidR="00764A2B" w:rsidRPr="000C40E3">
        <w:rPr>
          <w:rFonts w:ascii="Lato" w:hAnsi="Lato"/>
          <w:snapToGrid w:val="0"/>
          <w:sz w:val="24"/>
          <w:szCs w:val="24"/>
        </w:rPr>
        <w:t>.</w:t>
      </w:r>
      <w:r w:rsidR="00764A2B" w:rsidRPr="000C40E3">
        <w:rPr>
          <w:rFonts w:ascii="Lato" w:hAnsi="Lato"/>
          <w:snapToGrid w:val="0"/>
          <w:sz w:val="24"/>
          <w:szCs w:val="24"/>
        </w:rPr>
        <w:tab/>
      </w:r>
      <w:r w:rsidR="0034359D" w:rsidRPr="000C40E3">
        <w:rPr>
          <w:rFonts w:ascii="Lato" w:hAnsi="Lato"/>
          <w:snapToGrid w:val="0"/>
          <w:sz w:val="24"/>
          <w:szCs w:val="24"/>
        </w:rPr>
        <w:t>Zlecenie wykonania nadzoru autorskiego</w:t>
      </w:r>
      <w:r w:rsidR="0034359D" w:rsidRPr="000C40E3">
        <w:rPr>
          <w:rFonts w:ascii="Lato" w:hAnsi="Lato"/>
          <w:sz w:val="24"/>
          <w:szCs w:val="24"/>
        </w:rPr>
        <w:t xml:space="preserve"> n</w:t>
      </w:r>
      <w:r w:rsidR="0034359D" w:rsidRPr="000C40E3">
        <w:rPr>
          <w:rFonts w:ascii="Lato" w:hAnsi="Lato"/>
          <w:snapToGrid w:val="0"/>
          <w:sz w:val="24"/>
          <w:szCs w:val="24"/>
        </w:rPr>
        <w:t xml:space="preserve">astąpi </w:t>
      </w:r>
      <w:r w:rsidR="00931F31" w:rsidRPr="000C40E3">
        <w:rPr>
          <w:rFonts w:ascii="Lato" w:hAnsi="Lato"/>
          <w:snapToGrid w:val="0"/>
          <w:sz w:val="24"/>
          <w:szCs w:val="24"/>
        </w:rPr>
        <w:t xml:space="preserve">na </w:t>
      </w:r>
      <w:r w:rsidR="0034359D" w:rsidRPr="000C40E3">
        <w:rPr>
          <w:rFonts w:ascii="Lato" w:hAnsi="Lato"/>
          <w:snapToGrid w:val="0"/>
          <w:sz w:val="24"/>
          <w:szCs w:val="24"/>
        </w:rPr>
        <w:t xml:space="preserve">co najmniej </w:t>
      </w:r>
      <w:r w:rsidR="00931F31" w:rsidRPr="000C40E3">
        <w:rPr>
          <w:rFonts w:ascii="Lato" w:hAnsi="Lato"/>
          <w:snapToGrid w:val="0"/>
          <w:sz w:val="24"/>
          <w:szCs w:val="24"/>
        </w:rPr>
        <w:t>2 dni robocze przed </w:t>
      </w:r>
      <w:r w:rsidR="0034359D" w:rsidRPr="000C40E3">
        <w:rPr>
          <w:rFonts w:ascii="Lato" w:hAnsi="Lato"/>
          <w:snapToGrid w:val="0"/>
          <w:sz w:val="24"/>
          <w:szCs w:val="24"/>
        </w:rPr>
        <w:t xml:space="preserve">określonym przez </w:t>
      </w:r>
      <w:r w:rsidR="00314AF7" w:rsidRPr="000C40E3">
        <w:rPr>
          <w:rFonts w:ascii="Lato" w:hAnsi="Lato"/>
          <w:snapToGrid w:val="0"/>
          <w:sz w:val="24"/>
          <w:szCs w:val="24"/>
        </w:rPr>
        <w:t>Kopalnię</w:t>
      </w:r>
      <w:r w:rsidR="0034359D" w:rsidRPr="000C40E3">
        <w:rPr>
          <w:rFonts w:ascii="Lato" w:hAnsi="Lato"/>
          <w:snapToGrid w:val="0"/>
          <w:sz w:val="24"/>
          <w:szCs w:val="24"/>
        </w:rPr>
        <w:t xml:space="preserve"> terminem wykon</w:t>
      </w:r>
      <w:r w:rsidR="00931F31" w:rsidRPr="000C40E3">
        <w:rPr>
          <w:rFonts w:ascii="Lato" w:hAnsi="Lato"/>
          <w:snapToGrid w:val="0"/>
          <w:sz w:val="24"/>
          <w:szCs w:val="24"/>
        </w:rPr>
        <w:t>ywania</w:t>
      </w:r>
      <w:r w:rsidR="0034359D" w:rsidRPr="000C40E3">
        <w:rPr>
          <w:rFonts w:ascii="Lato" w:hAnsi="Lato"/>
          <w:snapToGrid w:val="0"/>
          <w:sz w:val="24"/>
          <w:szCs w:val="24"/>
        </w:rPr>
        <w:t xml:space="preserve"> nadzoru.</w:t>
      </w:r>
      <w:r w:rsidR="0034359D" w:rsidRPr="000C40E3">
        <w:rPr>
          <w:rFonts w:ascii="Lato" w:hAnsi="Lato"/>
          <w:sz w:val="24"/>
          <w:szCs w:val="24"/>
        </w:rPr>
        <w:t xml:space="preserve"> Zlecenie wykon</w:t>
      </w:r>
      <w:r w:rsidR="00931F31" w:rsidRPr="000C40E3">
        <w:rPr>
          <w:rFonts w:ascii="Lato" w:hAnsi="Lato"/>
          <w:sz w:val="24"/>
          <w:szCs w:val="24"/>
        </w:rPr>
        <w:t>ywania</w:t>
      </w:r>
      <w:r w:rsidR="0034359D" w:rsidRPr="000C40E3">
        <w:rPr>
          <w:rFonts w:ascii="Lato" w:hAnsi="Lato"/>
          <w:sz w:val="24"/>
          <w:szCs w:val="24"/>
        </w:rPr>
        <w:t xml:space="preserve"> nadzoru następować będzie pisemnie. Pisemne zlecenie zostanie jednocześnie przekazane faksem na num</w:t>
      </w:r>
      <w:r w:rsidR="00931F31" w:rsidRPr="000C40E3">
        <w:rPr>
          <w:rFonts w:ascii="Lato" w:hAnsi="Lato"/>
          <w:sz w:val="24"/>
          <w:szCs w:val="24"/>
        </w:rPr>
        <w:t>er wskazany przez Wykonawcę</w:t>
      </w:r>
      <w:r w:rsidR="00840C28" w:rsidRPr="000C40E3">
        <w:rPr>
          <w:rFonts w:ascii="Lato" w:hAnsi="Lato"/>
          <w:sz w:val="24"/>
          <w:szCs w:val="24"/>
        </w:rPr>
        <w:t xml:space="preserve"> lub </w:t>
      </w:r>
      <w:r w:rsidR="00F9048B" w:rsidRPr="000C40E3">
        <w:rPr>
          <w:rFonts w:ascii="Lato" w:hAnsi="Lato"/>
          <w:sz w:val="24"/>
          <w:szCs w:val="24"/>
        </w:rPr>
        <w:t>za pośrednictwem e-mail</w:t>
      </w:r>
      <w:r w:rsidR="00931F31" w:rsidRPr="000C40E3">
        <w:rPr>
          <w:rFonts w:ascii="Lato" w:hAnsi="Lato"/>
          <w:sz w:val="24"/>
          <w:szCs w:val="24"/>
        </w:rPr>
        <w:t>, jak również</w:t>
      </w:r>
      <w:r w:rsidR="0034359D" w:rsidRPr="000C40E3">
        <w:rPr>
          <w:rFonts w:ascii="Lato" w:hAnsi="Lato"/>
          <w:sz w:val="24"/>
          <w:szCs w:val="24"/>
        </w:rPr>
        <w:t xml:space="preserve"> </w:t>
      </w:r>
      <w:r w:rsidR="00314AF7" w:rsidRPr="000C40E3">
        <w:rPr>
          <w:rFonts w:ascii="Lato" w:hAnsi="Lato"/>
          <w:sz w:val="24"/>
          <w:szCs w:val="24"/>
        </w:rPr>
        <w:t>Kopalnia</w:t>
      </w:r>
      <w:r w:rsidR="000C40E3">
        <w:rPr>
          <w:rFonts w:ascii="Lato" w:hAnsi="Lato"/>
          <w:sz w:val="24"/>
          <w:szCs w:val="24"/>
        </w:rPr>
        <w:t xml:space="preserve"> poinformuje Wykonawcę o </w:t>
      </w:r>
      <w:r w:rsidR="0034359D" w:rsidRPr="000C40E3">
        <w:rPr>
          <w:rFonts w:ascii="Lato" w:hAnsi="Lato"/>
          <w:sz w:val="24"/>
          <w:szCs w:val="24"/>
        </w:rPr>
        <w:t xml:space="preserve">zleceniu telefonicznie. W sytuacjach szczególnych, wymagających niezwłocznej obecności </w:t>
      </w:r>
      <w:r w:rsidR="00C10317" w:rsidRPr="000C40E3">
        <w:rPr>
          <w:rFonts w:ascii="Lato" w:hAnsi="Lato"/>
          <w:sz w:val="24"/>
          <w:szCs w:val="24"/>
        </w:rPr>
        <w:t>Wykonawcy</w:t>
      </w:r>
      <w:r w:rsidR="0034359D" w:rsidRPr="000C40E3">
        <w:rPr>
          <w:rFonts w:ascii="Lato" w:hAnsi="Lato"/>
          <w:sz w:val="24"/>
          <w:szCs w:val="24"/>
        </w:rPr>
        <w:t xml:space="preserve"> na terenie prowadzenia robót, osoba pełniąca nadzór autorski obowiązana jest wykonać nadzór autorski w dniu powi</w:t>
      </w:r>
      <w:r w:rsidR="00931F31" w:rsidRPr="000C40E3">
        <w:rPr>
          <w:rFonts w:ascii="Lato" w:hAnsi="Lato"/>
          <w:sz w:val="24"/>
          <w:szCs w:val="24"/>
        </w:rPr>
        <w:t xml:space="preserve">adomienia. </w:t>
      </w:r>
      <w:r w:rsidR="0034359D" w:rsidRPr="000C40E3">
        <w:rPr>
          <w:rFonts w:ascii="Lato" w:hAnsi="Lato"/>
          <w:sz w:val="24"/>
          <w:szCs w:val="24"/>
        </w:rPr>
        <w:t>W takim wypadku zlecenie wykonania nadzoru autorski</w:t>
      </w:r>
      <w:r w:rsidR="00931F31" w:rsidRPr="000C40E3">
        <w:rPr>
          <w:rFonts w:ascii="Lato" w:hAnsi="Lato"/>
          <w:sz w:val="24"/>
          <w:szCs w:val="24"/>
        </w:rPr>
        <w:t xml:space="preserve">ego może nastąpić telefonicznie </w:t>
      </w:r>
      <w:r w:rsidR="000C40E3">
        <w:rPr>
          <w:rFonts w:ascii="Lato" w:hAnsi="Lato"/>
          <w:sz w:val="24"/>
          <w:szCs w:val="24"/>
        </w:rPr>
        <w:t>z </w:t>
      </w:r>
      <w:r w:rsidR="0034359D" w:rsidRPr="000C40E3">
        <w:rPr>
          <w:rFonts w:ascii="Lato" w:hAnsi="Lato"/>
          <w:sz w:val="24"/>
          <w:szCs w:val="24"/>
        </w:rPr>
        <w:t>późniejszym pisemnym potwierdzeniem dokonania zlecenia.</w:t>
      </w:r>
    </w:p>
    <w:p w14:paraId="49BE1E5A" w14:textId="77777777" w:rsidR="0034359D" w:rsidRPr="000C40E3" w:rsidRDefault="00E62FA4" w:rsidP="0034359D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>W ramach nadzoru autorskieg</w:t>
      </w:r>
      <w:r w:rsidR="0034359D" w:rsidRPr="000C40E3">
        <w:rPr>
          <w:rFonts w:ascii="Lato" w:hAnsi="Lato"/>
          <w:bCs/>
          <w:sz w:val="24"/>
          <w:szCs w:val="24"/>
        </w:rPr>
        <w:t>o inwestycji Wykonawca zobowiązany jest do:</w:t>
      </w:r>
    </w:p>
    <w:p w14:paraId="1D9F3019" w14:textId="77777777" w:rsidR="0034359D" w:rsidRPr="000C40E3" w:rsidRDefault="0034359D" w:rsidP="0034359D">
      <w:pPr>
        <w:tabs>
          <w:tab w:val="left" w:pos="3969"/>
        </w:tabs>
        <w:autoSpaceDE w:val="0"/>
        <w:autoSpaceDN w:val="0"/>
        <w:adjustRightInd w:val="0"/>
        <w:ind w:left="710" w:hanging="284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 xml:space="preserve">czuwania w toku realizacji robót nad zgodnością rozwiązań technicznych, materiałowych i użytkowych z </w:t>
      </w:r>
      <w:r w:rsidR="005C5898" w:rsidRPr="000C40E3">
        <w:rPr>
          <w:rFonts w:ascii="Lato" w:hAnsi="Lato"/>
          <w:sz w:val="24"/>
          <w:szCs w:val="24"/>
        </w:rPr>
        <w:t>dokumentacją projektową</w:t>
      </w:r>
      <w:r w:rsidRPr="000C40E3">
        <w:rPr>
          <w:rFonts w:ascii="Lato" w:hAnsi="Lato"/>
          <w:sz w:val="24"/>
          <w:szCs w:val="24"/>
        </w:rPr>
        <w:t>,</w:t>
      </w:r>
    </w:p>
    <w:p w14:paraId="7F04FAE8" w14:textId="77777777" w:rsidR="0034359D" w:rsidRPr="000C40E3" w:rsidRDefault="005C5898" w:rsidP="0034359D">
      <w:pPr>
        <w:tabs>
          <w:tab w:val="left" w:pos="3969"/>
        </w:tabs>
        <w:autoSpaceDE w:val="0"/>
        <w:autoSpaceDN w:val="0"/>
        <w:adjustRightInd w:val="0"/>
        <w:ind w:left="710" w:hanging="284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uzupełniania lub zmiany p</w:t>
      </w:r>
      <w:r w:rsidR="0034359D" w:rsidRPr="000C40E3">
        <w:rPr>
          <w:rFonts w:ascii="Lato" w:hAnsi="Lato"/>
          <w:sz w:val="24"/>
          <w:szCs w:val="24"/>
        </w:rPr>
        <w:t>rojektu</w:t>
      </w:r>
      <w:r w:rsidRPr="000C40E3">
        <w:rPr>
          <w:rFonts w:ascii="Lato" w:hAnsi="Lato"/>
          <w:sz w:val="24"/>
          <w:szCs w:val="24"/>
        </w:rPr>
        <w:t xml:space="preserve"> budowlanego w części obejmującej zmiany nieistotne, projektu</w:t>
      </w:r>
      <w:r w:rsidR="0034359D" w:rsidRPr="000C40E3">
        <w:rPr>
          <w:rFonts w:ascii="Lato" w:hAnsi="Lato"/>
          <w:sz w:val="24"/>
          <w:szCs w:val="24"/>
        </w:rPr>
        <w:t xml:space="preserve"> </w:t>
      </w:r>
      <w:r w:rsidRPr="000C40E3">
        <w:rPr>
          <w:rFonts w:ascii="Lato" w:hAnsi="Lato"/>
          <w:sz w:val="24"/>
          <w:szCs w:val="24"/>
        </w:rPr>
        <w:t>wykonawczego</w:t>
      </w:r>
      <w:r w:rsidR="00840C28" w:rsidRPr="000C40E3">
        <w:rPr>
          <w:rFonts w:ascii="Lato" w:hAnsi="Lato"/>
          <w:sz w:val="24"/>
          <w:szCs w:val="24"/>
        </w:rPr>
        <w:t xml:space="preserve">, a także przedmiaru robót i kosztorysu </w:t>
      </w:r>
      <w:r w:rsidR="0034359D" w:rsidRPr="000C40E3">
        <w:rPr>
          <w:rFonts w:ascii="Lato" w:hAnsi="Lato"/>
          <w:sz w:val="24"/>
          <w:szCs w:val="24"/>
        </w:rPr>
        <w:t>in</w:t>
      </w:r>
      <w:r w:rsidRPr="000C40E3">
        <w:rPr>
          <w:rFonts w:ascii="Lato" w:hAnsi="Lato"/>
          <w:sz w:val="24"/>
          <w:szCs w:val="24"/>
        </w:rPr>
        <w:t>westorskiego dla prac objętych p</w:t>
      </w:r>
      <w:r w:rsidR="0034359D" w:rsidRPr="000C40E3">
        <w:rPr>
          <w:rFonts w:ascii="Lato" w:hAnsi="Lato"/>
          <w:sz w:val="24"/>
          <w:szCs w:val="24"/>
        </w:rPr>
        <w:t xml:space="preserve">rojektem </w:t>
      </w:r>
      <w:r w:rsidRPr="000C40E3">
        <w:rPr>
          <w:rFonts w:ascii="Lato" w:hAnsi="Lato"/>
          <w:sz w:val="24"/>
          <w:szCs w:val="24"/>
        </w:rPr>
        <w:t>wykonawczym</w:t>
      </w:r>
      <w:r w:rsidR="0034359D" w:rsidRPr="000C40E3">
        <w:rPr>
          <w:rFonts w:ascii="Lato" w:hAnsi="Lato"/>
          <w:sz w:val="24"/>
          <w:szCs w:val="24"/>
        </w:rPr>
        <w:t>,</w:t>
      </w:r>
      <w:r w:rsidR="005B667F" w:rsidRPr="000C40E3">
        <w:rPr>
          <w:rFonts w:ascii="Lato" w:hAnsi="Lato"/>
          <w:sz w:val="24"/>
          <w:szCs w:val="24"/>
        </w:rPr>
        <w:t xml:space="preserve"> w przypadku wskazania na obowiązek wprowadzenia takich zmian przez </w:t>
      </w:r>
      <w:r w:rsidR="00E71CF4" w:rsidRPr="000C40E3">
        <w:rPr>
          <w:rFonts w:ascii="Lato" w:hAnsi="Lato"/>
          <w:sz w:val="24"/>
          <w:szCs w:val="24"/>
        </w:rPr>
        <w:t>właściwe organy</w:t>
      </w:r>
      <w:r w:rsidR="005B667F" w:rsidRPr="000C40E3">
        <w:rPr>
          <w:rFonts w:ascii="Lato" w:hAnsi="Lato"/>
          <w:sz w:val="24"/>
          <w:szCs w:val="24"/>
        </w:rPr>
        <w:t>,</w:t>
      </w:r>
    </w:p>
    <w:p w14:paraId="7D1A8F96" w14:textId="77777777" w:rsidR="0034359D" w:rsidRPr="000C40E3" w:rsidRDefault="0034359D" w:rsidP="0034359D">
      <w:pPr>
        <w:autoSpaceDE w:val="0"/>
        <w:autoSpaceDN w:val="0"/>
        <w:adjustRightInd w:val="0"/>
        <w:ind w:left="710" w:hanging="284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 xml:space="preserve">wyjaśniania </w:t>
      </w:r>
      <w:r w:rsidR="00C10317" w:rsidRPr="000C40E3">
        <w:rPr>
          <w:rFonts w:ascii="Lato" w:hAnsi="Lato"/>
          <w:sz w:val="24"/>
          <w:szCs w:val="24"/>
        </w:rPr>
        <w:t>wykonawcy Inwestycji</w:t>
      </w:r>
      <w:r w:rsidRPr="000C40E3">
        <w:rPr>
          <w:rFonts w:ascii="Lato" w:hAnsi="Lato"/>
          <w:sz w:val="24"/>
          <w:szCs w:val="24"/>
        </w:rPr>
        <w:t xml:space="preserve"> wątpliwości powstałych w toku je</w:t>
      </w:r>
      <w:r w:rsidR="00C10317" w:rsidRPr="000C40E3">
        <w:rPr>
          <w:rFonts w:ascii="Lato" w:hAnsi="Lato"/>
          <w:sz w:val="24"/>
          <w:szCs w:val="24"/>
        </w:rPr>
        <w:t>j</w:t>
      </w:r>
      <w:r w:rsidRPr="000C40E3">
        <w:rPr>
          <w:rFonts w:ascii="Lato" w:hAnsi="Lato"/>
          <w:sz w:val="24"/>
          <w:szCs w:val="24"/>
        </w:rPr>
        <w:t xml:space="preserve"> realizacji,</w:t>
      </w:r>
    </w:p>
    <w:p w14:paraId="7F0370B0" w14:textId="77777777" w:rsidR="0034359D" w:rsidRPr="000C40E3" w:rsidRDefault="0034359D" w:rsidP="0034359D">
      <w:pPr>
        <w:autoSpaceDE w:val="0"/>
        <w:autoSpaceDN w:val="0"/>
        <w:adjustRightInd w:val="0"/>
        <w:ind w:left="710" w:hanging="284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4)</w:t>
      </w:r>
      <w:r w:rsidRPr="000C40E3">
        <w:rPr>
          <w:rFonts w:ascii="Lato" w:hAnsi="Lato"/>
          <w:sz w:val="24"/>
          <w:szCs w:val="24"/>
        </w:rPr>
        <w:tab/>
        <w:t>udziału w naradach technicznych,</w:t>
      </w:r>
    </w:p>
    <w:p w14:paraId="4207123D" w14:textId="77777777" w:rsidR="0034359D" w:rsidRPr="000C40E3" w:rsidRDefault="0034359D" w:rsidP="0034359D">
      <w:pPr>
        <w:autoSpaceDE w:val="0"/>
        <w:autoSpaceDN w:val="0"/>
        <w:adjustRightInd w:val="0"/>
        <w:ind w:left="710" w:hanging="284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5)</w:t>
      </w:r>
      <w:r w:rsidRPr="000C40E3">
        <w:rPr>
          <w:rFonts w:ascii="Lato" w:hAnsi="Lato"/>
          <w:sz w:val="24"/>
          <w:szCs w:val="24"/>
        </w:rPr>
        <w:tab/>
        <w:t>udziału w odbiorze poszczególnych, istotnych części robót oraz odbiorze końcowym.</w:t>
      </w:r>
    </w:p>
    <w:p w14:paraId="083E2BD8" w14:textId="77777777" w:rsidR="00EF6D41" w:rsidRDefault="00EF6D41" w:rsidP="0034359D">
      <w:pPr>
        <w:jc w:val="center"/>
        <w:rPr>
          <w:rFonts w:ascii="Lato" w:hAnsi="Lato"/>
          <w:b/>
          <w:sz w:val="24"/>
          <w:szCs w:val="24"/>
        </w:rPr>
      </w:pPr>
    </w:p>
    <w:p w14:paraId="32DD41F3" w14:textId="218F0EF9" w:rsidR="0034359D" w:rsidRPr="00AA6ADE" w:rsidRDefault="00101BEE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lastRenderedPageBreak/>
        <w:t xml:space="preserve">§ </w:t>
      </w:r>
      <w:r w:rsidR="00C10317" w:rsidRPr="00AA6ADE">
        <w:rPr>
          <w:rFonts w:ascii="Lato" w:hAnsi="Lato"/>
          <w:b/>
          <w:bCs/>
          <w:i w:val="0"/>
          <w:iCs w:val="0"/>
        </w:rPr>
        <w:t>7</w:t>
      </w:r>
    </w:p>
    <w:p w14:paraId="6D37DBDE" w14:textId="77777777" w:rsidR="0034359D" w:rsidRPr="00AA6ADE" w:rsidRDefault="0034359D" w:rsidP="008E2DFA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Zasady wykonywania przedmiotu umowy</w:t>
      </w:r>
    </w:p>
    <w:p w14:paraId="12FAD6A0" w14:textId="77777777" w:rsidR="0034359D" w:rsidRPr="000C40E3" w:rsidRDefault="0034359D" w:rsidP="0034359D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Przedmiot umowy realizowany będzie w następujących etapach:</w:t>
      </w:r>
    </w:p>
    <w:p w14:paraId="3C087F15" w14:textId="77777777" w:rsidR="008C55B1" w:rsidRPr="000C40E3" w:rsidRDefault="008C55B1" w:rsidP="008C55B1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>etap I – obejmujący pr</w:t>
      </w:r>
      <w:r w:rsidR="003A68D0" w:rsidRPr="000C40E3">
        <w:rPr>
          <w:rFonts w:ascii="Lato" w:hAnsi="Lato"/>
          <w:sz w:val="24"/>
          <w:szCs w:val="24"/>
        </w:rPr>
        <w:t>ace wskazane w § 2 ust. 2 pkt 1</w:t>
      </w:r>
      <w:r w:rsidRPr="000C40E3">
        <w:rPr>
          <w:rFonts w:ascii="Lato" w:hAnsi="Lato"/>
          <w:sz w:val="24"/>
          <w:szCs w:val="24"/>
        </w:rPr>
        <w:t>,</w:t>
      </w:r>
    </w:p>
    <w:p w14:paraId="2D0022FE" w14:textId="77777777" w:rsidR="004C6735" w:rsidRPr="000C40E3" w:rsidRDefault="008C55B1" w:rsidP="008C55B1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etap II – obejmujący p</w:t>
      </w:r>
      <w:r w:rsidR="003A68D0" w:rsidRPr="000C40E3">
        <w:rPr>
          <w:rFonts w:ascii="Lato" w:hAnsi="Lato"/>
          <w:sz w:val="24"/>
          <w:szCs w:val="24"/>
        </w:rPr>
        <w:t>race wskazane w § 2 ust. 2 pkt 2</w:t>
      </w:r>
      <w:r w:rsidRPr="000C40E3">
        <w:rPr>
          <w:rFonts w:ascii="Lato" w:hAnsi="Lato"/>
          <w:sz w:val="24"/>
          <w:szCs w:val="24"/>
        </w:rPr>
        <w:t xml:space="preserve"> – 6,</w:t>
      </w:r>
    </w:p>
    <w:p w14:paraId="794B465B" w14:textId="77777777" w:rsidR="008C55B1" w:rsidRPr="000C40E3" w:rsidRDefault="008C55B1" w:rsidP="008C55B1">
      <w:pPr>
        <w:ind w:left="709" w:hanging="283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>etap III – obejmujący sprawowanie nadzoru autorskiego.</w:t>
      </w:r>
    </w:p>
    <w:p w14:paraId="57D71A53" w14:textId="77777777" w:rsidR="0034359D" w:rsidRPr="000C40E3" w:rsidRDefault="0034359D" w:rsidP="0034359D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 xml:space="preserve">Do wykonania etapu I Wykonawca przystąpi bezpośrednio po zawarciu umowy. </w:t>
      </w:r>
    </w:p>
    <w:p w14:paraId="7219D95C" w14:textId="77777777" w:rsidR="0034359D" w:rsidRPr="000C40E3" w:rsidRDefault="0034359D" w:rsidP="0034359D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Pr="000C40E3">
        <w:rPr>
          <w:rFonts w:ascii="Lato" w:hAnsi="Lato"/>
          <w:sz w:val="24"/>
          <w:szCs w:val="24"/>
        </w:rPr>
        <w:tab/>
        <w:t xml:space="preserve">Do wykonania etapu II Wykonawca przystąpi po </w:t>
      </w:r>
      <w:r w:rsidR="008C55B1" w:rsidRPr="000C40E3">
        <w:rPr>
          <w:rFonts w:ascii="Lato" w:hAnsi="Lato"/>
          <w:sz w:val="24"/>
          <w:szCs w:val="24"/>
        </w:rPr>
        <w:t>dokonaniu przez Kopalnię odbioru etapu I.</w:t>
      </w:r>
    </w:p>
    <w:p w14:paraId="64B49E3F" w14:textId="183C6A38" w:rsidR="0034359D" w:rsidRPr="000C40E3" w:rsidRDefault="00F9048B" w:rsidP="0034359D">
      <w:pPr>
        <w:pStyle w:val="Tekstpodstawowy"/>
        <w:ind w:left="426" w:hanging="426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>Zlec</w:t>
      </w:r>
      <w:r w:rsidR="007B2697" w:rsidRPr="000C40E3">
        <w:rPr>
          <w:rFonts w:ascii="Lato" w:hAnsi="Lato"/>
          <w:sz w:val="24"/>
          <w:szCs w:val="24"/>
        </w:rPr>
        <w:t>anie wykonywania</w:t>
      </w:r>
      <w:r w:rsidR="0034359D" w:rsidRPr="000C40E3">
        <w:rPr>
          <w:rFonts w:ascii="Lato" w:hAnsi="Lato"/>
          <w:sz w:val="24"/>
          <w:szCs w:val="24"/>
        </w:rPr>
        <w:t xml:space="preserve"> nadzorów autorsk</w:t>
      </w:r>
      <w:r w:rsidRPr="000C40E3">
        <w:rPr>
          <w:rFonts w:ascii="Lato" w:hAnsi="Lato"/>
          <w:sz w:val="24"/>
          <w:szCs w:val="24"/>
        </w:rPr>
        <w:t>ich w ramach realizacji etapu III</w:t>
      </w:r>
      <w:r w:rsidR="000C40E3">
        <w:rPr>
          <w:rFonts w:ascii="Lato" w:hAnsi="Lato"/>
          <w:sz w:val="24"/>
          <w:szCs w:val="24"/>
        </w:rPr>
        <w:t xml:space="preserve"> może nastąpić </w:t>
      </w:r>
      <w:r w:rsidR="0034359D" w:rsidRPr="000C40E3">
        <w:rPr>
          <w:rFonts w:ascii="Lato" w:hAnsi="Lato"/>
          <w:sz w:val="24"/>
          <w:szCs w:val="24"/>
        </w:rPr>
        <w:t>po doko</w:t>
      </w:r>
      <w:r w:rsidRPr="000C40E3">
        <w:rPr>
          <w:rFonts w:ascii="Lato" w:hAnsi="Lato"/>
          <w:sz w:val="24"/>
          <w:szCs w:val="24"/>
        </w:rPr>
        <w:t>naniu odbioru wykonania etapu I</w:t>
      </w:r>
      <w:r w:rsidR="0034359D" w:rsidRPr="000C40E3">
        <w:rPr>
          <w:rFonts w:ascii="Lato" w:hAnsi="Lato"/>
          <w:sz w:val="24"/>
          <w:szCs w:val="24"/>
        </w:rPr>
        <w:t>I</w:t>
      </w:r>
      <w:r w:rsidRPr="000C40E3">
        <w:rPr>
          <w:rFonts w:ascii="Lato" w:hAnsi="Lato"/>
          <w:sz w:val="24"/>
          <w:szCs w:val="24"/>
        </w:rPr>
        <w:t>,</w:t>
      </w:r>
      <w:r w:rsidR="0034359D" w:rsidRPr="000C40E3">
        <w:rPr>
          <w:rFonts w:ascii="Lato" w:hAnsi="Lato"/>
          <w:sz w:val="24"/>
          <w:szCs w:val="24"/>
        </w:rPr>
        <w:t xml:space="preserve"> w zależności od potrzeb </w:t>
      </w:r>
      <w:r w:rsidR="00314AF7" w:rsidRPr="000C40E3">
        <w:rPr>
          <w:rFonts w:ascii="Lato" w:hAnsi="Lato"/>
          <w:sz w:val="24"/>
          <w:szCs w:val="24"/>
        </w:rPr>
        <w:t>Kopalni</w:t>
      </w:r>
      <w:r w:rsidR="0034359D" w:rsidRPr="000C40E3">
        <w:rPr>
          <w:rFonts w:ascii="Lato" w:hAnsi="Lato"/>
          <w:sz w:val="24"/>
          <w:szCs w:val="24"/>
        </w:rPr>
        <w:t xml:space="preserve"> (prawo opcji).</w:t>
      </w:r>
    </w:p>
    <w:p w14:paraId="0027D299" w14:textId="77777777" w:rsidR="00840C28" w:rsidRPr="000C40E3" w:rsidRDefault="00840C28" w:rsidP="0034359D">
      <w:pPr>
        <w:pStyle w:val="Tekstpodstawowy"/>
        <w:rPr>
          <w:rFonts w:ascii="Lato" w:hAnsi="Lato"/>
          <w:color w:val="FF0000"/>
          <w:sz w:val="24"/>
          <w:szCs w:val="24"/>
        </w:rPr>
      </w:pPr>
    </w:p>
    <w:p w14:paraId="12C6E6CA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 xml:space="preserve">§ </w:t>
      </w:r>
      <w:r w:rsidR="00C10317" w:rsidRPr="00AA6ADE">
        <w:rPr>
          <w:rFonts w:ascii="Lato" w:hAnsi="Lato"/>
          <w:b/>
          <w:bCs/>
          <w:i w:val="0"/>
          <w:iCs w:val="0"/>
        </w:rPr>
        <w:t>8</w:t>
      </w:r>
    </w:p>
    <w:p w14:paraId="7390977E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Prawa autorskie</w:t>
      </w:r>
    </w:p>
    <w:p w14:paraId="0D10A941" w14:textId="77777777" w:rsidR="0034359D" w:rsidRPr="000C40E3" w:rsidRDefault="0034359D" w:rsidP="00164FD4">
      <w:pPr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Wykonawca oświadcza, iż:</w:t>
      </w:r>
    </w:p>
    <w:p w14:paraId="5339DEA1" w14:textId="77777777" w:rsidR="00C10317" w:rsidRPr="000C40E3" w:rsidRDefault="00C10317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posiada wszelki autorskie prawa majątkowe do </w:t>
      </w:r>
      <w:r w:rsidR="00EF495B" w:rsidRPr="000C40E3">
        <w:rPr>
          <w:rFonts w:ascii="Lato" w:hAnsi="Lato"/>
          <w:sz w:val="24"/>
          <w:szCs w:val="24"/>
        </w:rPr>
        <w:t>Koncepcji</w:t>
      </w:r>
      <w:r w:rsidRPr="000C40E3">
        <w:rPr>
          <w:rFonts w:ascii="Lato" w:hAnsi="Lato"/>
          <w:sz w:val="24"/>
          <w:szCs w:val="24"/>
        </w:rPr>
        <w:t xml:space="preserve"> oraz że prawa te nie są obciążone na rzecz osób trzecich, ani nie naruszają ich praw – tak </w:t>
      </w:r>
      <w:r w:rsidR="00EF495B" w:rsidRPr="000C40E3">
        <w:rPr>
          <w:rFonts w:ascii="Lato" w:hAnsi="Lato"/>
          <w:sz w:val="24"/>
          <w:szCs w:val="24"/>
        </w:rPr>
        <w:t>osobistych, jak i </w:t>
      </w:r>
      <w:r w:rsidRPr="000C40E3">
        <w:rPr>
          <w:rFonts w:ascii="Lato" w:hAnsi="Lato"/>
          <w:sz w:val="24"/>
          <w:szCs w:val="24"/>
        </w:rPr>
        <w:t>majątkowych,</w:t>
      </w:r>
    </w:p>
    <w:p w14:paraId="6E1EB348" w14:textId="010DD77C" w:rsidR="0034359D" w:rsidRPr="000C40E3" w:rsidRDefault="0034359D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będzie posiadał wszelkie autorskie prawa majątkowe do </w:t>
      </w:r>
      <w:r w:rsidR="0023379F" w:rsidRPr="000C40E3">
        <w:rPr>
          <w:rFonts w:ascii="Lato" w:hAnsi="Lato"/>
          <w:sz w:val="24"/>
          <w:szCs w:val="24"/>
        </w:rPr>
        <w:t>Dokumentacji projektowej</w:t>
      </w:r>
      <w:r w:rsidRPr="000C40E3">
        <w:rPr>
          <w:rFonts w:ascii="Lato" w:hAnsi="Lato"/>
          <w:sz w:val="24"/>
          <w:szCs w:val="24"/>
        </w:rPr>
        <w:t>, która powstanie w wyni</w:t>
      </w:r>
      <w:r w:rsidR="0023379F" w:rsidRPr="000C40E3">
        <w:rPr>
          <w:rFonts w:ascii="Lato" w:hAnsi="Lato"/>
          <w:sz w:val="24"/>
          <w:szCs w:val="24"/>
        </w:rPr>
        <w:t xml:space="preserve">ku realizacji przedmiotu umowy </w:t>
      </w:r>
      <w:r w:rsidR="00F97592" w:rsidRPr="000C40E3">
        <w:rPr>
          <w:rFonts w:ascii="Lato" w:hAnsi="Lato"/>
          <w:sz w:val="24"/>
          <w:szCs w:val="24"/>
        </w:rPr>
        <w:t>oraz </w:t>
      </w:r>
      <w:r w:rsidR="000C40E3">
        <w:rPr>
          <w:rFonts w:ascii="Lato" w:hAnsi="Lato"/>
          <w:sz w:val="24"/>
          <w:szCs w:val="24"/>
        </w:rPr>
        <w:t>że </w:t>
      </w:r>
      <w:r w:rsidRPr="000C40E3">
        <w:rPr>
          <w:rFonts w:ascii="Lato" w:hAnsi="Lato"/>
          <w:sz w:val="24"/>
          <w:szCs w:val="24"/>
        </w:rPr>
        <w:t>prawa te nie będą obciążone ani ograniczone na rzecz osób trzecich.</w:t>
      </w:r>
    </w:p>
    <w:p w14:paraId="2AD0C778" w14:textId="77777777" w:rsidR="0034359D" w:rsidRPr="000C40E3" w:rsidRDefault="0023379F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D</w:t>
      </w:r>
      <w:r w:rsidR="00BE5233" w:rsidRPr="000C40E3">
        <w:rPr>
          <w:rFonts w:ascii="Lato" w:hAnsi="Lato"/>
          <w:sz w:val="24"/>
          <w:szCs w:val="24"/>
        </w:rPr>
        <w:t>okumentacja</w:t>
      </w:r>
      <w:r w:rsidRPr="000C40E3">
        <w:rPr>
          <w:rFonts w:ascii="Lato" w:hAnsi="Lato"/>
          <w:sz w:val="24"/>
          <w:szCs w:val="24"/>
        </w:rPr>
        <w:t xml:space="preserve"> projektowa</w:t>
      </w:r>
      <w:r w:rsidR="0034359D" w:rsidRPr="000C40E3">
        <w:rPr>
          <w:rFonts w:ascii="Lato" w:hAnsi="Lato"/>
          <w:sz w:val="24"/>
          <w:szCs w:val="24"/>
        </w:rPr>
        <w:t xml:space="preserve"> nie będzie naruszała praw autorskich osób trzecich zarówno osobistych, jak i majątkowych.</w:t>
      </w:r>
    </w:p>
    <w:p w14:paraId="2681193E" w14:textId="339EF849" w:rsidR="0034359D" w:rsidRPr="000C40E3" w:rsidRDefault="0034359D" w:rsidP="00164FD4">
      <w:pPr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 ramach wyn</w:t>
      </w:r>
      <w:r w:rsidR="00F97592" w:rsidRPr="000C40E3">
        <w:rPr>
          <w:rFonts w:ascii="Lato" w:hAnsi="Lato"/>
          <w:sz w:val="24"/>
          <w:szCs w:val="24"/>
        </w:rPr>
        <w:t>agrodzenia, o którym mowa w § 1</w:t>
      </w:r>
      <w:r w:rsidR="00C10317" w:rsidRPr="000C40E3">
        <w:rPr>
          <w:rFonts w:ascii="Lato" w:hAnsi="Lato"/>
          <w:sz w:val="24"/>
          <w:szCs w:val="24"/>
        </w:rPr>
        <w:t>1</w:t>
      </w:r>
      <w:r w:rsidRPr="000C40E3">
        <w:rPr>
          <w:rFonts w:ascii="Lato" w:hAnsi="Lato"/>
          <w:sz w:val="24"/>
          <w:szCs w:val="24"/>
        </w:rPr>
        <w:t xml:space="preserve"> ust. 1, Wykonawca przenosi </w:t>
      </w:r>
      <w:r w:rsidRPr="000C40E3">
        <w:rPr>
          <w:rFonts w:ascii="Lato" w:hAnsi="Lato"/>
          <w:sz w:val="24"/>
          <w:szCs w:val="24"/>
        </w:rPr>
        <w:br/>
        <w:t xml:space="preserve">na </w:t>
      </w:r>
      <w:r w:rsidR="00314AF7" w:rsidRPr="000C40E3">
        <w:rPr>
          <w:rFonts w:ascii="Lato" w:hAnsi="Lato"/>
          <w:sz w:val="24"/>
          <w:szCs w:val="24"/>
        </w:rPr>
        <w:t>Kopalnię</w:t>
      </w:r>
      <w:r w:rsidRPr="000C40E3">
        <w:rPr>
          <w:rFonts w:ascii="Lato" w:hAnsi="Lato"/>
          <w:sz w:val="24"/>
          <w:szCs w:val="24"/>
        </w:rPr>
        <w:t xml:space="preserve"> autorskie prawa majątkowe do </w:t>
      </w:r>
      <w:r w:rsidR="0023379F" w:rsidRPr="000C40E3">
        <w:rPr>
          <w:rFonts w:ascii="Lato" w:hAnsi="Lato"/>
          <w:sz w:val="24"/>
          <w:szCs w:val="24"/>
        </w:rPr>
        <w:t>Dokumentacji projektowej</w:t>
      </w:r>
      <w:r w:rsidR="000C40E3">
        <w:rPr>
          <w:rFonts w:ascii="Lato" w:hAnsi="Lato"/>
          <w:sz w:val="24"/>
          <w:szCs w:val="24"/>
        </w:rPr>
        <w:t xml:space="preserve"> oraz </w:t>
      </w:r>
      <w:r w:rsidR="00EF495B" w:rsidRPr="000C40E3">
        <w:rPr>
          <w:rFonts w:ascii="Lato" w:hAnsi="Lato"/>
          <w:sz w:val="24"/>
          <w:szCs w:val="24"/>
        </w:rPr>
        <w:t>Koncepcji, na </w:t>
      </w:r>
      <w:r w:rsidRPr="000C40E3">
        <w:rPr>
          <w:rFonts w:ascii="Lato" w:hAnsi="Lato"/>
          <w:sz w:val="24"/>
          <w:szCs w:val="24"/>
        </w:rPr>
        <w:t>następujących polach eksploatacji:</w:t>
      </w:r>
    </w:p>
    <w:p w14:paraId="41B22069" w14:textId="77777777" w:rsidR="0034359D" w:rsidRPr="000C40E3" w:rsidRDefault="0034359D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zwielokrotniania i utrwalania dowolną techniką,</w:t>
      </w:r>
    </w:p>
    <w:p w14:paraId="69924185" w14:textId="77777777" w:rsidR="0034359D" w:rsidRPr="000C40E3" w:rsidRDefault="0034359D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wprowadzania do pamięci komputerów i innych tego typu urządzeń,</w:t>
      </w:r>
    </w:p>
    <w:p w14:paraId="2AE8824E" w14:textId="77777777" w:rsidR="0034359D" w:rsidRPr="000C40E3" w:rsidRDefault="0034359D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wprowadzania i wykorzystywania we wszelkich formach i w każdy sposób </w:t>
      </w:r>
      <w:r w:rsidRPr="000C40E3">
        <w:rPr>
          <w:rFonts w:ascii="Lato" w:hAnsi="Lato"/>
          <w:sz w:val="24"/>
          <w:szCs w:val="24"/>
        </w:rPr>
        <w:br/>
        <w:t>w Internecie oraz innych sieciach komputerowych,</w:t>
      </w:r>
    </w:p>
    <w:p w14:paraId="34DBAEE5" w14:textId="77777777" w:rsidR="0034359D" w:rsidRPr="000C40E3" w:rsidRDefault="0034359D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wystawiania i publikowania dowolną techniką,</w:t>
      </w:r>
    </w:p>
    <w:p w14:paraId="6AD168BF" w14:textId="77777777" w:rsidR="0034359D" w:rsidRPr="000C40E3" w:rsidRDefault="0034359D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wykorzystywania do realizacji prac, których dotyczy,</w:t>
      </w:r>
    </w:p>
    <w:p w14:paraId="7EAC5441" w14:textId="77777777" w:rsidR="0034359D" w:rsidRPr="000C40E3" w:rsidRDefault="0034359D" w:rsidP="00164FD4">
      <w:pPr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wykorzystywania przy wykonywaniu innych opracowań,</w:t>
      </w:r>
    </w:p>
    <w:p w14:paraId="34293EF8" w14:textId="77777777" w:rsidR="0034359D" w:rsidRPr="000C40E3" w:rsidRDefault="0034359D" w:rsidP="0034359D">
      <w:pPr>
        <w:ind w:left="72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7)</w:t>
      </w:r>
      <w:r w:rsidRPr="000C40E3">
        <w:rPr>
          <w:rFonts w:ascii="Lato" w:hAnsi="Lato"/>
          <w:sz w:val="24"/>
          <w:szCs w:val="24"/>
        </w:rPr>
        <w:tab/>
        <w:t>wprowadzania do obrotu oraz oddawania dokumentacji do korzystania innym podmiotom na podstawie umów prawa cywilnego.</w:t>
      </w:r>
    </w:p>
    <w:p w14:paraId="2D618597" w14:textId="77777777" w:rsidR="0034359D" w:rsidRPr="000C40E3" w:rsidRDefault="0034359D" w:rsidP="00164FD4">
      <w:pPr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 ramach wyn</w:t>
      </w:r>
      <w:r w:rsidR="00E5728B" w:rsidRPr="000C40E3">
        <w:rPr>
          <w:rFonts w:ascii="Lato" w:hAnsi="Lato"/>
          <w:sz w:val="24"/>
          <w:szCs w:val="24"/>
        </w:rPr>
        <w:t>agrodzenia, o którym mowa w § 1</w:t>
      </w:r>
      <w:r w:rsidR="00D6322D" w:rsidRPr="000C40E3">
        <w:rPr>
          <w:rFonts w:ascii="Lato" w:hAnsi="Lato"/>
          <w:sz w:val="24"/>
          <w:szCs w:val="24"/>
        </w:rPr>
        <w:t>1</w:t>
      </w:r>
      <w:r w:rsidRPr="000C40E3">
        <w:rPr>
          <w:rFonts w:ascii="Lato" w:hAnsi="Lato"/>
          <w:sz w:val="24"/>
          <w:szCs w:val="24"/>
        </w:rPr>
        <w:t xml:space="preserve"> ust. 1, Wykonawca przenosi również </w:t>
      </w:r>
      <w:r w:rsidRPr="000C40E3">
        <w:rPr>
          <w:rFonts w:ascii="Lato" w:hAnsi="Lato"/>
          <w:sz w:val="24"/>
          <w:szCs w:val="24"/>
        </w:rPr>
        <w:br/>
        <w:t xml:space="preserve">na </w:t>
      </w:r>
      <w:r w:rsidR="00314AF7" w:rsidRPr="000C40E3">
        <w:rPr>
          <w:rFonts w:ascii="Lato" w:hAnsi="Lato"/>
          <w:sz w:val="24"/>
          <w:szCs w:val="24"/>
        </w:rPr>
        <w:t>Kopalnię</w:t>
      </w:r>
      <w:r w:rsidRPr="000C40E3">
        <w:rPr>
          <w:rFonts w:ascii="Lato" w:hAnsi="Lato"/>
          <w:sz w:val="24"/>
          <w:szCs w:val="24"/>
        </w:rPr>
        <w:t xml:space="preserve"> wyłączne prawo do zezwalania na wykonywani</w:t>
      </w:r>
      <w:r w:rsidR="0023379F" w:rsidRPr="000C40E3">
        <w:rPr>
          <w:rFonts w:ascii="Lato" w:hAnsi="Lato"/>
          <w:sz w:val="24"/>
          <w:szCs w:val="24"/>
        </w:rPr>
        <w:t>e autorskich praw zależnych do D</w:t>
      </w:r>
      <w:r w:rsidRPr="000C40E3">
        <w:rPr>
          <w:rFonts w:ascii="Lato" w:hAnsi="Lato"/>
          <w:sz w:val="24"/>
          <w:szCs w:val="24"/>
        </w:rPr>
        <w:t>okumentacji</w:t>
      </w:r>
      <w:r w:rsidR="0023379F" w:rsidRPr="000C40E3">
        <w:rPr>
          <w:rFonts w:ascii="Lato" w:hAnsi="Lato"/>
          <w:sz w:val="24"/>
          <w:szCs w:val="24"/>
        </w:rPr>
        <w:t xml:space="preserve"> projektowej</w:t>
      </w:r>
      <w:r w:rsidR="00EF495B" w:rsidRPr="000C40E3">
        <w:rPr>
          <w:rFonts w:ascii="Lato" w:hAnsi="Lato"/>
          <w:sz w:val="24"/>
          <w:szCs w:val="24"/>
        </w:rPr>
        <w:t xml:space="preserve"> oraz Koncepcji</w:t>
      </w:r>
      <w:r w:rsidRPr="000C40E3">
        <w:rPr>
          <w:rFonts w:ascii="Lato" w:hAnsi="Lato"/>
          <w:sz w:val="24"/>
          <w:szCs w:val="24"/>
        </w:rPr>
        <w:t>.</w:t>
      </w:r>
    </w:p>
    <w:p w14:paraId="114EAF00" w14:textId="5B443A70" w:rsidR="0034359D" w:rsidRPr="000C40E3" w:rsidRDefault="0034359D" w:rsidP="00164F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 ramach wyn</w:t>
      </w:r>
      <w:r w:rsidR="00E5728B" w:rsidRPr="000C40E3">
        <w:rPr>
          <w:rFonts w:ascii="Lato" w:hAnsi="Lato"/>
          <w:sz w:val="24"/>
          <w:szCs w:val="24"/>
        </w:rPr>
        <w:t>agrodzenia, o którym mowa w § 1</w:t>
      </w:r>
      <w:r w:rsidR="00D6322D" w:rsidRPr="000C40E3">
        <w:rPr>
          <w:rFonts w:ascii="Lato" w:hAnsi="Lato"/>
          <w:sz w:val="24"/>
          <w:szCs w:val="24"/>
        </w:rPr>
        <w:t>1</w:t>
      </w:r>
      <w:r w:rsidRPr="000C40E3">
        <w:rPr>
          <w:rFonts w:ascii="Lato" w:hAnsi="Lato"/>
          <w:sz w:val="24"/>
          <w:szCs w:val="24"/>
        </w:rPr>
        <w:t xml:space="preserve"> ust. 1, Wykonawca wyraża zgodę </w:t>
      </w:r>
      <w:r w:rsidRPr="000C40E3">
        <w:rPr>
          <w:rFonts w:ascii="Lato" w:hAnsi="Lato"/>
          <w:sz w:val="24"/>
          <w:szCs w:val="24"/>
        </w:rPr>
        <w:br/>
        <w:t xml:space="preserve">na dokonywanie przez </w:t>
      </w:r>
      <w:r w:rsidR="00314AF7" w:rsidRPr="000C40E3">
        <w:rPr>
          <w:rFonts w:ascii="Lato" w:hAnsi="Lato"/>
          <w:sz w:val="24"/>
          <w:szCs w:val="24"/>
        </w:rPr>
        <w:t>Kopalnię</w:t>
      </w:r>
      <w:r w:rsidRPr="000C40E3">
        <w:rPr>
          <w:rFonts w:ascii="Lato" w:hAnsi="Lato"/>
          <w:sz w:val="24"/>
          <w:szCs w:val="24"/>
        </w:rPr>
        <w:t xml:space="preserve"> oraz inne podmioty, działające na zlecenie </w:t>
      </w:r>
      <w:r w:rsidR="00314AF7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>, zmian, przeróbek, modyfikacji, aktualiz</w:t>
      </w:r>
      <w:r w:rsidR="0023379F" w:rsidRPr="000C40E3">
        <w:rPr>
          <w:rFonts w:ascii="Lato" w:hAnsi="Lato"/>
          <w:sz w:val="24"/>
          <w:szCs w:val="24"/>
        </w:rPr>
        <w:t>acji, opracowań oraz adaptacji D</w:t>
      </w:r>
      <w:r w:rsidRPr="000C40E3">
        <w:rPr>
          <w:rFonts w:ascii="Lato" w:hAnsi="Lato"/>
          <w:sz w:val="24"/>
          <w:szCs w:val="24"/>
        </w:rPr>
        <w:t>okumentacji</w:t>
      </w:r>
      <w:r w:rsidR="0023379F" w:rsidRPr="000C40E3">
        <w:rPr>
          <w:rFonts w:ascii="Lato" w:hAnsi="Lato"/>
          <w:sz w:val="24"/>
          <w:szCs w:val="24"/>
        </w:rPr>
        <w:t xml:space="preserve"> projektowej</w:t>
      </w:r>
      <w:r w:rsidRPr="000C40E3">
        <w:rPr>
          <w:rFonts w:ascii="Lato" w:hAnsi="Lato"/>
          <w:sz w:val="24"/>
          <w:szCs w:val="24"/>
        </w:rPr>
        <w:t xml:space="preserve"> </w:t>
      </w:r>
      <w:r w:rsidR="00EF495B" w:rsidRPr="000C40E3">
        <w:rPr>
          <w:rFonts w:ascii="Lato" w:hAnsi="Lato"/>
          <w:sz w:val="24"/>
          <w:szCs w:val="24"/>
        </w:rPr>
        <w:t xml:space="preserve">lub Koncepcji, </w:t>
      </w:r>
      <w:r w:rsidRPr="000C40E3">
        <w:rPr>
          <w:rFonts w:ascii="Lato" w:hAnsi="Lato"/>
          <w:sz w:val="24"/>
          <w:szCs w:val="24"/>
        </w:rPr>
        <w:t xml:space="preserve">oraz do rozporządzania i korzystania przez </w:t>
      </w:r>
      <w:r w:rsidR="00314AF7" w:rsidRPr="000C40E3">
        <w:rPr>
          <w:rFonts w:ascii="Lato" w:hAnsi="Lato"/>
          <w:sz w:val="24"/>
          <w:szCs w:val="24"/>
        </w:rPr>
        <w:t>Kopalnię</w:t>
      </w:r>
      <w:r w:rsidRPr="000C40E3">
        <w:rPr>
          <w:rFonts w:ascii="Lato" w:hAnsi="Lato"/>
          <w:sz w:val="24"/>
          <w:szCs w:val="24"/>
        </w:rPr>
        <w:t xml:space="preserve"> lub podmioty działające na zlecenie </w:t>
      </w:r>
      <w:r w:rsidR="00314AF7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 xml:space="preserve"> z dokonanych zmian, przeróbek, modyfikacji, aktua</w:t>
      </w:r>
      <w:r w:rsidR="0023379F" w:rsidRPr="000C40E3">
        <w:rPr>
          <w:rFonts w:ascii="Lato" w:hAnsi="Lato"/>
          <w:sz w:val="24"/>
          <w:szCs w:val="24"/>
        </w:rPr>
        <w:t>lizacji, opracowań i adaptacji D</w:t>
      </w:r>
      <w:r w:rsidRPr="000C40E3">
        <w:rPr>
          <w:rFonts w:ascii="Lato" w:hAnsi="Lato"/>
          <w:sz w:val="24"/>
          <w:szCs w:val="24"/>
        </w:rPr>
        <w:t>okumentacji</w:t>
      </w:r>
      <w:r w:rsidR="0023379F" w:rsidRPr="000C40E3">
        <w:rPr>
          <w:rFonts w:ascii="Lato" w:hAnsi="Lato"/>
          <w:sz w:val="24"/>
          <w:szCs w:val="24"/>
        </w:rPr>
        <w:t xml:space="preserve"> projektowej</w:t>
      </w:r>
      <w:r w:rsidR="00EF495B" w:rsidRPr="000C40E3">
        <w:rPr>
          <w:rFonts w:ascii="Lato" w:hAnsi="Lato"/>
          <w:sz w:val="24"/>
          <w:szCs w:val="24"/>
        </w:rPr>
        <w:t xml:space="preserve"> lub Koncepcji. Jeżeli wymagana jest w </w:t>
      </w:r>
      <w:r w:rsidRPr="000C40E3">
        <w:rPr>
          <w:rFonts w:ascii="Lato" w:hAnsi="Lato"/>
          <w:sz w:val="24"/>
          <w:szCs w:val="24"/>
        </w:rPr>
        <w:t xml:space="preserve">powyższym zakresie zgoda innej osoby, Wykonawca zobowiązuje się uzyskać na rzecz </w:t>
      </w:r>
      <w:r w:rsidR="0023379F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 xml:space="preserve"> pisemną </w:t>
      </w:r>
      <w:r w:rsidR="00D6322D" w:rsidRPr="000C40E3">
        <w:rPr>
          <w:rFonts w:ascii="Lato" w:hAnsi="Lato"/>
          <w:sz w:val="24"/>
          <w:szCs w:val="24"/>
        </w:rPr>
        <w:t xml:space="preserve">zgodę tej osoby </w:t>
      </w:r>
      <w:r w:rsidR="00D6322D" w:rsidRPr="000C40E3">
        <w:rPr>
          <w:rFonts w:ascii="Lato" w:hAnsi="Lato"/>
          <w:sz w:val="24"/>
          <w:szCs w:val="24"/>
        </w:rPr>
        <w:lastRenderedPageBreak/>
        <w:t>i</w:t>
      </w:r>
      <w:r w:rsidR="000C40E3">
        <w:rPr>
          <w:rFonts w:ascii="Lato" w:hAnsi="Lato"/>
          <w:sz w:val="24"/>
          <w:szCs w:val="24"/>
        </w:rPr>
        <w:t> </w:t>
      </w:r>
      <w:r w:rsidRPr="000C40E3">
        <w:rPr>
          <w:rFonts w:ascii="Lato" w:hAnsi="Lato"/>
          <w:sz w:val="24"/>
          <w:szCs w:val="24"/>
        </w:rPr>
        <w:t xml:space="preserve">dostarczyć ją do siedziby </w:t>
      </w:r>
      <w:r w:rsidR="0023379F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>. Wykonawca zobowiązuje się do nie doch</w:t>
      </w:r>
      <w:r w:rsidR="0023379F" w:rsidRPr="000C40E3">
        <w:rPr>
          <w:rFonts w:ascii="Lato" w:hAnsi="Lato"/>
          <w:sz w:val="24"/>
          <w:szCs w:val="24"/>
        </w:rPr>
        <w:t>odzenia od</w:t>
      </w:r>
      <w:r w:rsidR="00D71605" w:rsidRPr="000C40E3">
        <w:rPr>
          <w:rFonts w:ascii="Lato" w:hAnsi="Lato"/>
          <w:sz w:val="24"/>
          <w:szCs w:val="24"/>
        </w:rPr>
        <w:t xml:space="preserve"> </w:t>
      </w:r>
      <w:r w:rsidR="0023379F" w:rsidRPr="000C40E3">
        <w:rPr>
          <w:rFonts w:ascii="Lato" w:hAnsi="Lato"/>
          <w:sz w:val="24"/>
          <w:szCs w:val="24"/>
        </w:rPr>
        <w:t>Kopalni</w:t>
      </w:r>
      <w:r w:rsidR="00E5728B" w:rsidRPr="000C40E3">
        <w:rPr>
          <w:rFonts w:ascii="Lato" w:hAnsi="Lato"/>
          <w:sz w:val="24"/>
          <w:szCs w:val="24"/>
        </w:rPr>
        <w:t xml:space="preserve"> prawa </w:t>
      </w:r>
      <w:r w:rsidR="00D71605" w:rsidRPr="000C40E3">
        <w:rPr>
          <w:rFonts w:ascii="Lato" w:hAnsi="Lato"/>
          <w:sz w:val="24"/>
          <w:szCs w:val="24"/>
        </w:rPr>
        <w:t xml:space="preserve">do </w:t>
      </w:r>
      <w:r w:rsidRPr="000C40E3">
        <w:rPr>
          <w:rFonts w:ascii="Lato" w:hAnsi="Lato"/>
          <w:sz w:val="24"/>
          <w:szCs w:val="24"/>
        </w:rPr>
        <w:t>nien</w:t>
      </w:r>
      <w:r w:rsidR="0023379F" w:rsidRPr="000C40E3">
        <w:rPr>
          <w:rFonts w:ascii="Lato" w:hAnsi="Lato"/>
          <w:sz w:val="24"/>
          <w:szCs w:val="24"/>
        </w:rPr>
        <w:t>aruszalności treści i formy D</w:t>
      </w:r>
      <w:r w:rsidRPr="000C40E3">
        <w:rPr>
          <w:rFonts w:ascii="Lato" w:hAnsi="Lato"/>
          <w:sz w:val="24"/>
          <w:szCs w:val="24"/>
        </w:rPr>
        <w:t>okumentacji</w:t>
      </w:r>
      <w:r w:rsidR="0023379F" w:rsidRPr="000C40E3">
        <w:rPr>
          <w:rFonts w:ascii="Lato" w:hAnsi="Lato"/>
          <w:sz w:val="24"/>
          <w:szCs w:val="24"/>
        </w:rPr>
        <w:t xml:space="preserve"> projektowej</w:t>
      </w:r>
      <w:r w:rsidR="00EF495B" w:rsidRPr="000C40E3">
        <w:rPr>
          <w:rFonts w:ascii="Lato" w:hAnsi="Lato"/>
          <w:sz w:val="24"/>
          <w:szCs w:val="24"/>
        </w:rPr>
        <w:t xml:space="preserve"> lub Koncepcji</w:t>
      </w:r>
      <w:r w:rsidRPr="000C40E3">
        <w:rPr>
          <w:rFonts w:ascii="Lato" w:hAnsi="Lato"/>
          <w:sz w:val="24"/>
          <w:szCs w:val="24"/>
        </w:rPr>
        <w:t>.</w:t>
      </w:r>
    </w:p>
    <w:p w14:paraId="129C4EDF" w14:textId="2DF124F5" w:rsidR="0034359D" w:rsidRPr="000C40E3" w:rsidRDefault="0034359D" w:rsidP="00164FD4">
      <w:pPr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Przejście na rzecz </w:t>
      </w:r>
      <w:r w:rsidR="0023379F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 xml:space="preserve"> praw, o których mowa w nin</w:t>
      </w:r>
      <w:r w:rsidR="00840C28" w:rsidRPr="000C40E3">
        <w:rPr>
          <w:rFonts w:ascii="Lato" w:hAnsi="Lato"/>
          <w:sz w:val="24"/>
          <w:szCs w:val="24"/>
        </w:rPr>
        <w:t>iejszym paragrafie następuje na </w:t>
      </w:r>
      <w:r w:rsidRPr="000C40E3">
        <w:rPr>
          <w:rFonts w:ascii="Lato" w:hAnsi="Lato"/>
          <w:sz w:val="24"/>
          <w:szCs w:val="24"/>
        </w:rPr>
        <w:t>mocy niniejszej umowy z dniem zapłaty pr</w:t>
      </w:r>
      <w:r w:rsidR="00E5728B" w:rsidRPr="000C40E3">
        <w:rPr>
          <w:rFonts w:ascii="Lato" w:hAnsi="Lato"/>
          <w:sz w:val="24"/>
          <w:szCs w:val="24"/>
        </w:rPr>
        <w:t xml:space="preserve">zez </w:t>
      </w:r>
      <w:r w:rsidR="0023379F" w:rsidRPr="000C40E3">
        <w:rPr>
          <w:rFonts w:ascii="Lato" w:hAnsi="Lato"/>
          <w:sz w:val="24"/>
          <w:szCs w:val="24"/>
        </w:rPr>
        <w:t>Kopalnię</w:t>
      </w:r>
      <w:r w:rsidR="000C40E3">
        <w:rPr>
          <w:rFonts w:ascii="Lato" w:hAnsi="Lato"/>
          <w:sz w:val="24"/>
          <w:szCs w:val="24"/>
        </w:rPr>
        <w:t xml:space="preserve"> wynagrodzenia za </w:t>
      </w:r>
      <w:r w:rsidR="00E5728B" w:rsidRPr="000C40E3">
        <w:rPr>
          <w:rFonts w:ascii="Lato" w:hAnsi="Lato"/>
          <w:sz w:val="24"/>
          <w:szCs w:val="24"/>
        </w:rPr>
        <w:t xml:space="preserve">wykonanie etapu realizacji umowy, w trakcie którego sporządzono </w:t>
      </w:r>
      <w:r w:rsidR="00EF495B" w:rsidRPr="000C40E3">
        <w:rPr>
          <w:rFonts w:ascii="Lato" w:hAnsi="Lato"/>
          <w:sz w:val="24"/>
          <w:szCs w:val="24"/>
        </w:rPr>
        <w:t>część D</w:t>
      </w:r>
      <w:r w:rsidR="00687299" w:rsidRPr="000C40E3">
        <w:rPr>
          <w:rFonts w:ascii="Lato" w:hAnsi="Lato"/>
          <w:sz w:val="24"/>
          <w:szCs w:val="24"/>
        </w:rPr>
        <w:t>okumentacji</w:t>
      </w:r>
      <w:r w:rsidR="00EF495B" w:rsidRPr="000C40E3">
        <w:rPr>
          <w:rFonts w:ascii="Lato" w:hAnsi="Lato"/>
          <w:sz w:val="24"/>
          <w:szCs w:val="24"/>
        </w:rPr>
        <w:t xml:space="preserve"> projektowej do </w:t>
      </w:r>
      <w:r w:rsidR="00D71605" w:rsidRPr="000C40E3">
        <w:rPr>
          <w:rFonts w:ascii="Lato" w:hAnsi="Lato"/>
          <w:sz w:val="24"/>
          <w:szCs w:val="24"/>
        </w:rPr>
        <w:t>której prawa nabywa Kopalnia</w:t>
      </w:r>
      <w:r w:rsidR="00EF495B" w:rsidRPr="000C40E3">
        <w:rPr>
          <w:rFonts w:ascii="Lato" w:hAnsi="Lato"/>
          <w:sz w:val="24"/>
          <w:szCs w:val="24"/>
        </w:rPr>
        <w:t>, a w zakresie Koncepcji – z chwilą zawarcia umowy</w:t>
      </w:r>
      <w:r w:rsidR="00687299" w:rsidRPr="000C40E3">
        <w:rPr>
          <w:rFonts w:ascii="Lato" w:hAnsi="Lato"/>
          <w:sz w:val="24"/>
          <w:szCs w:val="24"/>
        </w:rPr>
        <w:t>.</w:t>
      </w:r>
    </w:p>
    <w:p w14:paraId="118A7983" w14:textId="77777777" w:rsidR="0034359D" w:rsidRPr="000C40E3" w:rsidRDefault="0034359D" w:rsidP="00164FD4">
      <w:pPr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 ramach wyn</w:t>
      </w:r>
      <w:r w:rsidR="003403F1" w:rsidRPr="000C40E3">
        <w:rPr>
          <w:rFonts w:ascii="Lato" w:hAnsi="Lato"/>
          <w:sz w:val="24"/>
          <w:szCs w:val="24"/>
        </w:rPr>
        <w:t>agrodzenia, o którym mowa w § 1</w:t>
      </w:r>
      <w:r w:rsidR="00EF495B" w:rsidRPr="000C40E3">
        <w:rPr>
          <w:rFonts w:ascii="Lato" w:hAnsi="Lato"/>
          <w:sz w:val="24"/>
          <w:szCs w:val="24"/>
        </w:rPr>
        <w:t>1</w:t>
      </w:r>
      <w:r w:rsidRPr="000C40E3">
        <w:rPr>
          <w:rFonts w:ascii="Lato" w:hAnsi="Lato"/>
          <w:sz w:val="24"/>
          <w:szCs w:val="24"/>
        </w:rPr>
        <w:t xml:space="preserve"> ust. 1, Wykonawca oświadcza, </w:t>
      </w:r>
      <w:r w:rsidRPr="000C40E3">
        <w:rPr>
          <w:rFonts w:ascii="Lato" w:hAnsi="Lato"/>
          <w:sz w:val="24"/>
          <w:szCs w:val="24"/>
        </w:rPr>
        <w:br/>
        <w:t xml:space="preserve">iż przenosi na </w:t>
      </w:r>
      <w:r w:rsidR="0023379F" w:rsidRPr="000C40E3">
        <w:rPr>
          <w:rFonts w:ascii="Lato" w:hAnsi="Lato"/>
          <w:sz w:val="24"/>
          <w:szCs w:val="24"/>
        </w:rPr>
        <w:t>Kopalnię</w:t>
      </w:r>
      <w:r w:rsidRPr="000C40E3">
        <w:rPr>
          <w:rFonts w:ascii="Lato" w:hAnsi="Lato"/>
          <w:sz w:val="24"/>
          <w:szCs w:val="24"/>
        </w:rPr>
        <w:t xml:space="preserve"> własność wszystkich nośników, na których </w:t>
      </w:r>
      <w:r w:rsidR="00EF495B" w:rsidRPr="000C40E3">
        <w:rPr>
          <w:rFonts w:ascii="Lato" w:hAnsi="Lato"/>
          <w:sz w:val="24"/>
          <w:szCs w:val="24"/>
        </w:rPr>
        <w:t xml:space="preserve">Dokumentacja projektowa </w:t>
      </w:r>
      <w:r w:rsidRPr="000C40E3">
        <w:rPr>
          <w:rFonts w:ascii="Lato" w:hAnsi="Lato"/>
          <w:sz w:val="24"/>
          <w:szCs w:val="24"/>
        </w:rPr>
        <w:t xml:space="preserve">została utrwalona i przekazana </w:t>
      </w:r>
      <w:r w:rsidR="0023379F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>.</w:t>
      </w:r>
    </w:p>
    <w:p w14:paraId="0864486C" w14:textId="77777777" w:rsidR="0034359D" w:rsidRPr="000C40E3" w:rsidRDefault="0034359D" w:rsidP="00164FD4">
      <w:pPr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Wykonawca zobowiązuje się do należytego wykazania wszystkich praw autorskich, będących przedmiotem przeniesienia na </w:t>
      </w:r>
      <w:r w:rsidR="0023379F" w:rsidRPr="000C40E3">
        <w:rPr>
          <w:rFonts w:ascii="Lato" w:hAnsi="Lato"/>
          <w:sz w:val="24"/>
          <w:szCs w:val="24"/>
        </w:rPr>
        <w:t>Kopalnię</w:t>
      </w:r>
      <w:r w:rsidRPr="000C40E3">
        <w:rPr>
          <w:rFonts w:ascii="Lato" w:hAnsi="Lato"/>
          <w:sz w:val="24"/>
          <w:szCs w:val="24"/>
        </w:rPr>
        <w:t xml:space="preserve">, oraz prawa do wyrażania zgody wymienionego w ust. </w:t>
      </w:r>
      <w:r w:rsidR="0023379F" w:rsidRPr="000C40E3">
        <w:rPr>
          <w:rFonts w:ascii="Lato" w:hAnsi="Lato"/>
          <w:sz w:val="24"/>
          <w:szCs w:val="24"/>
        </w:rPr>
        <w:t xml:space="preserve">3 i </w:t>
      </w:r>
      <w:r w:rsidRPr="000C40E3">
        <w:rPr>
          <w:rFonts w:ascii="Lato" w:hAnsi="Lato"/>
          <w:sz w:val="24"/>
          <w:szCs w:val="24"/>
        </w:rPr>
        <w:t xml:space="preserve">4, poprzez </w:t>
      </w:r>
      <w:r w:rsidR="00EF495B" w:rsidRPr="000C40E3">
        <w:rPr>
          <w:rFonts w:ascii="Lato" w:hAnsi="Lato"/>
          <w:sz w:val="24"/>
          <w:szCs w:val="24"/>
        </w:rPr>
        <w:t>złożenie oświadczenia</w:t>
      </w:r>
      <w:r w:rsidR="00840C28" w:rsidRPr="000C40E3">
        <w:rPr>
          <w:rFonts w:ascii="Lato" w:hAnsi="Lato"/>
          <w:sz w:val="24"/>
          <w:szCs w:val="24"/>
        </w:rPr>
        <w:t>, że </w:t>
      </w:r>
      <w:r w:rsidR="0023379F" w:rsidRPr="000C40E3">
        <w:rPr>
          <w:rFonts w:ascii="Lato" w:hAnsi="Lato"/>
          <w:sz w:val="24"/>
          <w:szCs w:val="24"/>
        </w:rPr>
        <w:t>cała D</w:t>
      </w:r>
      <w:r w:rsidRPr="000C40E3">
        <w:rPr>
          <w:rFonts w:ascii="Lato" w:hAnsi="Lato"/>
          <w:sz w:val="24"/>
          <w:szCs w:val="24"/>
        </w:rPr>
        <w:t>okumentacja</w:t>
      </w:r>
      <w:r w:rsidR="0023379F" w:rsidRPr="000C40E3">
        <w:rPr>
          <w:rFonts w:ascii="Lato" w:hAnsi="Lato"/>
          <w:sz w:val="24"/>
          <w:szCs w:val="24"/>
        </w:rPr>
        <w:t xml:space="preserve"> projektowa</w:t>
      </w:r>
      <w:r w:rsidR="00EF495B" w:rsidRPr="000C40E3">
        <w:rPr>
          <w:rFonts w:ascii="Lato" w:hAnsi="Lato"/>
          <w:sz w:val="24"/>
          <w:szCs w:val="24"/>
        </w:rPr>
        <w:t xml:space="preserve"> oraz Koncepcja są</w:t>
      </w:r>
      <w:r w:rsidRPr="000C40E3">
        <w:rPr>
          <w:rFonts w:ascii="Lato" w:hAnsi="Lato"/>
          <w:sz w:val="24"/>
          <w:szCs w:val="24"/>
        </w:rPr>
        <w:t xml:space="preserve"> </w:t>
      </w:r>
      <w:r w:rsidR="0023379F" w:rsidRPr="000C40E3">
        <w:rPr>
          <w:rFonts w:ascii="Lato" w:hAnsi="Lato"/>
          <w:sz w:val="24"/>
          <w:szCs w:val="24"/>
        </w:rPr>
        <w:t>jego</w:t>
      </w:r>
      <w:r w:rsidRPr="000C40E3">
        <w:rPr>
          <w:rFonts w:ascii="Lato" w:hAnsi="Lato"/>
          <w:sz w:val="24"/>
          <w:szCs w:val="24"/>
        </w:rPr>
        <w:t xml:space="preserve"> samodzielnym dziełem</w:t>
      </w:r>
      <w:r w:rsidR="00EF495B" w:rsidRPr="000C40E3">
        <w:rPr>
          <w:rFonts w:ascii="Lato" w:hAnsi="Lato"/>
          <w:sz w:val="24"/>
          <w:szCs w:val="24"/>
        </w:rPr>
        <w:t>,</w:t>
      </w:r>
      <w:r w:rsidRPr="000C40E3">
        <w:rPr>
          <w:rFonts w:ascii="Lato" w:hAnsi="Lato"/>
          <w:sz w:val="24"/>
          <w:szCs w:val="24"/>
        </w:rPr>
        <w:t xml:space="preserve"> i </w:t>
      </w:r>
      <w:r w:rsidR="0023379F" w:rsidRPr="000C40E3">
        <w:rPr>
          <w:rFonts w:ascii="Lato" w:hAnsi="Lato"/>
          <w:sz w:val="24"/>
          <w:szCs w:val="24"/>
        </w:rPr>
        <w:t xml:space="preserve">że posiada wszelkie wyłączne </w:t>
      </w:r>
      <w:r w:rsidRPr="000C40E3">
        <w:rPr>
          <w:rFonts w:ascii="Lato" w:hAnsi="Lato"/>
          <w:sz w:val="24"/>
          <w:szCs w:val="24"/>
        </w:rPr>
        <w:t>i samodzielne prawa autorskie.</w:t>
      </w:r>
    </w:p>
    <w:p w14:paraId="0A3B02B2" w14:textId="23492DAD" w:rsidR="0034359D" w:rsidRPr="000C40E3" w:rsidRDefault="0034359D" w:rsidP="00164FD4">
      <w:pPr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Przeniesienie na </w:t>
      </w:r>
      <w:r w:rsidR="0023379F" w:rsidRPr="000C40E3">
        <w:rPr>
          <w:rFonts w:ascii="Lato" w:hAnsi="Lato"/>
          <w:sz w:val="24"/>
          <w:szCs w:val="24"/>
        </w:rPr>
        <w:t>Kopalnię</w:t>
      </w:r>
      <w:r w:rsidRPr="000C40E3">
        <w:rPr>
          <w:rFonts w:ascii="Lato" w:hAnsi="Lato"/>
          <w:sz w:val="24"/>
          <w:szCs w:val="24"/>
        </w:rPr>
        <w:t xml:space="preserve"> autorskich</w:t>
      </w:r>
      <w:r w:rsidR="0023379F" w:rsidRPr="000C40E3">
        <w:rPr>
          <w:rFonts w:ascii="Lato" w:hAnsi="Lato"/>
          <w:sz w:val="24"/>
          <w:szCs w:val="24"/>
        </w:rPr>
        <w:t xml:space="preserve"> praw majątkowych wymienionych </w:t>
      </w:r>
      <w:r w:rsidR="000C40E3">
        <w:rPr>
          <w:rFonts w:ascii="Lato" w:hAnsi="Lato"/>
          <w:sz w:val="24"/>
          <w:szCs w:val="24"/>
        </w:rPr>
        <w:t>w </w:t>
      </w:r>
      <w:r w:rsidRPr="000C40E3">
        <w:rPr>
          <w:rFonts w:ascii="Lato" w:hAnsi="Lato"/>
          <w:sz w:val="24"/>
          <w:szCs w:val="24"/>
        </w:rPr>
        <w:t xml:space="preserve">niniejszym paragrafie oraz prawa do wyrażania zgody, o którym mowa w ust. </w:t>
      </w:r>
      <w:r w:rsidR="0023379F" w:rsidRPr="000C40E3">
        <w:rPr>
          <w:rFonts w:ascii="Lato" w:hAnsi="Lato"/>
          <w:sz w:val="24"/>
          <w:szCs w:val="24"/>
        </w:rPr>
        <w:t xml:space="preserve">3 i </w:t>
      </w:r>
      <w:r w:rsidRPr="000C40E3">
        <w:rPr>
          <w:rFonts w:ascii="Lato" w:hAnsi="Lato"/>
          <w:sz w:val="24"/>
          <w:szCs w:val="24"/>
        </w:rPr>
        <w:t>4, następuje bez ograniczeń co do czasu, ilości i terytorium (dotyczy zarówno terenu Rzeczpospolitej Polskiej, jak i obszaru poza jej granicami).</w:t>
      </w:r>
    </w:p>
    <w:p w14:paraId="14E327A1" w14:textId="77777777" w:rsidR="00840C28" w:rsidRPr="000C40E3" w:rsidRDefault="00840C28" w:rsidP="00051136">
      <w:pPr>
        <w:pStyle w:val="Tekstpodstawowy"/>
        <w:tabs>
          <w:tab w:val="left" w:pos="7740"/>
        </w:tabs>
        <w:rPr>
          <w:rFonts w:ascii="Lato" w:hAnsi="Lato"/>
          <w:b/>
          <w:sz w:val="24"/>
          <w:szCs w:val="24"/>
        </w:rPr>
      </w:pPr>
    </w:p>
    <w:p w14:paraId="69741178" w14:textId="77777777" w:rsidR="0034359D" w:rsidRPr="00AA6ADE" w:rsidRDefault="003403F1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 xml:space="preserve">§ </w:t>
      </w:r>
      <w:r w:rsidR="00EF495B" w:rsidRPr="00AA6ADE">
        <w:rPr>
          <w:rFonts w:ascii="Lato" w:hAnsi="Lato"/>
          <w:b/>
          <w:bCs/>
          <w:i w:val="0"/>
          <w:iCs w:val="0"/>
        </w:rPr>
        <w:t>9</w:t>
      </w:r>
    </w:p>
    <w:p w14:paraId="24CF1B76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Obowiązki Stron</w:t>
      </w:r>
    </w:p>
    <w:p w14:paraId="385D42CD" w14:textId="02A8EE4E" w:rsidR="0034359D" w:rsidRPr="000C40E3" w:rsidRDefault="0034359D" w:rsidP="003403F1">
      <w:pPr>
        <w:pStyle w:val="Tekstpodstawowy"/>
        <w:tabs>
          <w:tab w:val="left" w:pos="7740"/>
        </w:tabs>
        <w:ind w:left="36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Wykonawca jest zobowiązany do należytego wykon</w:t>
      </w:r>
      <w:r w:rsidR="005D7352">
        <w:rPr>
          <w:rFonts w:ascii="Lato" w:hAnsi="Lato"/>
          <w:sz w:val="24"/>
          <w:szCs w:val="24"/>
        </w:rPr>
        <w:t xml:space="preserve">ania przedmiotu umowy, zgodnie </w:t>
      </w:r>
      <w:r w:rsidRPr="000C40E3">
        <w:rPr>
          <w:rFonts w:ascii="Lato" w:hAnsi="Lato"/>
          <w:sz w:val="24"/>
          <w:szCs w:val="24"/>
        </w:rPr>
        <w:t>z obowiązującymi przepisami prawa i na zasadach w umowi</w:t>
      </w:r>
      <w:r w:rsidR="003403F1" w:rsidRPr="000C40E3">
        <w:rPr>
          <w:rFonts w:ascii="Lato" w:hAnsi="Lato"/>
          <w:sz w:val="24"/>
          <w:szCs w:val="24"/>
        </w:rPr>
        <w:t>e określonych.</w:t>
      </w:r>
    </w:p>
    <w:p w14:paraId="6CD89081" w14:textId="4FA3A2BD" w:rsidR="004605A6" w:rsidRPr="000C40E3" w:rsidRDefault="004605A6" w:rsidP="003403F1">
      <w:pPr>
        <w:pStyle w:val="Tekstpodstawowy"/>
        <w:tabs>
          <w:tab w:val="left" w:pos="7740"/>
        </w:tabs>
        <w:ind w:left="36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 xml:space="preserve">Wykonawca zobowiązuje się do bieżącego informowania </w:t>
      </w:r>
      <w:r w:rsidR="0023379F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 xml:space="preserve"> o stanie wykonania przedmiotu umowy, a w szczególności o zaistniałych</w:t>
      </w:r>
      <w:r w:rsidR="00687299" w:rsidRPr="000C40E3">
        <w:rPr>
          <w:rFonts w:ascii="Lato" w:hAnsi="Lato"/>
          <w:sz w:val="24"/>
          <w:szCs w:val="24"/>
        </w:rPr>
        <w:t xml:space="preserve"> problemach</w:t>
      </w:r>
      <w:r w:rsidR="00D574FB">
        <w:rPr>
          <w:rFonts w:ascii="Lato" w:hAnsi="Lato"/>
          <w:sz w:val="24"/>
          <w:szCs w:val="24"/>
        </w:rPr>
        <w:t>,</w:t>
      </w:r>
      <w:r w:rsidR="00687299" w:rsidRPr="000C40E3">
        <w:rPr>
          <w:rFonts w:ascii="Lato" w:hAnsi="Lato"/>
          <w:sz w:val="24"/>
          <w:szCs w:val="24"/>
        </w:rPr>
        <w:t xml:space="preserve"> oraz </w:t>
      </w:r>
      <w:r w:rsidR="0023379F" w:rsidRPr="000C40E3">
        <w:rPr>
          <w:rFonts w:ascii="Lato" w:hAnsi="Lato"/>
          <w:sz w:val="24"/>
          <w:szCs w:val="24"/>
        </w:rPr>
        <w:t>uwzględniania w </w:t>
      </w:r>
      <w:r w:rsidRPr="000C40E3">
        <w:rPr>
          <w:rFonts w:ascii="Lato" w:hAnsi="Lato"/>
          <w:sz w:val="24"/>
          <w:szCs w:val="24"/>
        </w:rPr>
        <w:t xml:space="preserve">trakcie realizacji umowy wskazówek oraz </w:t>
      </w:r>
      <w:r w:rsidR="003D6687" w:rsidRPr="000C40E3">
        <w:rPr>
          <w:rFonts w:ascii="Lato" w:hAnsi="Lato"/>
          <w:sz w:val="24"/>
          <w:szCs w:val="24"/>
        </w:rPr>
        <w:t xml:space="preserve">wytycznych przekazywanych przez </w:t>
      </w:r>
      <w:r w:rsidR="0023379F" w:rsidRPr="000C40E3">
        <w:rPr>
          <w:rFonts w:ascii="Lato" w:hAnsi="Lato"/>
          <w:sz w:val="24"/>
          <w:szCs w:val="24"/>
        </w:rPr>
        <w:t>Kopalnię</w:t>
      </w:r>
      <w:r w:rsidR="00D574FB">
        <w:rPr>
          <w:rFonts w:ascii="Lato" w:hAnsi="Lato"/>
          <w:sz w:val="24"/>
          <w:szCs w:val="24"/>
        </w:rPr>
        <w:t xml:space="preserve"> w ramach bieżących uzgodnień Dokumentacji projektowej</w:t>
      </w:r>
      <w:r w:rsidRPr="000C40E3">
        <w:rPr>
          <w:rFonts w:ascii="Lato" w:hAnsi="Lato"/>
          <w:sz w:val="24"/>
          <w:szCs w:val="24"/>
        </w:rPr>
        <w:t>.</w:t>
      </w:r>
    </w:p>
    <w:p w14:paraId="4B2CA37E" w14:textId="540B2B0B" w:rsidR="00941FF2" w:rsidRPr="000C40E3" w:rsidRDefault="00941FF2" w:rsidP="003403F1">
      <w:pPr>
        <w:pStyle w:val="Tekstpodstawowy"/>
        <w:tabs>
          <w:tab w:val="left" w:pos="7740"/>
        </w:tabs>
        <w:ind w:left="36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Pr="000C40E3">
        <w:rPr>
          <w:rFonts w:ascii="Lato" w:hAnsi="Lato"/>
          <w:sz w:val="24"/>
          <w:szCs w:val="24"/>
        </w:rPr>
        <w:tab/>
        <w:t>Wykonawca oświadcza,</w:t>
      </w:r>
      <w:r w:rsidR="00EF495B" w:rsidRPr="000C40E3">
        <w:rPr>
          <w:rFonts w:ascii="Lato" w:hAnsi="Lato"/>
          <w:sz w:val="24"/>
          <w:szCs w:val="24"/>
        </w:rPr>
        <w:t xml:space="preserve"> </w:t>
      </w:r>
      <w:r w:rsidR="00EF495B" w:rsidRPr="00F42C1F">
        <w:rPr>
          <w:rFonts w:ascii="Lato" w:hAnsi="Lato"/>
          <w:sz w:val="24"/>
          <w:szCs w:val="24"/>
        </w:rPr>
        <w:t>że</w:t>
      </w:r>
      <w:r w:rsidRPr="00F42C1F">
        <w:rPr>
          <w:rFonts w:ascii="Lato" w:hAnsi="Lato"/>
          <w:sz w:val="24"/>
          <w:szCs w:val="24"/>
        </w:rPr>
        <w:t xml:space="preserve"> </w:t>
      </w:r>
      <w:r w:rsidR="00EF495B" w:rsidRPr="00F42C1F">
        <w:rPr>
          <w:rFonts w:ascii="Lato" w:hAnsi="Lato"/>
          <w:sz w:val="24"/>
          <w:szCs w:val="24"/>
        </w:rPr>
        <w:t>w skład zespołu projektowego opracowującego Dokumentację projektową będ</w:t>
      </w:r>
      <w:r w:rsidR="007136B1" w:rsidRPr="00F42C1F">
        <w:rPr>
          <w:rFonts w:ascii="Lato" w:hAnsi="Lato"/>
          <w:sz w:val="24"/>
          <w:szCs w:val="24"/>
        </w:rPr>
        <w:t>ą</w:t>
      </w:r>
      <w:r w:rsidR="00EF495B" w:rsidRPr="00F42C1F">
        <w:rPr>
          <w:rFonts w:ascii="Lato" w:hAnsi="Lato"/>
          <w:sz w:val="24"/>
          <w:szCs w:val="24"/>
        </w:rPr>
        <w:t xml:space="preserve"> wchodził</w:t>
      </w:r>
      <w:r w:rsidR="007136B1" w:rsidRPr="00F42C1F">
        <w:rPr>
          <w:rFonts w:ascii="Lato" w:hAnsi="Lato"/>
          <w:sz w:val="24"/>
          <w:szCs w:val="24"/>
        </w:rPr>
        <w:t>y</w:t>
      </w:r>
      <w:r w:rsidR="00EF495B" w:rsidRPr="00F42C1F">
        <w:rPr>
          <w:rFonts w:ascii="Lato" w:hAnsi="Lato"/>
          <w:sz w:val="24"/>
          <w:szCs w:val="24"/>
        </w:rPr>
        <w:t xml:space="preserve"> osob</w:t>
      </w:r>
      <w:r w:rsidR="007136B1" w:rsidRPr="00F42C1F">
        <w:rPr>
          <w:rFonts w:ascii="Lato" w:hAnsi="Lato"/>
          <w:sz w:val="24"/>
          <w:szCs w:val="24"/>
        </w:rPr>
        <w:t>y</w:t>
      </w:r>
      <w:r w:rsidR="00EF495B" w:rsidRPr="00F42C1F">
        <w:rPr>
          <w:rFonts w:ascii="Lato" w:hAnsi="Lato"/>
          <w:sz w:val="24"/>
          <w:szCs w:val="24"/>
        </w:rPr>
        <w:t xml:space="preserve"> posiadając</w:t>
      </w:r>
      <w:r w:rsidR="007136B1" w:rsidRPr="00F42C1F">
        <w:rPr>
          <w:rFonts w:ascii="Lato" w:hAnsi="Lato"/>
          <w:sz w:val="24"/>
          <w:szCs w:val="24"/>
        </w:rPr>
        <w:t>e</w:t>
      </w:r>
      <w:r w:rsidR="00EF495B" w:rsidRPr="00F42C1F">
        <w:rPr>
          <w:rFonts w:ascii="Lato" w:hAnsi="Lato"/>
          <w:sz w:val="24"/>
          <w:szCs w:val="24"/>
        </w:rPr>
        <w:t xml:space="preserve"> uprawnienia budowlane do projektowania w specjalności</w:t>
      </w:r>
      <w:r w:rsidR="007136B1" w:rsidRPr="00F42C1F">
        <w:rPr>
          <w:rFonts w:ascii="Lato" w:hAnsi="Lato"/>
          <w:sz w:val="24"/>
          <w:szCs w:val="24"/>
        </w:rPr>
        <w:t>ach wymaganych w obowiązujących przepisach prawa</w:t>
      </w:r>
      <w:r w:rsidR="00EF495B" w:rsidRPr="00F42C1F">
        <w:rPr>
          <w:rFonts w:ascii="Lato" w:hAnsi="Lato"/>
          <w:sz w:val="24"/>
          <w:szCs w:val="24"/>
        </w:rPr>
        <w:t>.</w:t>
      </w:r>
    </w:p>
    <w:p w14:paraId="0A88F1B8" w14:textId="77777777" w:rsidR="0034359D" w:rsidRPr="000C40E3" w:rsidRDefault="00941FF2" w:rsidP="0034359D">
      <w:pPr>
        <w:pStyle w:val="Tekstpodstawowy"/>
        <w:tabs>
          <w:tab w:val="left" w:pos="7740"/>
        </w:tabs>
        <w:ind w:left="36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</w:r>
      <w:r w:rsidR="0023379F" w:rsidRPr="000C40E3">
        <w:rPr>
          <w:rFonts w:ascii="Lato" w:hAnsi="Lato"/>
          <w:sz w:val="24"/>
          <w:szCs w:val="24"/>
        </w:rPr>
        <w:t>Kopalnia zobowiązana</w:t>
      </w:r>
      <w:r w:rsidR="0034359D" w:rsidRPr="000C40E3">
        <w:rPr>
          <w:rFonts w:ascii="Lato" w:hAnsi="Lato"/>
          <w:sz w:val="24"/>
          <w:szCs w:val="24"/>
        </w:rPr>
        <w:t xml:space="preserve"> jest do:</w:t>
      </w:r>
    </w:p>
    <w:p w14:paraId="42ADC442" w14:textId="3E15DBDB" w:rsidR="00EF495B" w:rsidRPr="000C40E3" w:rsidRDefault="0034359D" w:rsidP="0034359D">
      <w:pPr>
        <w:pStyle w:val="Tekstpodstawowy"/>
        <w:tabs>
          <w:tab w:val="left" w:pos="7740"/>
        </w:tabs>
        <w:ind w:left="72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</w:r>
      <w:r w:rsidR="00EF495B" w:rsidRPr="000C40E3">
        <w:rPr>
          <w:rFonts w:ascii="Lato" w:hAnsi="Lato"/>
          <w:sz w:val="24"/>
          <w:szCs w:val="24"/>
        </w:rPr>
        <w:t>współpracy z Wykonawcą na każdym etapie realizacji przedmiotu umowy,</w:t>
      </w:r>
      <w:r w:rsidR="00EF6D41">
        <w:rPr>
          <w:rFonts w:ascii="Lato" w:hAnsi="Lato"/>
          <w:sz w:val="24"/>
          <w:szCs w:val="24"/>
        </w:rPr>
        <w:t xml:space="preserve"> w </w:t>
      </w:r>
      <w:r w:rsidR="00F42C1F">
        <w:rPr>
          <w:rFonts w:ascii="Lato" w:hAnsi="Lato"/>
          <w:sz w:val="24"/>
          <w:szCs w:val="24"/>
        </w:rPr>
        <w:t>tym do dostarczenia mapy do celów projektowych oraz innych posiadanych materiałów niezbędnych do realizacji przedmiotu umowy,</w:t>
      </w:r>
    </w:p>
    <w:p w14:paraId="1F4EFC75" w14:textId="77777777" w:rsidR="0034359D" w:rsidRPr="000C40E3" w:rsidRDefault="00EF495B" w:rsidP="0034359D">
      <w:pPr>
        <w:pStyle w:val="Tekstpodstawowy"/>
        <w:tabs>
          <w:tab w:val="left" w:pos="7740"/>
        </w:tabs>
        <w:ind w:left="72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</w:r>
      <w:r w:rsidR="0034359D" w:rsidRPr="000C40E3">
        <w:rPr>
          <w:rFonts w:ascii="Lato" w:hAnsi="Lato"/>
          <w:sz w:val="24"/>
          <w:szCs w:val="24"/>
        </w:rPr>
        <w:t>zapłaty należnego Wykonawcy wynagrodzenia,</w:t>
      </w:r>
    </w:p>
    <w:p w14:paraId="3437DE3C" w14:textId="77777777" w:rsidR="0034359D" w:rsidRPr="000C40E3" w:rsidRDefault="00EF495B" w:rsidP="0034359D">
      <w:pPr>
        <w:pStyle w:val="Tekstpodstawowy"/>
        <w:tabs>
          <w:tab w:val="left" w:pos="7740"/>
        </w:tabs>
        <w:ind w:left="72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</w:t>
      </w:r>
      <w:r w:rsidR="0034359D" w:rsidRPr="000C40E3">
        <w:rPr>
          <w:rFonts w:ascii="Lato" w:hAnsi="Lato"/>
          <w:sz w:val="24"/>
          <w:szCs w:val="24"/>
        </w:rPr>
        <w:t>)</w:t>
      </w:r>
      <w:r w:rsidR="0034359D" w:rsidRPr="000C40E3">
        <w:rPr>
          <w:rFonts w:ascii="Lato" w:hAnsi="Lato"/>
          <w:sz w:val="24"/>
          <w:szCs w:val="24"/>
        </w:rPr>
        <w:tab/>
        <w:t>przeprowadzenia czynności odbioru na zasadach określonych w umowie.</w:t>
      </w:r>
    </w:p>
    <w:p w14:paraId="5E557372" w14:textId="77777777" w:rsidR="0034359D" w:rsidRPr="000C40E3" w:rsidRDefault="0034359D" w:rsidP="0034359D">
      <w:pPr>
        <w:autoSpaceDE w:val="0"/>
        <w:autoSpaceDN w:val="0"/>
        <w:adjustRightInd w:val="0"/>
        <w:jc w:val="center"/>
        <w:rPr>
          <w:rFonts w:ascii="Lato" w:hAnsi="Lato"/>
          <w:b/>
          <w:bCs/>
          <w:color w:val="FF0000"/>
          <w:sz w:val="24"/>
          <w:szCs w:val="24"/>
        </w:rPr>
      </w:pPr>
    </w:p>
    <w:p w14:paraId="0F3AB97A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 xml:space="preserve">§ </w:t>
      </w:r>
      <w:r w:rsidR="00633159" w:rsidRPr="00AA6ADE">
        <w:rPr>
          <w:rFonts w:ascii="Lato" w:hAnsi="Lato"/>
          <w:b/>
          <w:bCs/>
          <w:i w:val="0"/>
          <w:iCs w:val="0"/>
        </w:rPr>
        <w:t>10</w:t>
      </w:r>
    </w:p>
    <w:p w14:paraId="5AEA47B9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Termin wykonania</w:t>
      </w:r>
    </w:p>
    <w:p w14:paraId="68CE6C35" w14:textId="77777777" w:rsidR="0034359D" w:rsidRPr="007136B1" w:rsidRDefault="0034359D" w:rsidP="0034359D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7136B1">
        <w:rPr>
          <w:rFonts w:ascii="Lato" w:hAnsi="Lato"/>
          <w:bCs/>
          <w:sz w:val="24"/>
          <w:szCs w:val="24"/>
        </w:rPr>
        <w:t>1.</w:t>
      </w:r>
      <w:r w:rsidRPr="007136B1">
        <w:rPr>
          <w:rFonts w:ascii="Lato" w:hAnsi="Lato"/>
          <w:bCs/>
          <w:sz w:val="24"/>
          <w:szCs w:val="24"/>
        </w:rPr>
        <w:tab/>
      </w:r>
      <w:r w:rsidRPr="007136B1">
        <w:rPr>
          <w:rFonts w:ascii="Lato" w:hAnsi="Lato"/>
          <w:sz w:val="24"/>
          <w:szCs w:val="24"/>
        </w:rPr>
        <w:t>Przedmiot umowy winien zostać zrealizowany w następujących terminach:</w:t>
      </w:r>
    </w:p>
    <w:p w14:paraId="521A0B96" w14:textId="77777777" w:rsidR="00051136" w:rsidRPr="007136B1" w:rsidRDefault="00051136" w:rsidP="00051136">
      <w:pPr>
        <w:autoSpaceDE w:val="0"/>
        <w:autoSpaceDN w:val="0"/>
        <w:adjustRightInd w:val="0"/>
        <w:ind w:left="709" w:hanging="283"/>
        <w:jc w:val="both"/>
        <w:rPr>
          <w:rFonts w:ascii="Lato" w:hAnsi="Lato"/>
          <w:sz w:val="24"/>
          <w:szCs w:val="24"/>
        </w:rPr>
      </w:pPr>
      <w:r w:rsidRPr="007136B1">
        <w:rPr>
          <w:rFonts w:ascii="Lato" w:hAnsi="Lato"/>
          <w:sz w:val="24"/>
          <w:szCs w:val="24"/>
        </w:rPr>
        <w:t>1)</w:t>
      </w:r>
      <w:r w:rsidRPr="007136B1">
        <w:rPr>
          <w:rFonts w:ascii="Lato" w:hAnsi="Lato"/>
          <w:sz w:val="24"/>
          <w:szCs w:val="24"/>
        </w:rPr>
        <w:tab/>
        <w:t xml:space="preserve">etap I – w terminie </w:t>
      </w:r>
      <w:r w:rsidR="00EF495B" w:rsidRPr="007136B1">
        <w:rPr>
          <w:rFonts w:ascii="Lato" w:hAnsi="Lato"/>
          <w:sz w:val="24"/>
          <w:szCs w:val="24"/>
        </w:rPr>
        <w:t>………….</w:t>
      </w:r>
      <w:r w:rsidRPr="007136B1">
        <w:rPr>
          <w:rFonts w:ascii="Lato" w:hAnsi="Lato"/>
          <w:sz w:val="24"/>
          <w:szCs w:val="24"/>
        </w:rPr>
        <w:t xml:space="preserve"> licząc od daty zawarcia umowy;</w:t>
      </w:r>
    </w:p>
    <w:p w14:paraId="4C3B6DA1" w14:textId="77777777" w:rsidR="007F4E42" w:rsidRPr="007136B1" w:rsidRDefault="00051136" w:rsidP="00051136">
      <w:pPr>
        <w:ind w:left="709" w:hanging="283"/>
        <w:jc w:val="both"/>
        <w:rPr>
          <w:rFonts w:ascii="Lato" w:hAnsi="Lato"/>
          <w:sz w:val="24"/>
          <w:szCs w:val="24"/>
          <w:lang w:eastAsia="x-none"/>
        </w:rPr>
      </w:pPr>
      <w:r w:rsidRPr="007136B1">
        <w:rPr>
          <w:rFonts w:ascii="Lato" w:hAnsi="Lato"/>
          <w:sz w:val="24"/>
          <w:szCs w:val="24"/>
          <w:lang w:val="x-none" w:eastAsia="x-none"/>
        </w:rPr>
        <w:t>2)</w:t>
      </w:r>
      <w:r w:rsidRPr="007136B1">
        <w:rPr>
          <w:rFonts w:ascii="Lato" w:hAnsi="Lato"/>
          <w:sz w:val="24"/>
          <w:szCs w:val="24"/>
          <w:lang w:val="x-none" w:eastAsia="x-none"/>
        </w:rPr>
        <w:tab/>
      </w:r>
      <w:r w:rsidRPr="007136B1">
        <w:rPr>
          <w:rFonts w:ascii="Lato" w:hAnsi="Lato"/>
          <w:sz w:val="24"/>
          <w:szCs w:val="24"/>
          <w:lang w:eastAsia="x-none"/>
        </w:rPr>
        <w:t>etap</w:t>
      </w:r>
      <w:r w:rsidRPr="007136B1">
        <w:rPr>
          <w:rFonts w:ascii="Lato" w:hAnsi="Lato"/>
          <w:sz w:val="24"/>
          <w:szCs w:val="24"/>
          <w:lang w:val="x-none" w:eastAsia="x-none"/>
        </w:rPr>
        <w:t xml:space="preserve"> II – w terminie </w:t>
      </w:r>
      <w:r w:rsidR="00EF495B" w:rsidRPr="007136B1">
        <w:rPr>
          <w:rFonts w:ascii="Lato" w:hAnsi="Lato"/>
          <w:sz w:val="24"/>
          <w:szCs w:val="24"/>
          <w:lang w:eastAsia="x-none"/>
        </w:rPr>
        <w:t>…………</w:t>
      </w:r>
      <w:r w:rsidRPr="007136B1">
        <w:rPr>
          <w:rFonts w:ascii="Lato" w:hAnsi="Lato"/>
          <w:sz w:val="24"/>
          <w:szCs w:val="24"/>
          <w:lang w:eastAsia="x-none"/>
        </w:rPr>
        <w:t>, licząc</w:t>
      </w:r>
      <w:r w:rsidRPr="007136B1">
        <w:rPr>
          <w:rFonts w:ascii="Lato" w:hAnsi="Lato"/>
          <w:sz w:val="24"/>
          <w:szCs w:val="24"/>
          <w:lang w:val="x-none" w:eastAsia="x-none"/>
        </w:rPr>
        <w:t xml:space="preserve"> od </w:t>
      </w:r>
      <w:r w:rsidRPr="007136B1">
        <w:rPr>
          <w:rFonts w:ascii="Lato" w:hAnsi="Lato"/>
          <w:sz w:val="24"/>
          <w:szCs w:val="24"/>
          <w:lang w:eastAsia="x-none"/>
        </w:rPr>
        <w:t>daty</w:t>
      </w:r>
      <w:r w:rsidRPr="007136B1">
        <w:rPr>
          <w:rFonts w:ascii="Lato" w:hAnsi="Lato"/>
          <w:sz w:val="24"/>
          <w:szCs w:val="24"/>
          <w:lang w:val="x-none" w:eastAsia="x-none"/>
        </w:rPr>
        <w:t xml:space="preserve"> </w:t>
      </w:r>
      <w:r w:rsidR="00EF495B" w:rsidRPr="007136B1">
        <w:rPr>
          <w:rFonts w:ascii="Lato" w:hAnsi="Lato"/>
          <w:sz w:val="24"/>
          <w:szCs w:val="24"/>
          <w:lang w:eastAsia="x-none"/>
        </w:rPr>
        <w:t>odbioru etapu I</w:t>
      </w:r>
      <w:r w:rsidRPr="007136B1">
        <w:rPr>
          <w:rFonts w:ascii="Lato" w:hAnsi="Lato"/>
          <w:sz w:val="24"/>
          <w:szCs w:val="24"/>
          <w:lang w:val="x-none" w:eastAsia="x-none"/>
        </w:rPr>
        <w:t>.</w:t>
      </w:r>
      <w:r w:rsidRPr="007136B1">
        <w:rPr>
          <w:rFonts w:ascii="Lato" w:hAnsi="Lato"/>
          <w:sz w:val="24"/>
          <w:szCs w:val="24"/>
        </w:rPr>
        <w:t xml:space="preserve"> </w:t>
      </w:r>
    </w:p>
    <w:p w14:paraId="1EE9A829" w14:textId="771206AB" w:rsidR="0034359D" w:rsidRPr="007136B1" w:rsidRDefault="00F3234E" w:rsidP="007F4E42">
      <w:pPr>
        <w:ind w:left="426" w:hanging="426"/>
        <w:jc w:val="both"/>
        <w:rPr>
          <w:rFonts w:ascii="Lato" w:hAnsi="Lato"/>
          <w:sz w:val="24"/>
          <w:szCs w:val="24"/>
        </w:rPr>
      </w:pPr>
      <w:r w:rsidRPr="007136B1">
        <w:rPr>
          <w:rFonts w:ascii="Lato" w:hAnsi="Lato"/>
          <w:sz w:val="24"/>
          <w:szCs w:val="24"/>
        </w:rPr>
        <w:t>2</w:t>
      </w:r>
      <w:r w:rsidR="007F4E42" w:rsidRPr="007136B1">
        <w:rPr>
          <w:rFonts w:ascii="Lato" w:hAnsi="Lato"/>
          <w:sz w:val="24"/>
          <w:szCs w:val="24"/>
        </w:rPr>
        <w:t>.</w:t>
      </w:r>
      <w:r w:rsidR="007F4E42" w:rsidRPr="007136B1">
        <w:rPr>
          <w:rFonts w:ascii="Lato" w:hAnsi="Lato"/>
          <w:sz w:val="24"/>
          <w:szCs w:val="24"/>
        </w:rPr>
        <w:tab/>
        <w:t xml:space="preserve">Do terminu realizacji </w:t>
      </w:r>
      <w:r w:rsidR="00E13D05" w:rsidRPr="007136B1">
        <w:rPr>
          <w:rFonts w:ascii="Lato" w:hAnsi="Lato"/>
          <w:sz w:val="24"/>
          <w:szCs w:val="24"/>
        </w:rPr>
        <w:t>e</w:t>
      </w:r>
      <w:r w:rsidR="005A6744" w:rsidRPr="007136B1">
        <w:rPr>
          <w:rFonts w:ascii="Lato" w:hAnsi="Lato"/>
          <w:sz w:val="24"/>
          <w:szCs w:val="24"/>
        </w:rPr>
        <w:t xml:space="preserve">tapu </w:t>
      </w:r>
      <w:r w:rsidR="0034359D" w:rsidRPr="007136B1">
        <w:rPr>
          <w:rFonts w:ascii="Lato" w:hAnsi="Lato"/>
          <w:sz w:val="24"/>
          <w:szCs w:val="24"/>
        </w:rPr>
        <w:t>I</w:t>
      </w:r>
      <w:r w:rsidR="003A68D0" w:rsidRPr="007136B1">
        <w:rPr>
          <w:rFonts w:ascii="Lato" w:hAnsi="Lato"/>
          <w:sz w:val="24"/>
          <w:szCs w:val="24"/>
        </w:rPr>
        <w:t>I</w:t>
      </w:r>
      <w:r w:rsidR="0034359D" w:rsidRPr="007136B1">
        <w:rPr>
          <w:rFonts w:ascii="Lato" w:hAnsi="Lato"/>
          <w:sz w:val="24"/>
          <w:szCs w:val="24"/>
        </w:rPr>
        <w:t xml:space="preserve"> nie wlicza się okresu </w:t>
      </w:r>
      <w:r w:rsidR="00051136" w:rsidRPr="007136B1">
        <w:rPr>
          <w:rFonts w:ascii="Lato" w:hAnsi="Lato"/>
          <w:sz w:val="24"/>
          <w:szCs w:val="24"/>
        </w:rPr>
        <w:t>od</w:t>
      </w:r>
      <w:r w:rsidR="003A68D0" w:rsidRPr="007136B1">
        <w:rPr>
          <w:rFonts w:ascii="Lato" w:hAnsi="Lato"/>
          <w:sz w:val="24"/>
          <w:szCs w:val="24"/>
        </w:rPr>
        <w:t xml:space="preserve"> dokonania zgłoszenia robót lub </w:t>
      </w:r>
      <w:r w:rsidR="00051136" w:rsidRPr="007136B1">
        <w:rPr>
          <w:rFonts w:ascii="Lato" w:hAnsi="Lato"/>
          <w:sz w:val="24"/>
          <w:szCs w:val="24"/>
        </w:rPr>
        <w:t xml:space="preserve">złożenia wniosku o wydanie pozwolenia na budowę </w:t>
      </w:r>
      <w:r w:rsidRPr="007136B1">
        <w:rPr>
          <w:rFonts w:ascii="Lato" w:hAnsi="Lato"/>
          <w:sz w:val="24"/>
          <w:szCs w:val="24"/>
        </w:rPr>
        <w:t xml:space="preserve">do </w:t>
      </w:r>
      <w:r w:rsidR="000C40E3" w:rsidRPr="007136B1">
        <w:rPr>
          <w:rFonts w:ascii="Lato" w:hAnsi="Lato"/>
          <w:sz w:val="24"/>
          <w:szCs w:val="24"/>
        </w:rPr>
        <w:t xml:space="preserve">upływu termin </w:t>
      </w:r>
      <w:r w:rsidR="000C40E3" w:rsidRPr="007136B1">
        <w:rPr>
          <w:rFonts w:ascii="Lato" w:hAnsi="Lato"/>
          <w:sz w:val="24"/>
          <w:szCs w:val="24"/>
        </w:rPr>
        <w:lastRenderedPageBreak/>
        <w:t>na </w:t>
      </w:r>
      <w:r w:rsidR="00051136" w:rsidRPr="007136B1">
        <w:rPr>
          <w:rFonts w:ascii="Lato" w:hAnsi="Lato"/>
          <w:sz w:val="24"/>
          <w:szCs w:val="24"/>
        </w:rPr>
        <w:t xml:space="preserve">złożenie sprzeciwu przez </w:t>
      </w:r>
      <w:r w:rsidR="00587A39" w:rsidRPr="007136B1">
        <w:rPr>
          <w:rFonts w:ascii="Lato" w:hAnsi="Lato"/>
          <w:sz w:val="24"/>
          <w:szCs w:val="24"/>
        </w:rPr>
        <w:t xml:space="preserve">właściwy </w:t>
      </w:r>
      <w:r w:rsidR="00051136" w:rsidRPr="007136B1">
        <w:rPr>
          <w:rFonts w:ascii="Lato" w:hAnsi="Lato"/>
          <w:sz w:val="24"/>
          <w:szCs w:val="24"/>
        </w:rPr>
        <w:t>organ, wydania</w:t>
      </w:r>
      <w:r w:rsidR="00587A39" w:rsidRPr="007136B1">
        <w:rPr>
          <w:rFonts w:ascii="Lato" w:hAnsi="Lato"/>
          <w:sz w:val="24"/>
          <w:szCs w:val="24"/>
        </w:rPr>
        <w:t xml:space="preserve"> przez właściwy organ </w:t>
      </w:r>
      <w:r w:rsidR="00051136" w:rsidRPr="007136B1">
        <w:rPr>
          <w:rFonts w:ascii="Lato" w:hAnsi="Lato"/>
          <w:sz w:val="24"/>
          <w:szCs w:val="24"/>
        </w:rPr>
        <w:t xml:space="preserve">zaświadczenia o braku </w:t>
      </w:r>
      <w:r w:rsidR="00587A39" w:rsidRPr="007136B1">
        <w:rPr>
          <w:rFonts w:ascii="Lato" w:hAnsi="Lato"/>
          <w:sz w:val="24"/>
          <w:szCs w:val="24"/>
        </w:rPr>
        <w:t xml:space="preserve">podstaw do wniesienia sprzeciwu lub do daty </w:t>
      </w:r>
      <w:r w:rsidRPr="007136B1">
        <w:rPr>
          <w:rFonts w:ascii="Lato" w:hAnsi="Lato"/>
          <w:sz w:val="24"/>
          <w:szCs w:val="24"/>
        </w:rPr>
        <w:t>kiedy decyzja</w:t>
      </w:r>
      <w:r w:rsidR="000C40E3" w:rsidRPr="007136B1">
        <w:rPr>
          <w:rFonts w:ascii="Lato" w:hAnsi="Lato"/>
          <w:sz w:val="24"/>
          <w:szCs w:val="24"/>
        </w:rPr>
        <w:t xml:space="preserve"> o </w:t>
      </w:r>
      <w:r w:rsidR="007F4E42" w:rsidRPr="007136B1">
        <w:rPr>
          <w:rFonts w:ascii="Lato" w:hAnsi="Lato"/>
          <w:sz w:val="24"/>
          <w:szCs w:val="24"/>
        </w:rPr>
        <w:t>pozwoleniu na budowę stan</w:t>
      </w:r>
      <w:r w:rsidRPr="007136B1">
        <w:rPr>
          <w:rFonts w:ascii="Lato" w:hAnsi="Lato"/>
          <w:sz w:val="24"/>
          <w:szCs w:val="24"/>
        </w:rPr>
        <w:t>ie się ostateczna, jednak nie dłużej niż 2</w:t>
      </w:r>
      <w:r w:rsidR="003A68D0" w:rsidRPr="007136B1">
        <w:rPr>
          <w:rFonts w:ascii="Lato" w:hAnsi="Lato"/>
          <w:sz w:val="24"/>
          <w:szCs w:val="24"/>
        </w:rPr>
        <w:t> </w:t>
      </w:r>
      <w:r w:rsidR="0034359D" w:rsidRPr="007136B1">
        <w:rPr>
          <w:rFonts w:ascii="Lato" w:hAnsi="Lato"/>
          <w:sz w:val="24"/>
          <w:szCs w:val="24"/>
        </w:rPr>
        <w:t>miesiące</w:t>
      </w:r>
      <w:r w:rsidR="000C40E3" w:rsidRPr="007136B1">
        <w:rPr>
          <w:rFonts w:ascii="Lato" w:hAnsi="Lato"/>
          <w:sz w:val="24"/>
          <w:szCs w:val="24"/>
        </w:rPr>
        <w:t>. Do </w:t>
      </w:r>
      <w:r w:rsidR="007F4E42" w:rsidRPr="007136B1">
        <w:rPr>
          <w:rFonts w:ascii="Lato" w:hAnsi="Lato"/>
          <w:sz w:val="24"/>
          <w:szCs w:val="24"/>
        </w:rPr>
        <w:t>terminu realizacji etapu I</w:t>
      </w:r>
      <w:r w:rsidR="003A68D0" w:rsidRPr="007136B1">
        <w:rPr>
          <w:rFonts w:ascii="Lato" w:hAnsi="Lato"/>
          <w:sz w:val="24"/>
          <w:szCs w:val="24"/>
        </w:rPr>
        <w:t>I</w:t>
      </w:r>
      <w:r w:rsidR="0034359D" w:rsidRPr="007136B1">
        <w:rPr>
          <w:rFonts w:ascii="Lato" w:hAnsi="Lato"/>
          <w:sz w:val="24"/>
          <w:szCs w:val="24"/>
        </w:rPr>
        <w:t xml:space="preserve"> wlicza się czas w którym Wykonawca dokonuje uzupe</w:t>
      </w:r>
      <w:r w:rsidR="007F4E42" w:rsidRPr="007136B1">
        <w:rPr>
          <w:rFonts w:ascii="Lato" w:hAnsi="Lato"/>
          <w:sz w:val="24"/>
          <w:szCs w:val="24"/>
        </w:rPr>
        <w:t>łnień złożon</w:t>
      </w:r>
      <w:r w:rsidRPr="007136B1">
        <w:rPr>
          <w:rFonts w:ascii="Lato" w:hAnsi="Lato"/>
          <w:sz w:val="24"/>
          <w:szCs w:val="24"/>
        </w:rPr>
        <w:t>ego</w:t>
      </w:r>
      <w:r w:rsidR="007F4E42" w:rsidRPr="007136B1">
        <w:rPr>
          <w:rFonts w:ascii="Lato" w:hAnsi="Lato"/>
          <w:sz w:val="24"/>
          <w:szCs w:val="24"/>
        </w:rPr>
        <w:t xml:space="preserve"> wniosk</w:t>
      </w:r>
      <w:r w:rsidRPr="007136B1">
        <w:rPr>
          <w:rFonts w:ascii="Lato" w:hAnsi="Lato"/>
          <w:sz w:val="24"/>
          <w:szCs w:val="24"/>
        </w:rPr>
        <w:t>u</w:t>
      </w:r>
      <w:r w:rsidR="007F4E42" w:rsidRPr="007136B1">
        <w:rPr>
          <w:rFonts w:ascii="Lato" w:hAnsi="Lato"/>
          <w:sz w:val="24"/>
          <w:szCs w:val="24"/>
        </w:rPr>
        <w:t>.</w:t>
      </w:r>
    </w:p>
    <w:p w14:paraId="04E4EB3D" w14:textId="3D5D15AB" w:rsidR="002276DA" w:rsidRPr="000C40E3" w:rsidRDefault="002276DA" w:rsidP="007F4E42">
      <w:pPr>
        <w:ind w:left="426" w:hanging="426"/>
        <w:jc w:val="both"/>
        <w:rPr>
          <w:rFonts w:ascii="Lato" w:hAnsi="Lato"/>
          <w:sz w:val="24"/>
          <w:szCs w:val="24"/>
        </w:rPr>
      </w:pPr>
      <w:r w:rsidRPr="007136B1">
        <w:rPr>
          <w:rFonts w:ascii="Lato" w:hAnsi="Lato"/>
          <w:sz w:val="24"/>
          <w:szCs w:val="24"/>
        </w:rPr>
        <w:t>3.</w:t>
      </w:r>
      <w:r w:rsidRPr="007136B1">
        <w:rPr>
          <w:rFonts w:ascii="Lato" w:hAnsi="Lato"/>
          <w:sz w:val="24"/>
          <w:szCs w:val="24"/>
        </w:rPr>
        <w:tab/>
        <w:t xml:space="preserve">Nadzory autorskie mogą być zlecane w terminie </w:t>
      </w:r>
      <w:r w:rsidR="00AF63FD">
        <w:rPr>
          <w:rFonts w:ascii="Lato" w:hAnsi="Lato"/>
          <w:sz w:val="24"/>
          <w:szCs w:val="24"/>
        </w:rPr>
        <w:t>12 miesięcy</w:t>
      </w:r>
      <w:r w:rsidRPr="007136B1">
        <w:rPr>
          <w:rFonts w:ascii="Lato" w:hAnsi="Lato"/>
          <w:sz w:val="24"/>
          <w:szCs w:val="24"/>
        </w:rPr>
        <w:t>, licząc od daty odbioru etapu II.</w:t>
      </w:r>
    </w:p>
    <w:p w14:paraId="5D213B6E" w14:textId="77777777" w:rsidR="0034359D" w:rsidRPr="000C40E3" w:rsidRDefault="002276DA" w:rsidP="0034359D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Umowa zostaje zawarta z dniem jej podpisania przez obie Strony. </w:t>
      </w:r>
    </w:p>
    <w:p w14:paraId="5EF1D49C" w14:textId="77777777" w:rsidR="00B23379" w:rsidRPr="000C40E3" w:rsidRDefault="002276DA" w:rsidP="00B23379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Za termin wykonania prac uznaje się dzień, w którym Wykonawca zgłasza </w:t>
      </w:r>
      <w:r w:rsidR="00F3234E" w:rsidRPr="000C40E3">
        <w:rPr>
          <w:rFonts w:ascii="Lato" w:hAnsi="Lato"/>
          <w:sz w:val="24"/>
          <w:szCs w:val="24"/>
        </w:rPr>
        <w:t>Kopalni</w:t>
      </w:r>
      <w:r w:rsidR="0034359D" w:rsidRPr="000C40E3">
        <w:rPr>
          <w:rFonts w:ascii="Lato" w:hAnsi="Lato"/>
          <w:sz w:val="24"/>
          <w:szCs w:val="24"/>
        </w:rPr>
        <w:t xml:space="preserve"> gotowość do odbioru</w:t>
      </w:r>
      <w:r w:rsidR="007F4E42" w:rsidRPr="000C40E3">
        <w:rPr>
          <w:rFonts w:ascii="Lato" w:hAnsi="Lato"/>
          <w:sz w:val="24"/>
          <w:szCs w:val="24"/>
        </w:rPr>
        <w:t xml:space="preserve"> danego etapu wykonania przedmiotu umowy</w:t>
      </w:r>
      <w:r w:rsidR="0034359D" w:rsidRPr="000C40E3">
        <w:rPr>
          <w:rFonts w:ascii="Lato" w:hAnsi="Lato"/>
          <w:sz w:val="24"/>
          <w:szCs w:val="24"/>
        </w:rPr>
        <w:t xml:space="preserve">, jeżeli w toku czynności odbioru okaże się, że przedmiot odbioru jest </w:t>
      </w:r>
      <w:r w:rsidR="00F3234E" w:rsidRPr="000C40E3">
        <w:rPr>
          <w:rFonts w:ascii="Lato" w:hAnsi="Lato"/>
          <w:sz w:val="24"/>
          <w:szCs w:val="24"/>
        </w:rPr>
        <w:t>kompletny, wykonany należycie i </w:t>
      </w:r>
      <w:r w:rsidR="0034359D" w:rsidRPr="000C40E3">
        <w:rPr>
          <w:rFonts w:ascii="Lato" w:hAnsi="Lato"/>
          <w:sz w:val="24"/>
          <w:szCs w:val="24"/>
        </w:rPr>
        <w:t xml:space="preserve">zgodnie </w:t>
      </w:r>
      <w:r w:rsidR="00B23379" w:rsidRPr="000C40E3">
        <w:rPr>
          <w:rFonts w:ascii="Lato" w:hAnsi="Lato"/>
          <w:sz w:val="24"/>
          <w:szCs w:val="24"/>
        </w:rPr>
        <w:t>z umową.</w:t>
      </w:r>
    </w:p>
    <w:p w14:paraId="7E7642DA" w14:textId="061C005C" w:rsidR="0034359D" w:rsidRPr="000C40E3" w:rsidRDefault="002276DA" w:rsidP="00633159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</w:t>
      </w:r>
      <w:r w:rsidR="00B23379" w:rsidRPr="000C40E3">
        <w:rPr>
          <w:rFonts w:ascii="Lato" w:hAnsi="Lato"/>
          <w:sz w:val="24"/>
          <w:szCs w:val="24"/>
        </w:rPr>
        <w:t>.</w:t>
      </w:r>
      <w:r w:rsidR="00B23379" w:rsidRPr="000C40E3">
        <w:rPr>
          <w:rFonts w:ascii="Lato" w:hAnsi="Lato"/>
          <w:sz w:val="24"/>
          <w:szCs w:val="24"/>
        </w:rPr>
        <w:tab/>
      </w:r>
      <w:r w:rsidR="007F4E42" w:rsidRPr="000C40E3">
        <w:rPr>
          <w:rFonts w:ascii="Lato" w:hAnsi="Lato"/>
          <w:sz w:val="24"/>
          <w:szCs w:val="24"/>
        </w:rPr>
        <w:t>Bieg terminów określonych</w:t>
      </w:r>
      <w:r w:rsidR="0034359D" w:rsidRPr="000C40E3">
        <w:rPr>
          <w:rFonts w:ascii="Lato" w:hAnsi="Lato"/>
          <w:sz w:val="24"/>
          <w:szCs w:val="24"/>
        </w:rPr>
        <w:t xml:space="preserve"> w ust. 1</w:t>
      </w:r>
      <w:r w:rsidR="00633159" w:rsidRPr="000C40E3">
        <w:rPr>
          <w:rFonts w:ascii="Lato" w:hAnsi="Lato"/>
          <w:sz w:val="24"/>
          <w:szCs w:val="24"/>
        </w:rPr>
        <w:t xml:space="preserve"> ulega zawieszeniu w przypadku </w:t>
      </w:r>
      <w:r w:rsidR="000C40E3">
        <w:rPr>
          <w:rFonts w:ascii="Lato" w:hAnsi="Lato"/>
          <w:sz w:val="24"/>
          <w:szCs w:val="24"/>
        </w:rPr>
        <w:t>przestojów i </w:t>
      </w:r>
      <w:r w:rsidR="0034359D" w:rsidRPr="000C40E3">
        <w:rPr>
          <w:rFonts w:ascii="Lato" w:hAnsi="Lato"/>
          <w:sz w:val="24"/>
          <w:szCs w:val="24"/>
        </w:rPr>
        <w:t>opóźnień w wykonywaniu prz</w:t>
      </w:r>
      <w:r w:rsidR="00F3234E" w:rsidRPr="000C40E3">
        <w:rPr>
          <w:rFonts w:ascii="Lato" w:hAnsi="Lato"/>
          <w:sz w:val="24"/>
          <w:szCs w:val="24"/>
        </w:rPr>
        <w:t xml:space="preserve">edmiotu umowy </w:t>
      </w:r>
      <w:r w:rsidR="00B23379" w:rsidRPr="000C40E3">
        <w:rPr>
          <w:rFonts w:ascii="Lato" w:hAnsi="Lato"/>
          <w:sz w:val="24"/>
          <w:szCs w:val="24"/>
        </w:rPr>
        <w:t>wynikających z przyczyn niedotyczących Wykonawcy</w:t>
      </w:r>
      <w:r w:rsidR="0034359D" w:rsidRPr="000C40E3">
        <w:rPr>
          <w:rFonts w:ascii="Lato" w:hAnsi="Lato"/>
          <w:sz w:val="24"/>
          <w:szCs w:val="24"/>
        </w:rPr>
        <w:t>,</w:t>
      </w:r>
    </w:p>
    <w:p w14:paraId="19EFB1C3" w14:textId="77777777" w:rsidR="0034359D" w:rsidRPr="000C40E3" w:rsidRDefault="002276DA" w:rsidP="00B23379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7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W przedstawionych w ust. </w:t>
      </w:r>
      <w:r w:rsidRPr="000C40E3">
        <w:rPr>
          <w:rFonts w:ascii="Lato" w:hAnsi="Lato"/>
          <w:sz w:val="24"/>
          <w:szCs w:val="24"/>
        </w:rPr>
        <w:t>6</w:t>
      </w:r>
      <w:r w:rsidR="0034359D" w:rsidRPr="000C40E3">
        <w:rPr>
          <w:rFonts w:ascii="Lato" w:hAnsi="Lato"/>
          <w:sz w:val="24"/>
          <w:szCs w:val="24"/>
        </w:rPr>
        <w:t xml:space="preserve"> przypadkach Strony niniejszej umowy spisują protokół, w którym określają w szczególności: przyczynę zawieszenia biegu terminu, okres jego zawieszenia oraz datę, z którą upływa ter</w:t>
      </w:r>
      <w:r w:rsidR="00F3234E" w:rsidRPr="000C40E3">
        <w:rPr>
          <w:rFonts w:ascii="Lato" w:hAnsi="Lato"/>
          <w:sz w:val="24"/>
          <w:szCs w:val="24"/>
        </w:rPr>
        <w:t>min wykonania przedmiotu umowy.</w:t>
      </w:r>
    </w:p>
    <w:p w14:paraId="1B835664" w14:textId="77777777" w:rsidR="0034359D" w:rsidRPr="000C40E3" w:rsidRDefault="002276DA" w:rsidP="00B23379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8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Warunkiem powołania się na siłę wyższą przez Wykonawcę jest niezwłoczne, pisemne powiadomienie </w:t>
      </w:r>
      <w:r w:rsidR="00F3234E" w:rsidRPr="000C40E3">
        <w:rPr>
          <w:rFonts w:ascii="Lato" w:hAnsi="Lato"/>
          <w:sz w:val="24"/>
          <w:szCs w:val="24"/>
        </w:rPr>
        <w:t>Kopalni</w:t>
      </w:r>
      <w:r w:rsidR="0034359D" w:rsidRPr="000C40E3">
        <w:rPr>
          <w:rFonts w:ascii="Lato" w:hAnsi="Lato"/>
          <w:sz w:val="24"/>
          <w:szCs w:val="24"/>
        </w:rPr>
        <w:t>, o zaistnieniu takiego wydarzenia oraz jego ustaniu.</w:t>
      </w:r>
    </w:p>
    <w:p w14:paraId="1895F7EC" w14:textId="77777777" w:rsidR="0034359D" w:rsidRPr="000C40E3" w:rsidRDefault="0034359D" w:rsidP="0034359D">
      <w:pPr>
        <w:jc w:val="center"/>
        <w:rPr>
          <w:rFonts w:ascii="Lato" w:hAnsi="Lato"/>
          <w:b/>
          <w:color w:val="FF0000"/>
          <w:sz w:val="24"/>
          <w:szCs w:val="24"/>
        </w:rPr>
      </w:pPr>
    </w:p>
    <w:p w14:paraId="4C54D80C" w14:textId="77777777" w:rsidR="0034359D" w:rsidRPr="00AA6ADE" w:rsidRDefault="00633159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11</w:t>
      </w:r>
    </w:p>
    <w:p w14:paraId="6DF130DA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Wynagrodzenie</w:t>
      </w:r>
    </w:p>
    <w:p w14:paraId="58EC1BFF" w14:textId="77777777" w:rsidR="0034359D" w:rsidRPr="000C40E3" w:rsidRDefault="0034359D" w:rsidP="008B58D4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Wynagrodzenie ryczałtowe za wykonanie przedmiotu umowy</w:t>
      </w:r>
      <w:r w:rsidR="007F4E42" w:rsidRPr="000C40E3">
        <w:rPr>
          <w:rFonts w:ascii="Lato" w:hAnsi="Lato"/>
          <w:sz w:val="24"/>
          <w:szCs w:val="24"/>
        </w:rPr>
        <w:t xml:space="preserve"> w całości, w tym</w:t>
      </w:r>
      <w:r w:rsidRPr="000C40E3">
        <w:rPr>
          <w:rFonts w:ascii="Lato" w:hAnsi="Lato"/>
          <w:sz w:val="24"/>
          <w:szCs w:val="24"/>
        </w:rPr>
        <w:t xml:space="preserve"> s</w:t>
      </w:r>
      <w:r w:rsidR="007F4E42" w:rsidRPr="000C40E3">
        <w:rPr>
          <w:rFonts w:ascii="Lato" w:hAnsi="Lato"/>
          <w:sz w:val="24"/>
          <w:szCs w:val="24"/>
        </w:rPr>
        <w:t>prawowanie nadzorów a</w:t>
      </w:r>
      <w:r w:rsidR="00633159" w:rsidRPr="000C40E3">
        <w:rPr>
          <w:rFonts w:ascii="Lato" w:hAnsi="Lato"/>
          <w:sz w:val="24"/>
          <w:szCs w:val="24"/>
        </w:rPr>
        <w:t xml:space="preserve">utorskich w maksymalnym zakresie </w:t>
      </w:r>
      <w:r w:rsidRPr="000C40E3">
        <w:rPr>
          <w:rFonts w:ascii="Lato" w:hAnsi="Lato"/>
          <w:sz w:val="24"/>
          <w:szCs w:val="24"/>
        </w:rPr>
        <w:t>wynosi: …….......</w:t>
      </w:r>
      <w:r w:rsidR="007F4E42" w:rsidRPr="000C40E3">
        <w:rPr>
          <w:rFonts w:ascii="Lato" w:hAnsi="Lato"/>
          <w:sz w:val="24"/>
          <w:szCs w:val="24"/>
        </w:rPr>
        <w:t xml:space="preserve">............. złotych brutto </w:t>
      </w:r>
      <w:r w:rsidRPr="000C40E3">
        <w:rPr>
          <w:rFonts w:ascii="Lato" w:hAnsi="Lato"/>
          <w:sz w:val="24"/>
          <w:szCs w:val="24"/>
        </w:rPr>
        <w:t>(słownie: .......</w:t>
      </w:r>
      <w:r w:rsidR="007F4E42" w:rsidRPr="000C40E3">
        <w:rPr>
          <w:rFonts w:ascii="Lato" w:hAnsi="Lato"/>
          <w:sz w:val="24"/>
          <w:szCs w:val="24"/>
        </w:rPr>
        <w:t>.............................</w:t>
      </w:r>
      <w:r w:rsidR="00DB6302" w:rsidRPr="000C40E3">
        <w:rPr>
          <w:rFonts w:ascii="Lato" w:hAnsi="Lato"/>
          <w:sz w:val="24"/>
          <w:szCs w:val="24"/>
        </w:rPr>
        <w:t>.....</w:t>
      </w:r>
      <w:r w:rsidRPr="000C40E3">
        <w:rPr>
          <w:rFonts w:ascii="Lato" w:hAnsi="Lato"/>
          <w:sz w:val="24"/>
          <w:szCs w:val="24"/>
        </w:rPr>
        <w:t>...............</w:t>
      </w:r>
      <w:r w:rsidR="008B58D4" w:rsidRPr="000C40E3">
        <w:rPr>
          <w:rFonts w:ascii="Lato" w:hAnsi="Lato"/>
          <w:sz w:val="24"/>
          <w:szCs w:val="24"/>
        </w:rPr>
        <w:t xml:space="preserve">.................... złotych). </w:t>
      </w:r>
      <w:r w:rsidRPr="000C40E3">
        <w:rPr>
          <w:rFonts w:ascii="Lato" w:hAnsi="Lato"/>
          <w:sz w:val="24"/>
          <w:szCs w:val="24"/>
        </w:rPr>
        <w:t>Wynagrodzenie powyższe zawiera podatek VAT</w:t>
      </w:r>
      <w:r w:rsidR="008B58D4" w:rsidRPr="000C40E3">
        <w:rPr>
          <w:rFonts w:ascii="Lato" w:hAnsi="Lato"/>
          <w:sz w:val="24"/>
          <w:szCs w:val="24"/>
        </w:rPr>
        <w:t xml:space="preserve"> obliczony według stawki .............. %, </w:t>
      </w:r>
      <w:r w:rsidRPr="000C40E3">
        <w:rPr>
          <w:rFonts w:ascii="Lato" w:hAnsi="Lato"/>
          <w:sz w:val="24"/>
          <w:szCs w:val="24"/>
        </w:rPr>
        <w:t>co stanowi kwotę .......................... złotych (słownie: ..........</w:t>
      </w:r>
      <w:r w:rsidR="008B58D4" w:rsidRPr="000C40E3">
        <w:rPr>
          <w:rFonts w:ascii="Lato" w:hAnsi="Lato"/>
          <w:sz w:val="24"/>
          <w:szCs w:val="24"/>
        </w:rPr>
        <w:t>.......</w:t>
      </w:r>
      <w:r w:rsidR="00DB6302" w:rsidRPr="000C40E3">
        <w:rPr>
          <w:rFonts w:ascii="Lato" w:hAnsi="Lato"/>
          <w:sz w:val="24"/>
          <w:szCs w:val="24"/>
        </w:rPr>
        <w:t>.....</w:t>
      </w:r>
      <w:r w:rsidR="008B58D4" w:rsidRPr="000C40E3">
        <w:rPr>
          <w:rFonts w:ascii="Lato" w:hAnsi="Lato"/>
          <w:sz w:val="24"/>
          <w:szCs w:val="24"/>
        </w:rPr>
        <w:t>.</w:t>
      </w:r>
      <w:r w:rsidRPr="000C40E3">
        <w:rPr>
          <w:rFonts w:ascii="Lato" w:hAnsi="Lato"/>
          <w:sz w:val="24"/>
          <w:szCs w:val="24"/>
        </w:rPr>
        <w:t>.......</w:t>
      </w:r>
      <w:r w:rsidR="008B58D4" w:rsidRPr="000C40E3">
        <w:rPr>
          <w:rFonts w:ascii="Lato" w:hAnsi="Lato"/>
          <w:sz w:val="24"/>
          <w:szCs w:val="24"/>
        </w:rPr>
        <w:t>.</w:t>
      </w:r>
      <w:r w:rsidRPr="000C40E3">
        <w:rPr>
          <w:rFonts w:ascii="Lato" w:hAnsi="Lato"/>
          <w:sz w:val="24"/>
          <w:szCs w:val="24"/>
        </w:rPr>
        <w:t xml:space="preserve">................ złotych). Wysokość wynagrodzenia bez podatku VAT (netto) wynosi </w:t>
      </w:r>
      <w:r w:rsidR="00DB6302" w:rsidRPr="000C40E3">
        <w:rPr>
          <w:rFonts w:ascii="Lato" w:hAnsi="Lato"/>
          <w:sz w:val="24"/>
          <w:szCs w:val="24"/>
        </w:rPr>
        <w:t>.......................</w:t>
      </w:r>
      <w:r w:rsidRPr="000C40E3">
        <w:rPr>
          <w:rFonts w:ascii="Lato" w:hAnsi="Lato"/>
          <w:sz w:val="24"/>
          <w:szCs w:val="24"/>
        </w:rPr>
        <w:t>... złotych</w:t>
      </w:r>
      <w:r w:rsidR="008B58D4" w:rsidRPr="000C40E3">
        <w:rPr>
          <w:rFonts w:ascii="Lato" w:hAnsi="Lato"/>
          <w:sz w:val="24"/>
          <w:szCs w:val="24"/>
        </w:rPr>
        <w:t xml:space="preserve"> </w:t>
      </w:r>
      <w:r w:rsidRPr="000C40E3">
        <w:rPr>
          <w:rFonts w:ascii="Lato" w:hAnsi="Lato"/>
          <w:sz w:val="24"/>
          <w:szCs w:val="24"/>
        </w:rPr>
        <w:t>(słownie: ...............</w:t>
      </w:r>
      <w:r w:rsidR="00DB6302" w:rsidRPr="000C40E3">
        <w:rPr>
          <w:rFonts w:ascii="Lato" w:hAnsi="Lato"/>
          <w:sz w:val="24"/>
          <w:szCs w:val="24"/>
        </w:rPr>
        <w:t>.......</w:t>
      </w:r>
      <w:r w:rsidRPr="000C40E3">
        <w:rPr>
          <w:rFonts w:ascii="Lato" w:hAnsi="Lato"/>
          <w:sz w:val="24"/>
          <w:szCs w:val="24"/>
        </w:rPr>
        <w:t>...................</w:t>
      </w:r>
      <w:r w:rsidR="008B58D4" w:rsidRPr="000C40E3">
        <w:rPr>
          <w:rFonts w:ascii="Lato" w:hAnsi="Lato"/>
          <w:sz w:val="24"/>
          <w:szCs w:val="24"/>
        </w:rPr>
        <w:t>........</w:t>
      </w:r>
      <w:r w:rsidR="00DB6302" w:rsidRPr="000C40E3">
        <w:rPr>
          <w:rFonts w:ascii="Lato" w:hAnsi="Lato"/>
          <w:sz w:val="24"/>
          <w:szCs w:val="24"/>
        </w:rPr>
        <w:t>.</w:t>
      </w:r>
      <w:r w:rsidRPr="000C40E3">
        <w:rPr>
          <w:rFonts w:ascii="Lato" w:hAnsi="Lato"/>
          <w:sz w:val="24"/>
          <w:szCs w:val="24"/>
        </w:rPr>
        <w:t>.............. złotych).</w:t>
      </w:r>
    </w:p>
    <w:p w14:paraId="74FAE8C4" w14:textId="77777777" w:rsidR="00F3234E" w:rsidRPr="00EF6D41" w:rsidRDefault="0034359D" w:rsidP="00F3234E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>Wynagrodzenie ryczałtowe, za wykonanie</w:t>
      </w:r>
      <w:r w:rsidR="00840C28" w:rsidRPr="000C40E3">
        <w:rPr>
          <w:rFonts w:ascii="Lato" w:hAnsi="Lato"/>
          <w:sz w:val="24"/>
          <w:szCs w:val="24"/>
        </w:rPr>
        <w:t xml:space="preserve"> e</w:t>
      </w:r>
      <w:r w:rsidR="0036417D" w:rsidRPr="000C40E3">
        <w:rPr>
          <w:rFonts w:ascii="Lato" w:hAnsi="Lato"/>
          <w:sz w:val="24"/>
          <w:szCs w:val="24"/>
        </w:rPr>
        <w:t>tap</w:t>
      </w:r>
      <w:r w:rsidR="00F3234E" w:rsidRPr="000C40E3">
        <w:rPr>
          <w:rFonts w:ascii="Lato" w:hAnsi="Lato"/>
          <w:sz w:val="24"/>
          <w:szCs w:val="24"/>
        </w:rPr>
        <w:t>u</w:t>
      </w:r>
      <w:r w:rsidR="0036417D" w:rsidRPr="000C40E3">
        <w:rPr>
          <w:rFonts w:ascii="Lato" w:hAnsi="Lato"/>
          <w:sz w:val="24"/>
          <w:szCs w:val="24"/>
        </w:rPr>
        <w:t xml:space="preserve"> I </w:t>
      </w:r>
      <w:r w:rsidRPr="000C40E3">
        <w:rPr>
          <w:rFonts w:ascii="Lato" w:hAnsi="Lato"/>
          <w:sz w:val="24"/>
          <w:szCs w:val="24"/>
        </w:rPr>
        <w:t>wynosi ……....</w:t>
      </w:r>
      <w:r w:rsidR="0036417D" w:rsidRPr="000C40E3">
        <w:rPr>
          <w:rFonts w:ascii="Lato" w:hAnsi="Lato"/>
          <w:sz w:val="24"/>
          <w:szCs w:val="24"/>
        </w:rPr>
        <w:t>..........</w:t>
      </w:r>
      <w:r w:rsidRPr="000C40E3">
        <w:rPr>
          <w:rFonts w:ascii="Lato" w:hAnsi="Lato"/>
          <w:sz w:val="24"/>
          <w:szCs w:val="24"/>
        </w:rPr>
        <w:t>....</w:t>
      </w:r>
      <w:r w:rsidR="0036417D" w:rsidRPr="000C40E3">
        <w:rPr>
          <w:rFonts w:ascii="Lato" w:hAnsi="Lato"/>
          <w:sz w:val="24"/>
          <w:szCs w:val="24"/>
        </w:rPr>
        <w:t xml:space="preserve">...... złotych brutto (słownie: </w:t>
      </w:r>
      <w:r w:rsidRPr="000C40E3">
        <w:rPr>
          <w:rFonts w:ascii="Lato" w:hAnsi="Lato"/>
          <w:sz w:val="24"/>
          <w:szCs w:val="24"/>
        </w:rPr>
        <w:t>...........</w:t>
      </w:r>
      <w:r w:rsidR="0036417D" w:rsidRPr="000C40E3">
        <w:rPr>
          <w:rFonts w:ascii="Lato" w:hAnsi="Lato"/>
          <w:sz w:val="24"/>
          <w:szCs w:val="24"/>
        </w:rPr>
        <w:t>..............</w:t>
      </w:r>
      <w:r w:rsidRPr="000C40E3">
        <w:rPr>
          <w:rFonts w:ascii="Lato" w:hAnsi="Lato"/>
          <w:sz w:val="24"/>
          <w:szCs w:val="24"/>
        </w:rPr>
        <w:t>.............. złotych</w:t>
      </w:r>
      <w:r w:rsidRPr="00EF6D41">
        <w:rPr>
          <w:rFonts w:ascii="Lato" w:hAnsi="Lato"/>
          <w:sz w:val="24"/>
          <w:szCs w:val="24"/>
        </w:rPr>
        <w:t>)</w:t>
      </w:r>
      <w:r w:rsidR="003A68D0" w:rsidRPr="00EF6D41">
        <w:rPr>
          <w:rFonts w:ascii="Lato" w:hAnsi="Lato"/>
          <w:sz w:val="24"/>
          <w:szCs w:val="24"/>
        </w:rPr>
        <w:t>, co stanowi 40% wynagrodzenia wskazanego w ust. 1</w:t>
      </w:r>
      <w:r w:rsidRPr="00EF6D41">
        <w:rPr>
          <w:rFonts w:ascii="Lato" w:hAnsi="Lato"/>
          <w:sz w:val="24"/>
          <w:szCs w:val="24"/>
        </w:rPr>
        <w:t xml:space="preserve">. Wynagrodzenie </w:t>
      </w:r>
      <w:r w:rsidR="0081103D" w:rsidRPr="00EF6D41">
        <w:rPr>
          <w:rFonts w:ascii="Lato" w:hAnsi="Lato"/>
          <w:sz w:val="24"/>
          <w:szCs w:val="24"/>
        </w:rPr>
        <w:t>to</w:t>
      </w:r>
      <w:r w:rsidRPr="00EF6D41">
        <w:rPr>
          <w:rFonts w:ascii="Lato" w:hAnsi="Lato"/>
          <w:sz w:val="24"/>
          <w:szCs w:val="24"/>
        </w:rPr>
        <w:t xml:space="preserve"> zawiera podatek VAT</w:t>
      </w:r>
      <w:r w:rsidR="008B58D4" w:rsidRPr="00EF6D41">
        <w:rPr>
          <w:rFonts w:ascii="Lato" w:hAnsi="Lato"/>
          <w:sz w:val="24"/>
          <w:szCs w:val="24"/>
        </w:rPr>
        <w:t xml:space="preserve"> obliczony według stawki .........</w:t>
      </w:r>
      <w:r w:rsidRPr="00EF6D41">
        <w:rPr>
          <w:rFonts w:ascii="Lato" w:hAnsi="Lato"/>
          <w:sz w:val="24"/>
          <w:szCs w:val="24"/>
        </w:rPr>
        <w:t>.... %, co stanowi kwotę ......................... złotych (słownie: ...........</w:t>
      </w:r>
      <w:r w:rsidR="008B58D4" w:rsidRPr="00EF6D41">
        <w:rPr>
          <w:rFonts w:ascii="Lato" w:hAnsi="Lato"/>
          <w:sz w:val="24"/>
          <w:szCs w:val="24"/>
        </w:rPr>
        <w:t>..................</w:t>
      </w:r>
      <w:r w:rsidR="0081103D" w:rsidRPr="00EF6D41">
        <w:rPr>
          <w:rFonts w:ascii="Lato" w:hAnsi="Lato"/>
          <w:sz w:val="24"/>
          <w:szCs w:val="24"/>
        </w:rPr>
        <w:t>..................... złotych); w</w:t>
      </w:r>
      <w:r w:rsidRPr="00EF6D41">
        <w:rPr>
          <w:rFonts w:ascii="Lato" w:hAnsi="Lato"/>
          <w:sz w:val="24"/>
          <w:szCs w:val="24"/>
        </w:rPr>
        <w:t>ysokość wynagrodzenia bez podatku VAT (netto) wynosi ........................... złot</w:t>
      </w:r>
      <w:r w:rsidR="008B58D4" w:rsidRPr="00EF6D41">
        <w:rPr>
          <w:rFonts w:ascii="Lato" w:hAnsi="Lato"/>
          <w:sz w:val="24"/>
          <w:szCs w:val="24"/>
        </w:rPr>
        <w:t>ych (słownie: ............</w:t>
      </w:r>
      <w:r w:rsidRPr="00EF6D41">
        <w:rPr>
          <w:rFonts w:ascii="Lato" w:hAnsi="Lato"/>
          <w:sz w:val="24"/>
          <w:szCs w:val="24"/>
        </w:rPr>
        <w:t>...</w:t>
      </w:r>
      <w:r w:rsidR="008B58D4" w:rsidRPr="00EF6D41">
        <w:rPr>
          <w:rFonts w:ascii="Lato" w:hAnsi="Lato"/>
          <w:sz w:val="24"/>
          <w:szCs w:val="24"/>
        </w:rPr>
        <w:t>...............</w:t>
      </w:r>
      <w:r w:rsidR="00F3234E" w:rsidRPr="00EF6D41">
        <w:rPr>
          <w:rFonts w:ascii="Lato" w:hAnsi="Lato"/>
          <w:sz w:val="24"/>
          <w:szCs w:val="24"/>
        </w:rPr>
        <w:t>............ złotych).</w:t>
      </w:r>
    </w:p>
    <w:p w14:paraId="58C08CF4" w14:textId="77777777" w:rsidR="0034359D" w:rsidRPr="000C40E3" w:rsidRDefault="00F3234E" w:rsidP="00F3234E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EF6D41">
        <w:rPr>
          <w:rFonts w:ascii="Lato" w:hAnsi="Lato"/>
          <w:sz w:val="24"/>
          <w:szCs w:val="24"/>
        </w:rPr>
        <w:t>3.</w:t>
      </w:r>
      <w:r w:rsidRPr="00EF6D41">
        <w:rPr>
          <w:rFonts w:ascii="Lato" w:hAnsi="Lato"/>
          <w:sz w:val="24"/>
          <w:szCs w:val="24"/>
        </w:rPr>
        <w:tab/>
        <w:t xml:space="preserve">Wynagrodzenie ryczałtowe, za wykonanie </w:t>
      </w:r>
      <w:r w:rsidR="00840C28" w:rsidRPr="00EF6D41">
        <w:rPr>
          <w:rFonts w:ascii="Lato" w:hAnsi="Lato"/>
          <w:sz w:val="24"/>
          <w:szCs w:val="24"/>
        </w:rPr>
        <w:t>e</w:t>
      </w:r>
      <w:r w:rsidR="0081103D" w:rsidRPr="00EF6D41">
        <w:rPr>
          <w:rFonts w:ascii="Lato" w:hAnsi="Lato"/>
          <w:sz w:val="24"/>
          <w:szCs w:val="24"/>
        </w:rPr>
        <w:t xml:space="preserve">tapu II wynosi  </w:t>
      </w:r>
      <w:r w:rsidR="00F401F3" w:rsidRPr="00EF6D41">
        <w:rPr>
          <w:rFonts w:ascii="Lato" w:hAnsi="Lato"/>
          <w:sz w:val="24"/>
          <w:szCs w:val="24"/>
        </w:rPr>
        <w:t>…………….</w:t>
      </w:r>
      <w:r w:rsidR="0034359D" w:rsidRPr="00EF6D41">
        <w:rPr>
          <w:rFonts w:ascii="Lato" w:hAnsi="Lato"/>
          <w:sz w:val="24"/>
          <w:szCs w:val="24"/>
        </w:rPr>
        <w:t xml:space="preserve"> złotych brutto (słownie: ............................................... złotych)</w:t>
      </w:r>
      <w:r w:rsidR="003A68D0" w:rsidRPr="00EF6D41">
        <w:rPr>
          <w:rFonts w:ascii="Lato" w:hAnsi="Lato"/>
          <w:sz w:val="24"/>
          <w:szCs w:val="24"/>
        </w:rPr>
        <w:t>, co stanowi 50% wynagrodzenia wskazanego w ust. 1</w:t>
      </w:r>
      <w:r w:rsidR="0034359D" w:rsidRPr="00EF6D41">
        <w:rPr>
          <w:rFonts w:ascii="Lato" w:hAnsi="Lato"/>
          <w:sz w:val="24"/>
          <w:szCs w:val="24"/>
        </w:rPr>
        <w:t xml:space="preserve">. Wynagrodzenie powyższe zawiera podatek VAT </w:t>
      </w:r>
      <w:r w:rsidR="008B58D4" w:rsidRPr="00EF6D41">
        <w:rPr>
          <w:rFonts w:ascii="Lato" w:hAnsi="Lato"/>
          <w:sz w:val="24"/>
          <w:szCs w:val="24"/>
        </w:rPr>
        <w:t>obliczony</w:t>
      </w:r>
      <w:r w:rsidR="008B58D4" w:rsidRPr="000C40E3">
        <w:rPr>
          <w:rFonts w:ascii="Lato" w:hAnsi="Lato"/>
          <w:sz w:val="24"/>
          <w:szCs w:val="24"/>
        </w:rPr>
        <w:t xml:space="preserve"> według stawki .............. %, </w:t>
      </w:r>
      <w:r w:rsidR="0034359D" w:rsidRPr="000C40E3">
        <w:rPr>
          <w:rFonts w:ascii="Lato" w:hAnsi="Lato"/>
          <w:sz w:val="24"/>
          <w:szCs w:val="24"/>
        </w:rPr>
        <w:t>co stanowi kwotę ......................... złotych (słownie: ....................</w:t>
      </w:r>
      <w:r w:rsidR="00F401F3" w:rsidRPr="000C40E3">
        <w:rPr>
          <w:rFonts w:ascii="Lato" w:hAnsi="Lato"/>
          <w:sz w:val="24"/>
          <w:szCs w:val="24"/>
        </w:rPr>
        <w:t>..</w:t>
      </w:r>
      <w:r w:rsidR="008B58D4" w:rsidRPr="000C40E3">
        <w:rPr>
          <w:rFonts w:ascii="Lato" w:hAnsi="Lato"/>
          <w:sz w:val="24"/>
          <w:szCs w:val="24"/>
        </w:rPr>
        <w:t>...........</w:t>
      </w:r>
      <w:r w:rsidR="00F401F3" w:rsidRPr="000C40E3">
        <w:rPr>
          <w:rFonts w:ascii="Lato" w:hAnsi="Lato"/>
          <w:sz w:val="24"/>
          <w:szCs w:val="24"/>
        </w:rPr>
        <w:t>....</w:t>
      </w:r>
      <w:r w:rsidR="008B58D4" w:rsidRPr="000C40E3">
        <w:rPr>
          <w:rFonts w:ascii="Lato" w:hAnsi="Lato"/>
          <w:sz w:val="24"/>
          <w:szCs w:val="24"/>
        </w:rPr>
        <w:t xml:space="preserve">............ złotych). </w:t>
      </w:r>
      <w:r w:rsidR="0034359D" w:rsidRPr="000C40E3">
        <w:rPr>
          <w:rFonts w:ascii="Lato" w:hAnsi="Lato"/>
          <w:sz w:val="24"/>
          <w:szCs w:val="24"/>
        </w:rPr>
        <w:t>Wysokość wynagrodzenia bez podatku VAT (netto) wynosi ........................... zło</w:t>
      </w:r>
      <w:r w:rsidR="008B58D4" w:rsidRPr="000C40E3">
        <w:rPr>
          <w:rFonts w:ascii="Lato" w:hAnsi="Lato"/>
          <w:sz w:val="24"/>
          <w:szCs w:val="24"/>
        </w:rPr>
        <w:t>tych (słownie: ..........................</w:t>
      </w:r>
      <w:r w:rsidR="0034359D" w:rsidRPr="000C40E3">
        <w:rPr>
          <w:rFonts w:ascii="Lato" w:hAnsi="Lato"/>
          <w:sz w:val="24"/>
          <w:szCs w:val="24"/>
        </w:rPr>
        <w:t>................ złotych).</w:t>
      </w:r>
    </w:p>
    <w:p w14:paraId="6DEC6041" w14:textId="77777777" w:rsidR="008B58D4" w:rsidRPr="000C40E3" w:rsidRDefault="00F3234E" w:rsidP="0034359D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>Wynagrodzenie ryczałtowe za sprawowanie 1 godziny nadzoru autorskiego wynosi: ………………. złotych brutto (słownie: ...............</w:t>
      </w:r>
      <w:r w:rsidR="008B58D4" w:rsidRPr="000C40E3">
        <w:rPr>
          <w:rFonts w:ascii="Lato" w:hAnsi="Lato"/>
          <w:sz w:val="24"/>
          <w:szCs w:val="24"/>
        </w:rPr>
        <w:t>...................... złotych).</w:t>
      </w:r>
      <w:r w:rsidR="0034359D" w:rsidRPr="000C40E3">
        <w:rPr>
          <w:rFonts w:ascii="Lato" w:hAnsi="Lato"/>
          <w:sz w:val="24"/>
          <w:szCs w:val="24"/>
        </w:rPr>
        <w:t xml:space="preserve"> </w:t>
      </w:r>
      <w:r w:rsidR="008B58D4" w:rsidRPr="000C40E3">
        <w:rPr>
          <w:rFonts w:ascii="Lato" w:hAnsi="Lato"/>
          <w:sz w:val="24"/>
          <w:szCs w:val="24"/>
        </w:rPr>
        <w:t>Wynagrodzenie powyższe zawiera podatek VAT obliczony według stawki</w:t>
      </w:r>
      <w:r w:rsidR="00DB6302" w:rsidRPr="000C40E3">
        <w:rPr>
          <w:rFonts w:ascii="Lato" w:hAnsi="Lato"/>
          <w:sz w:val="24"/>
          <w:szCs w:val="24"/>
        </w:rPr>
        <w:t xml:space="preserve"> </w:t>
      </w:r>
      <w:r w:rsidR="0034359D" w:rsidRPr="000C40E3">
        <w:rPr>
          <w:rFonts w:ascii="Lato" w:hAnsi="Lato"/>
          <w:sz w:val="24"/>
          <w:szCs w:val="24"/>
        </w:rPr>
        <w:t xml:space="preserve">........ %, co stanowi kwotę …….............. złotych (słownie: ............................................................. </w:t>
      </w:r>
      <w:r w:rsidR="0034359D" w:rsidRPr="000C40E3">
        <w:rPr>
          <w:rFonts w:ascii="Lato" w:hAnsi="Lato"/>
          <w:sz w:val="24"/>
          <w:szCs w:val="24"/>
        </w:rPr>
        <w:lastRenderedPageBreak/>
        <w:t>złotych) Wysokość wynagrodzenia bez podatku VAT (netto) wynosi ......................................... złotych (słownie: .........................................................................</w:t>
      </w:r>
      <w:r w:rsidR="008B58D4" w:rsidRPr="000C40E3">
        <w:rPr>
          <w:rFonts w:ascii="Lato" w:hAnsi="Lato"/>
          <w:sz w:val="24"/>
          <w:szCs w:val="24"/>
        </w:rPr>
        <w:t>..................... złotych).</w:t>
      </w:r>
    </w:p>
    <w:p w14:paraId="203581DF" w14:textId="77777777" w:rsidR="0034359D" w:rsidRPr="000C40E3" w:rsidRDefault="00F3234E" w:rsidP="0034359D">
      <w:p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</w:t>
      </w:r>
      <w:r w:rsidR="008B58D4" w:rsidRPr="000C40E3">
        <w:rPr>
          <w:rFonts w:ascii="Lato" w:hAnsi="Lato"/>
          <w:sz w:val="24"/>
          <w:szCs w:val="24"/>
        </w:rPr>
        <w:t>.</w:t>
      </w:r>
      <w:r w:rsidR="008B58D4" w:rsidRPr="000C40E3">
        <w:rPr>
          <w:rFonts w:ascii="Lato" w:hAnsi="Lato"/>
          <w:sz w:val="24"/>
          <w:szCs w:val="24"/>
        </w:rPr>
        <w:tab/>
        <w:t xml:space="preserve">Wynagrodzenie </w:t>
      </w:r>
      <w:r w:rsidR="0034359D" w:rsidRPr="000C40E3">
        <w:rPr>
          <w:rFonts w:ascii="Lato" w:hAnsi="Lato"/>
          <w:sz w:val="24"/>
          <w:szCs w:val="24"/>
        </w:rPr>
        <w:t xml:space="preserve">za sprawowania nadzoru autorskiego obejmuje wszelkie koszty </w:t>
      </w:r>
      <w:r w:rsidR="0034359D" w:rsidRPr="000C40E3">
        <w:rPr>
          <w:rFonts w:ascii="Lato" w:hAnsi="Lato"/>
          <w:sz w:val="24"/>
          <w:szCs w:val="24"/>
        </w:rPr>
        <w:br/>
        <w:t>związane ze sprawowaniem nadzoru autorskiego w tym w szczególności przejazdy, diety.</w:t>
      </w:r>
    </w:p>
    <w:p w14:paraId="3FC3FCFD" w14:textId="520B82EF" w:rsidR="008B58D4" w:rsidRPr="000C40E3" w:rsidRDefault="00F3234E" w:rsidP="008B58D4">
      <w:pPr>
        <w:tabs>
          <w:tab w:val="left" w:pos="900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</w:r>
      <w:r w:rsidR="008B58D4" w:rsidRPr="000C40E3">
        <w:rPr>
          <w:rFonts w:ascii="Lato" w:hAnsi="Lato"/>
          <w:sz w:val="24"/>
          <w:szCs w:val="24"/>
        </w:rPr>
        <w:t>Wyna</w:t>
      </w:r>
      <w:r w:rsidRPr="000C40E3">
        <w:rPr>
          <w:rFonts w:ascii="Lato" w:hAnsi="Lato"/>
          <w:sz w:val="24"/>
          <w:szCs w:val="24"/>
        </w:rPr>
        <w:t>grodzenie określone w ust. 1 – 4</w:t>
      </w:r>
      <w:r w:rsidR="008B58D4" w:rsidRPr="000C40E3">
        <w:rPr>
          <w:rFonts w:ascii="Lato" w:hAnsi="Lato"/>
          <w:sz w:val="24"/>
          <w:szCs w:val="24"/>
        </w:rPr>
        <w:t xml:space="preserve"> stan</w:t>
      </w:r>
      <w:r w:rsidR="000C40E3">
        <w:rPr>
          <w:rFonts w:ascii="Lato" w:hAnsi="Lato"/>
          <w:sz w:val="24"/>
          <w:szCs w:val="24"/>
        </w:rPr>
        <w:t>owi wynagrodzenie ryczałtowe, w </w:t>
      </w:r>
      <w:r w:rsidR="008B58D4" w:rsidRPr="000C40E3">
        <w:rPr>
          <w:rFonts w:ascii="Lato" w:hAnsi="Lato"/>
          <w:sz w:val="24"/>
          <w:szCs w:val="24"/>
        </w:rPr>
        <w:t>rozumieniu art. 632 Kodeks</w:t>
      </w:r>
      <w:r w:rsidR="00633159" w:rsidRPr="000C40E3">
        <w:rPr>
          <w:rFonts w:ascii="Lato" w:hAnsi="Lato"/>
          <w:sz w:val="24"/>
          <w:szCs w:val="24"/>
        </w:rPr>
        <w:t>u</w:t>
      </w:r>
      <w:r w:rsidR="008B58D4" w:rsidRPr="000C40E3">
        <w:rPr>
          <w:rFonts w:ascii="Lato" w:hAnsi="Lato"/>
          <w:sz w:val="24"/>
          <w:szCs w:val="24"/>
        </w:rPr>
        <w:t xml:space="preserve"> cy</w:t>
      </w:r>
      <w:r w:rsidR="00633159" w:rsidRPr="000C40E3">
        <w:rPr>
          <w:rFonts w:ascii="Lato" w:hAnsi="Lato"/>
          <w:sz w:val="24"/>
          <w:szCs w:val="24"/>
        </w:rPr>
        <w:t>wilnego</w:t>
      </w:r>
      <w:r w:rsidR="008B58D4" w:rsidRPr="000C40E3">
        <w:rPr>
          <w:rFonts w:ascii="Lato" w:hAnsi="Lato"/>
          <w:sz w:val="24"/>
          <w:szCs w:val="24"/>
        </w:rPr>
        <w:t>. Oznacza to, że Wykonawca nie może żądać podwyższenia tego wynagrodzenia, chociażby w czasie zawarcia umowy nie można było przewidzieć rozmiaru lub koszt</w:t>
      </w:r>
      <w:r w:rsidR="00633159" w:rsidRPr="000C40E3">
        <w:rPr>
          <w:rFonts w:ascii="Lato" w:hAnsi="Lato"/>
          <w:sz w:val="24"/>
          <w:szCs w:val="24"/>
        </w:rPr>
        <w:t>ów realizacji przedmiotu umowy.</w:t>
      </w:r>
    </w:p>
    <w:p w14:paraId="5CCD397E" w14:textId="3D649738" w:rsidR="0036417D" w:rsidRPr="000C40E3" w:rsidRDefault="00F3234E" w:rsidP="004E0196">
      <w:pPr>
        <w:ind w:left="426" w:hanging="426"/>
        <w:jc w:val="both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sz w:val="24"/>
          <w:szCs w:val="24"/>
          <w:lang w:eastAsia="ar-SA"/>
        </w:rPr>
        <w:t>7</w:t>
      </w:r>
      <w:r w:rsidR="008B58D4" w:rsidRPr="000C40E3">
        <w:rPr>
          <w:rFonts w:ascii="Lato" w:hAnsi="Lato"/>
          <w:sz w:val="24"/>
          <w:szCs w:val="24"/>
          <w:lang w:eastAsia="ar-SA"/>
        </w:rPr>
        <w:t>.</w:t>
      </w:r>
      <w:r w:rsidR="008B58D4" w:rsidRPr="000C40E3">
        <w:rPr>
          <w:rFonts w:ascii="Lato" w:hAnsi="Lato"/>
          <w:sz w:val="24"/>
          <w:szCs w:val="24"/>
          <w:lang w:eastAsia="ar-SA"/>
        </w:rPr>
        <w:tab/>
        <w:t>W przypadku zmiany stawki podatku od towarów i usłu</w:t>
      </w:r>
      <w:r w:rsidR="005D7352">
        <w:rPr>
          <w:rFonts w:ascii="Lato" w:hAnsi="Lato"/>
          <w:sz w:val="24"/>
          <w:szCs w:val="24"/>
          <w:lang w:eastAsia="ar-SA"/>
        </w:rPr>
        <w:t xml:space="preserve">g VAT do wynagrodzenia netto, o </w:t>
      </w:r>
      <w:r w:rsidR="008B58D4" w:rsidRPr="000C40E3">
        <w:rPr>
          <w:rFonts w:ascii="Lato" w:hAnsi="Lato"/>
          <w:sz w:val="24"/>
          <w:szCs w:val="24"/>
          <w:lang w:eastAsia="ar-SA"/>
        </w:rPr>
        <w:t>którym mowa w niniejszym paragrafie</w:t>
      </w:r>
      <w:r w:rsidR="008B58D4" w:rsidRPr="000C40E3">
        <w:rPr>
          <w:rFonts w:ascii="Lato" w:hAnsi="Lato"/>
          <w:sz w:val="24"/>
          <w:szCs w:val="24"/>
        </w:rPr>
        <w:t xml:space="preserve"> </w:t>
      </w:r>
      <w:r w:rsidR="005D7352">
        <w:rPr>
          <w:rFonts w:ascii="Lato" w:hAnsi="Lato"/>
          <w:sz w:val="24"/>
          <w:szCs w:val="24"/>
          <w:lang w:eastAsia="ar-SA"/>
        </w:rPr>
        <w:t>zostanie doliczony podatek od </w:t>
      </w:r>
      <w:r w:rsidR="008B58D4" w:rsidRPr="000C40E3">
        <w:rPr>
          <w:rFonts w:ascii="Lato" w:hAnsi="Lato"/>
          <w:sz w:val="24"/>
          <w:szCs w:val="24"/>
          <w:lang w:eastAsia="ar-SA"/>
        </w:rPr>
        <w:t>towarów i usług VAT według obowiązującej stawki. Zmiana wynagrodzenia brutto, o którym mowa w niniejszym paragrafie wynikająca ze zmiany stawki podatku od towarów i usług VAT nie wymaga zmiany umowy.</w:t>
      </w:r>
    </w:p>
    <w:p w14:paraId="482390D5" w14:textId="77777777" w:rsidR="003B07EB" w:rsidRPr="000C40E3" w:rsidRDefault="003B07EB" w:rsidP="00AE3F8D">
      <w:pPr>
        <w:rPr>
          <w:rFonts w:ascii="Lato" w:hAnsi="Lato"/>
          <w:b/>
          <w:color w:val="FF0000"/>
          <w:sz w:val="24"/>
          <w:szCs w:val="24"/>
        </w:rPr>
      </w:pPr>
    </w:p>
    <w:p w14:paraId="1778111A" w14:textId="77777777" w:rsidR="0034359D" w:rsidRPr="00AA6ADE" w:rsidRDefault="00633159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12</w:t>
      </w:r>
    </w:p>
    <w:p w14:paraId="7434BE20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Odbiory</w:t>
      </w:r>
    </w:p>
    <w:p w14:paraId="266ECDDC" w14:textId="77777777" w:rsidR="0034359D" w:rsidRPr="000C40E3" w:rsidRDefault="0034359D" w:rsidP="0034359D">
      <w:pPr>
        <w:ind w:left="360" w:right="7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W toku wykonywania prac objętych n</w:t>
      </w:r>
      <w:r w:rsidR="004605A6" w:rsidRPr="000C40E3">
        <w:rPr>
          <w:rFonts w:ascii="Lato" w:hAnsi="Lato"/>
          <w:sz w:val="24"/>
          <w:szCs w:val="24"/>
        </w:rPr>
        <w:t xml:space="preserve">iniejszą umową będą się odbywać </w:t>
      </w:r>
      <w:r w:rsidR="00436B4C" w:rsidRPr="000C40E3">
        <w:rPr>
          <w:rFonts w:ascii="Lato" w:hAnsi="Lato"/>
          <w:sz w:val="24"/>
          <w:szCs w:val="24"/>
        </w:rPr>
        <w:t xml:space="preserve">odbiory </w:t>
      </w:r>
      <w:r w:rsidR="004605A6" w:rsidRPr="000C40E3">
        <w:rPr>
          <w:rFonts w:ascii="Lato" w:hAnsi="Lato"/>
          <w:sz w:val="24"/>
          <w:szCs w:val="24"/>
        </w:rPr>
        <w:t>wykonania poszczególnych etapów</w:t>
      </w:r>
      <w:r w:rsidR="00DD02E7" w:rsidRPr="000C40E3">
        <w:rPr>
          <w:rFonts w:ascii="Lato" w:hAnsi="Lato"/>
          <w:sz w:val="24"/>
          <w:szCs w:val="24"/>
        </w:rPr>
        <w:t>, z zastrzeżeniem ust</w:t>
      </w:r>
      <w:r w:rsidR="005E1A17" w:rsidRPr="000C40E3">
        <w:rPr>
          <w:rFonts w:ascii="Lato" w:hAnsi="Lato"/>
          <w:sz w:val="24"/>
          <w:szCs w:val="24"/>
        </w:rPr>
        <w:t xml:space="preserve">. </w:t>
      </w:r>
      <w:r w:rsidR="000E20D3" w:rsidRPr="000C40E3">
        <w:rPr>
          <w:rFonts w:ascii="Lato" w:hAnsi="Lato"/>
          <w:sz w:val="24"/>
          <w:szCs w:val="24"/>
        </w:rPr>
        <w:t>9</w:t>
      </w:r>
      <w:r w:rsidR="005E1A17" w:rsidRPr="000C40E3">
        <w:rPr>
          <w:rFonts w:ascii="Lato" w:hAnsi="Lato"/>
          <w:sz w:val="24"/>
          <w:szCs w:val="24"/>
        </w:rPr>
        <w:t xml:space="preserve"> – 1</w:t>
      </w:r>
      <w:r w:rsidR="000E20D3" w:rsidRPr="000C40E3">
        <w:rPr>
          <w:rFonts w:ascii="Lato" w:hAnsi="Lato"/>
          <w:sz w:val="24"/>
          <w:szCs w:val="24"/>
        </w:rPr>
        <w:t>1</w:t>
      </w:r>
      <w:r w:rsidR="0026325D" w:rsidRPr="000C40E3">
        <w:rPr>
          <w:rFonts w:ascii="Lato" w:hAnsi="Lato"/>
          <w:sz w:val="24"/>
          <w:szCs w:val="24"/>
        </w:rPr>
        <w:t>.</w:t>
      </w:r>
    </w:p>
    <w:p w14:paraId="03DC2AB2" w14:textId="4DD2CA70" w:rsidR="00DD02E7" w:rsidRPr="000C40E3" w:rsidRDefault="004605A6" w:rsidP="0034359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>W celu dokonania odbioru etapów</w:t>
      </w:r>
      <w:r w:rsidR="003C14B0" w:rsidRPr="000C40E3">
        <w:rPr>
          <w:rFonts w:ascii="Lato" w:hAnsi="Lato"/>
          <w:sz w:val="24"/>
          <w:szCs w:val="24"/>
        </w:rPr>
        <w:t xml:space="preserve"> I i II,</w:t>
      </w:r>
      <w:r w:rsidRPr="000C40E3">
        <w:rPr>
          <w:rFonts w:ascii="Lato" w:hAnsi="Lato"/>
          <w:sz w:val="24"/>
          <w:szCs w:val="24"/>
        </w:rPr>
        <w:t xml:space="preserve"> </w:t>
      </w:r>
      <w:r w:rsidR="00DB6302" w:rsidRPr="000C40E3">
        <w:rPr>
          <w:rFonts w:ascii="Lato" w:hAnsi="Lato"/>
          <w:sz w:val="24"/>
          <w:szCs w:val="24"/>
        </w:rPr>
        <w:t xml:space="preserve">do zgłoszenia gotowości </w:t>
      </w:r>
      <w:r w:rsidR="0034359D" w:rsidRPr="000C40E3">
        <w:rPr>
          <w:rFonts w:ascii="Lato" w:hAnsi="Lato"/>
          <w:sz w:val="24"/>
          <w:szCs w:val="24"/>
        </w:rPr>
        <w:t xml:space="preserve">do odbioru Wykonawca załącza </w:t>
      </w:r>
      <w:r w:rsidR="00840C28" w:rsidRPr="000C40E3">
        <w:rPr>
          <w:rFonts w:ascii="Lato" w:hAnsi="Lato"/>
          <w:sz w:val="24"/>
          <w:szCs w:val="24"/>
        </w:rPr>
        <w:t>opracowaną w ramach danego etapu D</w:t>
      </w:r>
      <w:r w:rsidRPr="000C40E3">
        <w:rPr>
          <w:rFonts w:ascii="Lato" w:hAnsi="Lato"/>
          <w:sz w:val="24"/>
          <w:szCs w:val="24"/>
        </w:rPr>
        <w:t>okumentację</w:t>
      </w:r>
      <w:r w:rsidR="003C14B0" w:rsidRPr="000C40E3">
        <w:rPr>
          <w:rFonts w:ascii="Lato" w:hAnsi="Lato"/>
          <w:sz w:val="24"/>
          <w:szCs w:val="24"/>
        </w:rPr>
        <w:t xml:space="preserve"> projektową</w:t>
      </w:r>
      <w:r w:rsidR="0034359D" w:rsidRPr="000C40E3">
        <w:rPr>
          <w:rFonts w:ascii="Lato" w:hAnsi="Lato"/>
          <w:sz w:val="24"/>
          <w:szCs w:val="24"/>
        </w:rPr>
        <w:t xml:space="preserve"> oraz pisemne oświadczenie, że jest </w:t>
      </w:r>
      <w:r w:rsidRPr="000C40E3">
        <w:rPr>
          <w:rFonts w:ascii="Lato" w:hAnsi="Lato"/>
          <w:sz w:val="24"/>
          <w:szCs w:val="24"/>
        </w:rPr>
        <w:t xml:space="preserve">ona </w:t>
      </w:r>
      <w:r w:rsidR="000C40E3">
        <w:rPr>
          <w:rFonts w:ascii="Lato" w:hAnsi="Lato"/>
          <w:sz w:val="24"/>
          <w:szCs w:val="24"/>
        </w:rPr>
        <w:t>wykonana zgodnie z </w:t>
      </w:r>
      <w:r w:rsidR="0034359D" w:rsidRPr="000C40E3">
        <w:rPr>
          <w:rFonts w:ascii="Lato" w:hAnsi="Lato"/>
          <w:sz w:val="24"/>
          <w:szCs w:val="24"/>
        </w:rPr>
        <w:t>obowiązującymi przepisami prawa, niniejszą umową oraz kompletna z punktu widzenia celu, któremu ma służyć. W celu dokonania odbioru</w:t>
      </w:r>
      <w:r w:rsidR="003C14B0" w:rsidRPr="000C40E3">
        <w:rPr>
          <w:rFonts w:ascii="Lato" w:hAnsi="Lato"/>
          <w:sz w:val="24"/>
          <w:szCs w:val="24"/>
        </w:rPr>
        <w:t xml:space="preserve"> </w:t>
      </w:r>
      <w:r w:rsidR="00DD02E7" w:rsidRPr="000C40E3">
        <w:rPr>
          <w:rFonts w:ascii="Lato" w:hAnsi="Lato"/>
          <w:sz w:val="24"/>
          <w:szCs w:val="24"/>
        </w:rPr>
        <w:t>I</w:t>
      </w:r>
      <w:r w:rsidR="00803CE0" w:rsidRPr="000C40E3">
        <w:rPr>
          <w:rFonts w:ascii="Lato" w:hAnsi="Lato"/>
          <w:sz w:val="24"/>
          <w:szCs w:val="24"/>
        </w:rPr>
        <w:t>I</w:t>
      </w:r>
      <w:r w:rsidR="00DD02E7" w:rsidRPr="000C40E3">
        <w:rPr>
          <w:rFonts w:ascii="Lato" w:hAnsi="Lato"/>
          <w:sz w:val="24"/>
          <w:szCs w:val="24"/>
        </w:rPr>
        <w:t xml:space="preserve"> etapu realizacji przedmiotu umowy</w:t>
      </w:r>
      <w:r w:rsidR="00587A39" w:rsidRPr="000C40E3">
        <w:rPr>
          <w:rFonts w:ascii="Lato" w:hAnsi="Lato"/>
          <w:sz w:val="24"/>
          <w:szCs w:val="24"/>
        </w:rPr>
        <w:t>, do zgłoszenia gotowości do </w:t>
      </w:r>
      <w:r w:rsidR="0034359D" w:rsidRPr="000C40E3">
        <w:rPr>
          <w:rFonts w:ascii="Lato" w:hAnsi="Lato"/>
          <w:sz w:val="24"/>
          <w:szCs w:val="24"/>
        </w:rPr>
        <w:t xml:space="preserve">odbioru Wykonawca załącza </w:t>
      </w:r>
      <w:r w:rsidR="00DD02E7" w:rsidRPr="000C40E3">
        <w:rPr>
          <w:rFonts w:ascii="Lato" w:hAnsi="Lato"/>
          <w:sz w:val="24"/>
          <w:szCs w:val="24"/>
        </w:rPr>
        <w:t>również</w:t>
      </w:r>
      <w:r w:rsidR="00587A39" w:rsidRPr="000C40E3">
        <w:rPr>
          <w:rFonts w:ascii="Lato" w:hAnsi="Lato"/>
          <w:sz w:val="24"/>
          <w:szCs w:val="24"/>
        </w:rPr>
        <w:t xml:space="preserve"> potwierdzenie dokonania </w:t>
      </w:r>
      <w:r w:rsidR="00F25C32" w:rsidRPr="000C40E3">
        <w:rPr>
          <w:rFonts w:ascii="Lato" w:hAnsi="Lato"/>
          <w:sz w:val="24"/>
          <w:szCs w:val="24"/>
        </w:rPr>
        <w:t>zgłoszenia oraz zaświadczenie o </w:t>
      </w:r>
      <w:r w:rsidR="00587A39" w:rsidRPr="000C40E3">
        <w:rPr>
          <w:rFonts w:ascii="Lato" w:hAnsi="Lato"/>
          <w:sz w:val="24"/>
          <w:szCs w:val="24"/>
        </w:rPr>
        <w:t>braku podstaw do wniesienia sprzeciwu, jeśli takie zostało wydane lub </w:t>
      </w:r>
      <w:r w:rsidR="003C14B0" w:rsidRPr="000C40E3">
        <w:rPr>
          <w:rFonts w:ascii="Lato" w:hAnsi="Lato"/>
          <w:sz w:val="24"/>
          <w:szCs w:val="24"/>
        </w:rPr>
        <w:t>ostateczną decyzję</w:t>
      </w:r>
      <w:r w:rsidR="000C40E3">
        <w:rPr>
          <w:rFonts w:ascii="Lato" w:hAnsi="Lato"/>
          <w:sz w:val="24"/>
          <w:szCs w:val="24"/>
        </w:rPr>
        <w:t xml:space="preserve"> o </w:t>
      </w:r>
      <w:r w:rsidR="0034359D" w:rsidRPr="000C40E3">
        <w:rPr>
          <w:rFonts w:ascii="Lato" w:hAnsi="Lato"/>
          <w:sz w:val="24"/>
          <w:szCs w:val="24"/>
        </w:rPr>
        <w:t>pozwoleniu na budowę</w:t>
      </w:r>
      <w:r w:rsidR="003C14B0" w:rsidRPr="000C40E3">
        <w:rPr>
          <w:rFonts w:ascii="Lato" w:hAnsi="Lato"/>
          <w:sz w:val="24"/>
          <w:szCs w:val="24"/>
        </w:rPr>
        <w:t xml:space="preserve"> wydaną</w:t>
      </w:r>
      <w:r w:rsidR="00DD02E7" w:rsidRPr="000C40E3">
        <w:rPr>
          <w:rFonts w:ascii="Lato" w:hAnsi="Lato"/>
          <w:sz w:val="24"/>
          <w:szCs w:val="24"/>
        </w:rPr>
        <w:t xml:space="preserve"> przez właściwy organ </w:t>
      </w:r>
      <w:r w:rsidR="00587A39" w:rsidRPr="000C40E3">
        <w:rPr>
          <w:rFonts w:ascii="Lato" w:hAnsi="Lato"/>
          <w:sz w:val="24"/>
          <w:szCs w:val="24"/>
        </w:rPr>
        <w:t>nadzoru górniczego</w:t>
      </w:r>
      <w:r w:rsidR="00803CE0" w:rsidRPr="000C40E3">
        <w:rPr>
          <w:rFonts w:ascii="Lato" w:hAnsi="Lato"/>
          <w:sz w:val="24"/>
          <w:szCs w:val="24"/>
        </w:rPr>
        <w:t>, a także</w:t>
      </w:r>
      <w:r w:rsidR="00587A39" w:rsidRPr="000C40E3">
        <w:rPr>
          <w:rFonts w:ascii="Lato" w:hAnsi="Lato"/>
          <w:sz w:val="24"/>
          <w:szCs w:val="24"/>
        </w:rPr>
        <w:t xml:space="preserve"> inne niezbędne dla realizacji Inwestycji uzgodnienia i opinie.</w:t>
      </w:r>
    </w:p>
    <w:p w14:paraId="305EA3DD" w14:textId="77777777" w:rsidR="000E20D3" w:rsidRPr="000C40E3" w:rsidRDefault="00DD02E7" w:rsidP="000E20D3">
      <w:pPr>
        <w:ind w:left="397" w:hanging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="005E1A17" w:rsidRPr="000C40E3">
        <w:rPr>
          <w:rFonts w:ascii="Lato" w:hAnsi="Lato"/>
          <w:sz w:val="24"/>
          <w:szCs w:val="24"/>
        </w:rPr>
        <w:t xml:space="preserve"> </w:t>
      </w:r>
      <w:r w:rsidR="00840C28" w:rsidRPr="000C40E3">
        <w:rPr>
          <w:rFonts w:ascii="Lato" w:hAnsi="Lato"/>
          <w:sz w:val="24"/>
          <w:szCs w:val="24"/>
        </w:rPr>
        <w:tab/>
      </w:r>
      <w:r w:rsidR="000E20D3" w:rsidRPr="000C40E3">
        <w:rPr>
          <w:rFonts w:ascii="Lato" w:hAnsi="Lato"/>
          <w:sz w:val="24"/>
          <w:szCs w:val="24"/>
        </w:rPr>
        <w:t>Czynności odbiorów, o których mowa w niniejszym paragrafie, ze strony Kopalni przeprowadzi Komisja Odbiorowa składająca się z co najmniej dwóch spośród niżej wskazanych osób:</w:t>
      </w:r>
    </w:p>
    <w:p w14:paraId="39C12DC7" w14:textId="77777777" w:rsidR="000E20D3" w:rsidRPr="000C40E3" w:rsidRDefault="000E20D3" w:rsidP="000E20D3">
      <w:pPr>
        <w:tabs>
          <w:tab w:val="left" w:pos="9000"/>
        </w:tabs>
        <w:ind w:left="794" w:hanging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>………………………...,</w:t>
      </w:r>
    </w:p>
    <w:p w14:paraId="4305F2A0" w14:textId="77777777" w:rsidR="000E20D3" w:rsidRPr="000C40E3" w:rsidRDefault="000E20D3" w:rsidP="000E20D3">
      <w:pPr>
        <w:tabs>
          <w:tab w:val="left" w:pos="9000"/>
        </w:tabs>
        <w:ind w:left="794" w:hanging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…………………….…..,</w:t>
      </w:r>
    </w:p>
    <w:p w14:paraId="5639BAF7" w14:textId="77777777" w:rsidR="000E20D3" w:rsidRPr="000C40E3" w:rsidRDefault="000E20D3" w:rsidP="000E20D3">
      <w:pPr>
        <w:tabs>
          <w:tab w:val="left" w:pos="9000"/>
        </w:tabs>
        <w:ind w:left="794" w:hanging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>…………………………</w:t>
      </w:r>
    </w:p>
    <w:p w14:paraId="7FC68392" w14:textId="77777777" w:rsidR="005E1A17" w:rsidRPr="000C40E3" w:rsidRDefault="000E20D3" w:rsidP="000E20D3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4.</w:t>
      </w:r>
      <w:r w:rsidRPr="000C40E3">
        <w:rPr>
          <w:rFonts w:ascii="Lato" w:hAnsi="Lato"/>
          <w:sz w:val="24"/>
          <w:szCs w:val="24"/>
        </w:rPr>
        <w:tab/>
        <w:t>W przypadku niemożności podjęcia działań przez Komisję Odbiorową w składzie, o którym mowa w ust. 3, czynności odbioru ma prawo przeprowadzać także Komisja Odbiorowa w innym składzie niż wskazany w ust. 3, składająca się z minimum dwóch osób posiadających pisemne upoważnienie Kopalni. Wówczas, w skład Komisji Odbiorowej, oprócz osób wskazanych w ust. 3, mogą wchodzić także osoby posiadające pisemne upoważnienie Kopalni.</w:t>
      </w:r>
      <w:r w:rsidR="00DD02E7" w:rsidRPr="000C40E3">
        <w:rPr>
          <w:rFonts w:ascii="Lato" w:hAnsi="Lato"/>
          <w:sz w:val="24"/>
          <w:szCs w:val="24"/>
        </w:rPr>
        <w:tab/>
      </w:r>
    </w:p>
    <w:p w14:paraId="7DB2832D" w14:textId="77777777" w:rsidR="00DD02E7" w:rsidRPr="000C40E3" w:rsidRDefault="000E20D3" w:rsidP="00DD02E7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</w:t>
      </w:r>
      <w:r w:rsidR="005E1A17" w:rsidRPr="000C40E3">
        <w:rPr>
          <w:rFonts w:ascii="Lato" w:hAnsi="Lato"/>
          <w:sz w:val="24"/>
          <w:szCs w:val="24"/>
        </w:rPr>
        <w:t>.</w:t>
      </w:r>
      <w:r w:rsidR="005E1A17" w:rsidRPr="000C40E3">
        <w:rPr>
          <w:rFonts w:ascii="Lato" w:hAnsi="Lato"/>
          <w:sz w:val="24"/>
          <w:szCs w:val="24"/>
        </w:rPr>
        <w:tab/>
      </w:r>
      <w:r w:rsidR="00DD02E7" w:rsidRPr="000C40E3">
        <w:rPr>
          <w:rFonts w:ascii="Lato" w:hAnsi="Lato"/>
          <w:sz w:val="24"/>
          <w:szCs w:val="24"/>
        </w:rPr>
        <w:t xml:space="preserve">Czynności odbioru prac </w:t>
      </w:r>
      <w:r w:rsidR="00436B4C" w:rsidRPr="000C40E3">
        <w:rPr>
          <w:rFonts w:ascii="Lato" w:hAnsi="Lato"/>
          <w:sz w:val="24"/>
          <w:szCs w:val="24"/>
        </w:rPr>
        <w:t>Kopalnia</w:t>
      </w:r>
      <w:r w:rsidR="00DD02E7" w:rsidRPr="000C40E3">
        <w:rPr>
          <w:rFonts w:ascii="Lato" w:hAnsi="Lato"/>
          <w:sz w:val="24"/>
          <w:szCs w:val="24"/>
        </w:rPr>
        <w:t xml:space="preserve"> zakończy w terminie do 14 dni, licząc od daty doręczenia dokumentacji. Czas, w jakim </w:t>
      </w:r>
      <w:r w:rsidR="00436B4C" w:rsidRPr="000C40E3">
        <w:rPr>
          <w:rFonts w:ascii="Lato" w:hAnsi="Lato"/>
          <w:sz w:val="24"/>
          <w:szCs w:val="24"/>
        </w:rPr>
        <w:t>Kopalnia</w:t>
      </w:r>
      <w:r w:rsidR="00DD02E7" w:rsidRPr="000C40E3">
        <w:rPr>
          <w:rFonts w:ascii="Lato" w:hAnsi="Lato"/>
          <w:sz w:val="24"/>
          <w:szCs w:val="24"/>
        </w:rPr>
        <w:t xml:space="preserve"> przeprowadza czynności odbioru nie wlicza się do czasu wykonania przedmiotu umowy.</w:t>
      </w:r>
    </w:p>
    <w:p w14:paraId="445F6164" w14:textId="77777777" w:rsidR="0034359D" w:rsidRPr="000C40E3" w:rsidRDefault="000E20D3" w:rsidP="0034359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W toku czynności odbioru, </w:t>
      </w:r>
      <w:r w:rsidR="00436B4C" w:rsidRPr="000C40E3">
        <w:rPr>
          <w:rFonts w:ascii="Lato" w:hAnsi="Lato"/>
          <w:sz w:val="24"/>
          <w:szCs w:val="24"/>
        </w:rPr>
        <w:t>Kopalnia</w:t>
      </w:r>
      <w:r w:rsidR="0034359D" w:rsidRPr="000C40E3">
        <w:rPr>
          <w:rFonts w:ascii="Lato" w:hAnsi="Lato"/>
          <w:sz w:val="24"/>
          <w:szCs w:val="24"/>
        </w:rPr>
        <w:t xml:space="preserve"> sprawdza czy przedmiot odbioru został wykonany należycie. Z czynności odbioru sporządza się protokół, który zawierać będzie wszystkie ustalenia poczynione w toku odbioru.</w:t>
      </w:r>
    </w:p>
    <w:p w14:paraId="1A27FF8A" w14:textId="136CED08" w:rsidR="0034359D" w:rsidRPr="000C40E3" w:rsidRDefault="000E20D3" w:rsidP="0034359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lastRenderedPageBreak/>
        <w:t>7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W przypadku stwierdzenia wad dostarczonych przez Wykonawcę dokumentów polegających na ich niekompletności lub nienależytym sporządzeniu, Wykonawca jest zobowiązany do ich usunięcia na własny koszt w </w:t>
      </w:r>
      <w:r w:rsidR="000C40E3">
        <w:rPr>
          <w:rFonts w:ascii="Lato" w:hAnsi="Lato"/>
          <w:sz w:val="24"/>
          <w:szCs w:val="24"/>
        </w:rPr>
        <w:t>terminie do 5 dni roboczych. Do </w:t>
      </w:r>
      <w:r w:rsidR="0034359D" w:rsidRPr="000C40E3">
        <w:rPr>
          <w:rFonts w:ascii="Lato" w:hAnsi="Lato"/>
          <w:sz w:val="24"/>
          <w:szCs w:val="24"/>
        </w:rPr>
        <w:t>czasu wykonania przedmiotu umowy wlicza się czas, w którym Wykonawca usuwa wady.</w:t>
      </w:r>
    </w:p>
    <w:p w14:paraId="0B830C2E" w14:textId="77777777" w:rsidR="0034359D" w:rsidRPr="000C40E3" w:rsidRDefault="000E20D3" w:rsidP="0034359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8</w:t>
      </w:r>
      <w:r w:rsidR="0026325D" w:rsidRPr="000C40E3">
        <w:rPr>
          <w:rFonts w:ascii="Lato" w:hAnsi="Lato"/>
          <w:sz w:val="24"/>
          <w:szCs w:val="24"/>
        </w:rPr>
        <w:t>.</w:t>
      </w:r>
      <w:r w:rsidR="0026325D" w:rsidRPr="000C40E3">
        <w:rPr>
          <w:rFonts w:ascii="Lato" w:hAnsi="Lato"/>
          <w:sz w:val="24"/>
          <w:szCs w:val="24"/>
        </w:rPr>
        <w:tab/>
        <w:t xml:space="preserve">Do przeprowadzenia odbiorów </w:t>
      </w:r>
      <w:r w:rsidR="0034359D" w:rsidRPr="000C40E3">
        <w:rPr>
          <w:rFonts w:ascii="Lato" w:hAnsi="Lato"/>
          <w:sz w:val="24"/>
          <w:szCs w:val="24"/>
        </w:rPr>
        <w:t xml:space="preserve">po usunięciu przez Wykonawcę stwierdzonych wad, </w:t>
      </w:r>
      <w:r w:rsidR="0026325D" w:rsidRPr="000C40E3">
        <w:rPr>
          <w:rFonts w:ascii="Lato" w:hAnsi="Lato"/>
          <w:sz w:val="24"/>
          <w:szCs w:val="24"/>
        </w:rPr>
        <w:t>postanowienia</w:t>
      </w:r>
      <w:r w:rsidR="00DB6302" w:rsidRPr="000C40E3">
        <w:rPr>
          <w:rFonts w:ascii="Lato" w:hAnsi="Lato"/>
          <w:sz w:val="24"/>
          <w:szCs w:val="24"/>
        </w:rPr>
        <w:t xml:space="preserve"> ust. </w:t>
      </w:r>
      <w:r w:rsidRPr="000C40E3">
        <w:rPr>
          <w:rFonts w:ascii="Lato" w:hAnsi="Lato"/>
          <w:sz w:val="24"/>
          <w:szCs w:val="24"/>
        </w:rPr>
        <w:t>2</w:t>
      </w:r>
      <w:r w:rsidR="00DB6302" w:rsidRPr="000C40E3">
        <w:rPr>
          <w:rFonts w:ascii="Lato" w:hAnsi="Lato"/>
          <w:sz w:val="24"/>
          <w:szCs w:val="24"/>
        </w:rPr>
        <w:t xml:space="preserve"> </w:t>
      </w:r>
      <w:r w:rsidR="005E1A17" w:rsidRPr="000C40E3">
        <w:rPr>
          <w:rFonts w:ascii="Lato" w:hAnsi="Lato"/>
          <w:sz w:val="24"/>
          <w:szCs w:val="24"/>
        </w:rPr>
        <w:t>–</w:t>
      </w:r>
      <w:r w:rsidR="00DB6302" w:rsidRPr="000C40E3">
        <w:rPr>
          <w:rFonts w:ascii="Lato" w:hAnsi="Lato"/>
          <w:sz w:val="24"/>
          <w:szCs w:val="24"/>
        </w:rPr>
        <w:t xml:space="preserve"> </w:t>
      </w:r>
      <w:r w:rsidRPr="000C40E3">
        <w:rPr>
          <w:rFonts w:ascii="Lato" w:hAnsi="Lato"/>
          <w:sz w:val="24"/>
          <w:szCs w:val="24"/>
        </w:rPr>
        <w:t>7</w:t>
      </w:r>
      <w:r w:rsidR="0034359D" w:rsidRPr="000C40E3">
        <w:rPr>
          <w:rFonts w:ascii="Lato" w:hAnsi="Lato"/>
          <w:sz w:val="24"/>
          <w:szCs w:val="24"/>
        </w:rPr>
        <w:t xml:space="preserve"> stosuje się odpowiednio z </w:t>
      </w:r>
      <w:r w:rsidR="0026325D" w:rsidRPr="000C40E3">
        <w:rPr>
          <w:rFonts w:ascii="Lato" w:hAnsi="Lato"/>
          <w:sz w:val="24"/>
          <w:szCs w:val="24"/>
        </w:rPr>
        <w:t xml:space="preserve">tym, </w:t>
      </w:r>
      <w:r w:rsidR="0034359D" w:rsidRPr="000C40E3">
        <w:rPr>
          <w:rFonts w:ascii="Lato" w:hAnsi="Lato"/>
          <w:sz w:val="24"/>
          <w:szCs w:val="24"/>
        </w:rPr>
        <w:t xml:space="preserve">że czynności odbioru prac </w:t>
      </w:r>
      <w:r w:rsidR="005E1A17" w:rsidRPr="000C40E3">
        <w:rPr>
          <w:rFonts w:ascii="Lato" w:hAnsi="Lato"/>
          <w:sz w:val="24"/>
          <w:szCs w:val="24"/>
        </w:rPr>
        <w:t>Kopalnia</w:t>
      </w:r>
      <w:r w:rsidR="0034359D" w:rsidRPr="000C40E3">
        <w:rPr>
          <w:rFonts w:ascii="Lato" w:hAnsi="Lato"/>
          <w:sz w:val="24"/>
          <w:szCs w:val="24"/>
        </w:rPr>
        <w:t xml:space="preserve"> zakończy w terminie do 3 dni roboczych.</w:t>
      </w:r>
    </w:p>
    <w:p w14:paraId="3D76F948" w14:textId="77777777" w:rsidR="0026325D" w:rsidRPr="000C40E3" w:rsidRDefault="000E20D3" w:rsidP="0026325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9</w:t>
      </w:r>
      <w:r w:rsidR="003C14B0" w:rsidRPr="000C40E3">
        <w:rPr>
          <w:rFonts w:ascii="Lato" w:hAnsi="Lato"/>
          <w:sz w:val="24"/>
          <w:szCs w:val="24"/>
        </w:rPr>
        <w:t>.</w:t>
      </w:r>
      <w:r w:rsidR="003C14B0" w:rsidRPr="000C40E3">
        <w:rPr>
          <w:rFonts w:ascii="Lato" w:hAnsi="Lato"/>
          <w:sz w:val="24"/>
          <w:szCs w:val="24"/>
        </w:rPr>
        <w:tab/>
        <w:t>Odbiory wykonania III</w:t>
      </w:r>
      <w:r w:rsidR="0026325D" w:rsidRPr="000C40E3">
        <w:rPr>
          <w:rFonts w:ascii="Lato" w:hAnsi="Lato"/>
          <w:sz w:val="24"/>
          <w:szCs w:val="24"/>
        </w:rPr>
        <w:t xml:space="preserve"> etapu umowy będą się odbywać w toku świadczenia przez Wykonawcę nadzorów autorskich, po upływie kwarta</w:t>
      </w:r>
      <w:r w:rsidR="00840C28" w:rsidRPr="000C40E3">
        <w:rPr>
          <w:rFonts w:ascii="Lato" w:hAnsi="Lato"/>
          <w:sz w:val="24"/>
          <w:szCs w:val="24"/>
        </w:rPr>
        <w:t>łu kalendarzowego. Podstawę dla </w:t>
      </w:r>
      <w:r w:rsidR="0026325D" w:rsidRPr="000C40E3">
        <w:rPr>
          <w:rFonts w:ascii="Lato" w:hAnsi="Lato"/>
          <w:sz w:val="24"/>
          <w:szCs w:val="24"/>
        </w:rPr>
        <w:t>sporządzenia protokołu odbioru stanowić będzie raport z wykonanych w danym kwartale kalendarzowym prac, sporządzony przez Wykonawcę.</w:t>
      </w:r>
    </w:p>
    <w:p w14:paraId="18461E51" w14:textId="77777777" w:rsidR="0034359D" w:rsidRPr="000C40E3" w:rsidRDefault="000E20D3" w:rsidP="0034359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10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</w:r>
      <w:r w:rsidR="005E1A17" w:rsidRPr="000C40E3">
        <w:rPr>
          <w:rFonts w:ascii="Lato" w:hAnsi="Lato"/>
          <w:sz w:val="24"/>
          <w:szCs w:val="24"/>
        </w:rPr>
        <w:t>Kopalnia powinna</w:t>
      </w:r>
      <w:r w:rsidR="0034359D" w:rsidRPr="000C40E3">
        <w:rPr>
          <w:rFonts w:ascii="Lato" w:hAnsi="Lato"/>
          <w:sz w:val="24"/>
          <w:szCs w:val="24"/>
        </w:rPr>
        <w:t xml:space="preserve"> rozpocząć czynności odbioru </w:t>
      </w:r>
      <w:r w:rsidR="0026325D" w:rsidRPr="000C40E3">
        <w:rPr>
          <w:rFonts w:ascii="Lato" w:hAnsi="Lato"/>
          <w:sz w:val="24"/>
          <w:szCs w:val="24"/>
        </w:rPr>
        <w:t>kwartalnego</w:t>
      </w:r>
      <w:r w:rsidR="0034359D" w:rsidRPr="000C40E3">
        <w:rPr>
          <w:rFonts w:ascii="Lato" w:hAnsi="Lato"/>
          <w:sz w:val="24"/>
          <w:szCs w:val="24"/>
        </w:rPr>
        <w:t xml:space="preserve"> wykonania nadzoru autorskiego w ciągu pierwszych 3 dni roboczych </w:t>
      </w:r>
      <w:r w:rsidR="0026325D" w:rsidRPr="000C40E3">
        <w:rPr>
          <w:rFonts w:ascii="Lato" w:hAnsi="Lato"/>
          <w:sz w:val="24"/>
          <w:szCs w:val="24"/>
        </w:rPr>
        <w:t>kolejnego kwartału kalendarzowego, w </w:t>
      </w:r>
      <w:r w:rsidR="0034359D" w:rsidRPr="000C40E3">
        <w:rPr>
          <w:rFonts w:ascii="Lato" w:hAnsi="Lato"/>
          <w:sz w:val="24"/>
          <w:szCs w:val="24"/>
        </w:rPr>
        <w:t>którym wykonywano pracę i zakończyć w ciągu 3 dni roboczych od ich rozpoczęcia.</w:t>
      </w:r>
    </w:p>
    <w:p w14:paraId="5505D720" w14:textId="4C3A65F6" w:rsidR="0034359D" w:rsidRPr="000C40E3" w:rsidRDefault="005E1A17" w:rsidP="0034359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</w:t>
      </w:r>
      <w:r w:rsidR="000E20D3" w:rsidRPr="000C40E3">
        <w:rPr>
          <w:rFonts w:ascii="Lato" w:hAnsi="Lato"/>
          <w:sz w:val="24"/>
          <w:szCs w:val="24"/>
        </w:rPr>
        <w:t>1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Z czynności odbioru </w:t>
      </w:r>
      <w:r w:rsidR="0026325D" w:rsidRPr="000C40E3">
        <w:rPr>
          <w:rFonts w:ascii="Lato" w:hAnsi="Lato"/>
          <w:sz w:val="24"/>
          <w:szCs w:val="24"/>
        </w:rPr>
        <w:t>kwartalnego</w:t>
      </w:r>
      <w:r w:rsidR="0034359D" w:rsidRPr="000C40E3">
        <w:rPr>
          <w:rFonts w:ascii="Lato" w:hAnsi="Lato"/>
          <w:sz w:val="24"/>
          <w:szCs w:val="24"/>
        </w:rPr>
        <w:t xml:space="preserve"> wykonania nadzoru autorskiego, sporządza się protokół odbioru </w:t>
      </w:r>
      <w:r w:rsidR="003C14B0" w:rsidRPr="000C40E3">
        <w:rPr>
          <w:rFonts w:ascii="Lato" w:hAnsi="Lato"/>
          <w:sz w:val="24"/>
          <w:szCs w:val="24"/>
        </w:rPr>
        <w:t>kwartalnego</w:t>
      </w:r>
      <w:r w:rsidR="0034359D" w:rsidRPr="000C40E3">
        <w:rPr>
          <w:rFonts w:ascii="Lato" w:hAnsi="Lato"/>
          <w:sz w:val="24"/>
          <w:szCs w:val="24"/>
        </w:rPr>
        <w:t>, który powinien zawierać ustalen</w:t>
      </w:r>
      <w:r w:rsidR="000C40E3">
        <w:rPr>
          <w:rFonts w:ascii="Lato" w:hAnsi="Lato"/>
          <w:sz w:val="24"/>
          <w:szCs w:val="24"/>
        </w:rPr>
        <w:t>ia poczynione w </w:t>
      </w:r>
      <w:r w:rsidR="0026325D" w:rsidRPr="000C40E3">
        <w:rPr>
          <w:rFonts w:ascii="Lato" w:hAnsi="Lato"/>
          <w:sz w:val="24"/>
          <w:szCs w:val="24"/>
        </w:rPr>
        <w:t>toku odbioru, w </w:t>
      </w:r>
      <w:r w:rsidR="0034359D" w:rsidRPr="000C40E3">
        <w:rPr>
          <w:rFonts w:ascii="Lato" w:hAnsi="Lato"/>
          <w:sz w:val="24"/>
          <w:szCs w:val="24"/>
        </w:rPr>
        <w:t>szczególności ilość wykonanych prac</w:t>
      </w:r>
      <w:r w:rsidR="000E20D3" w:rsidRPr="000C40E3">
        <w:rPr>
          <w:rFonts w:ascii="Lato" w:hAnsi="Lato"/>
          <w:sz w:val="24"/>
          <w:szCs w:val="24"/>
        </w:rPr>
        <w:t>,</w:t>
      </w:r>
      <w:r w:rsidR="005D7352">
        <w:rPr>
          <w:rFonts w:ascii="Lato" w:hAnsi="Lato"/>
          <w:sz w:val="24"/>
          <w:szCs w:val="24"/>
        </w:rPr>
        <w:t xml:space="preserve"> a także jakość i </w:t>
      </w:r>
      <w:r w:rsidR="0034359D" w:rsidRPr="000C40E3">
        <w:rPr>
          <w:rFonts w:ascii="Lato" w:hAnsi="Lato"/>
          <w:sz w:val="24"/>
          <w:szCs w:val="24"/>
        </w:rPr>
        <w:t>terminowość ich wykonania.</w:t>
      </w:r>
    </w:p>
    <w:p w14:paraId="5C1ACE53" w14:textId="4BBAC586" w:rsidR="0034359D" w:rsidRPr="000C40E3" w:rsidRDefault="005E1A17" w:rsidP="0034359D">
      <w:pPr>
        <w:tabs>
          <w:tab w:val="left" w:pos="9000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</w:t>
      </w:r>
      <w:r w:rsidR="000E20D3" w:rsidRPr="000C40E3">
        <w:rPr>
          <w:rFonts w:ascii="Lato" w:hAnsi="Lato"/>
          <w:sz w:val="24"/>
          <w:szCs w:val="24"/>
        </w:rPr>
        <w:t>2</w:t>
      </w:r>
      <w:r w:rsidR="0026325D" w:rsidRPr="000C40E3">
        <w:rPr>
          <w:rFonts w:ascii="Lato" w:hAnsi="Lato"/>
          <w:sz w:val="24"/>
          <w:szCs w:val="24"/>
        </w:rPr>
        <w:t>.</w:t>
      </w:r>
      <w:r w:rsidR="0026325D" w:rsidRPr="000C40E3">
        <w:rPr>
          <w:rFonts w:ascii="Lato" w:hAnsi="Lato"/>
          <w:sz w:val="24"/>
          <w:szCs w:val="24"/>
        </w:rPr>
        <w:tab/>
        <w:t>Protoko</w:t>
      </w:r>
      <w:r w:rsidR="0034359D" w:rsidRPr="000C40E3">
        <w:rPr>
          <w:rFonts w:ascii="Lato" w:hAnsi="Lato"/>
          <w:sz w:val="24"/>
          <w:szCs w:val="24"/>
        </w:rPr>
        <w:t>ły odbioru prac, o których mowa w niniejszym paragrafie, zawierające pozytywną ocenę ich wykonania stanowią podstawę do</w:t>
      </w:r>
      <w:r w:rsidR="0026325D" w:rsidRPr="000C40E3">
        <w:rPr>
          <w:rFonts w:ascii="Lato" w:hAnsi="Lato"/>
          <w:sz w:val="24"/>
          <w:szCs w:val="24"/>
        </w:rPr>
        <w:t xml:space="preserve"> wystawienia faktury oraz</w:t>
      </w:r>
      <w:r w:rsidR="000C40E3">
        <w:rPr>
          <w:rFonts w:ascii="Lato" w:hAnsi="Lato"/>
          <w:sz w:val="24"/>
          <w:szCs w:val="24"/>
        </w:rPr>
        <w:t> </w:t>
      </w:r>
      <w:r w:rsidR="0034359D" w:rsidRPr="000C40E3">
        <w:rPr>
          <w:rFonts w:ascii="Lato" w:hAnsi="Lato"/>
          <w:sz w:val="24"/>
          <w:szCs w:val="24"/>
        </w:rPr>
        <w:t>zapłaty Wykonaw</w:t>
      </w:r>
      <w:r w:rsidR="0026325D" w:rsidRPr="000C40E3">
        <w:rPr>
          <w:rFonts w:ascii="Lato" w:hAnsi="Lato"/>
          <w:sz w:val="24"/>
          <w:szCs w:val="24"/>
        </w:rPr>
        <w:t>cy odpowiedniego wynagrodzenia</w:t>
      </w:r>
      <w:r w:rsidR="0034359D" w:rsidRPr="000C40E3">
        <w:rPr>
          <w:rFonts w:ascii="Lato" w:hAnsi="Lato"/>
          <w:sz w:val="24"/>
          <w:szCs w:val="24"/>
        </w:rPr>
        <w:t>.</w:t>
      </w:r>
    </w:p>
    <w:p w14:paraId="0B6A2EFB" w14:textId="77777777" w:rsidR="00803CE0" w:rsidRPr="000C40E3" w:rsidRDefault="00803CE0" w:rsidP="0034359D">
      <w:pPr>
        <w:pStyle w:val="Tekstpodstawowy"/>
        <w:jc w:val="center"/>
        <w:rPr>
          <w:rFonts w:ascii="Lato" w:hAnsi="Lato"/>
          <w:b/>
          <w:color w:val="FF0000"/>
          <w:sz w:val="24"/>
          <w:szCs w:val="24"/>
        </w:rPr>
      </w:pPr>
    </w:p>
    <w:p w14:paraId="03990B16" w14:textId="77777777" w:rsidR="0034359D" w:rsidRPr="00AA6ADE" w:rsidRDefault="000E20D3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13</w:t>
      </w:r>
    </w:p>
    <w:p w14:paraId="214AEB70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Warunki płatności</w:t>
      </w:r>
    </w:p>
    <w:p w14:paraId="5236F41D" w14:textId="77777777" w:rsidR="00EC1417" w:rsidRPr="000C40E3" w:rsidRDefault="0034359D" w:rsidP="00EC1417">
      <w:pPr>
        <w:tabs>
          <w:tab w:val="left" w:pos="4395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Rozliczenie za wykonanie przedmiotu umowy</w:t>
      </w:r>
      <w:r w:rsidR="0026325D" w:rsidRPr="000C40E3">
        <w:rPr>
          <w:rFonts w:ascii="Lato" w:hAnsi="Lato"/>
          <w:sz w:val="24"/>
          <w:szCs w:val="24"/>
        </w:rPr>
        <w:t xml:space="preserve"> odbywać się będzie po dokonaniu odbioru etapów I </w:t>
      </w:r>
      <w:r w:rsidR="003C14B0" w:rsidRPr="000C40E3">
        <w:rPr>
          <w:rFonts w:ascii="Lato" w:hAnsi="Lato"/>
          <w:sz w:val="24"/>
          <w:szCs w:val="24"/>
        </w:rPr>
        <w:t>i I</w:t>
      </w:r>
      <w:r w:rsidR="0026325D" w:rsidRPr="000C40E3">
        <w:rPr>
          <w:rFonts w:ascii="Lato" w:hAnsi="Lato"/>
          <w:sz w:val="24"/>
          <w:szCs w:val="24"/>
        </w:rPr>
        <w:t>I</w:t>
      </w:r>
      <w:r w:rsidR="00DB6302" w:rsidRPr="000C40E3">
        <w:rPr>
          <w:rFonts w:ascii="Lato" w:hAnsi="Lato"/>
          <w:sz w:val="24"/>
          <w:szCs w:val="24"/>
        </w:rPr>
        <w:t>,</w:t>
      </w:r>
      <w:r w:rsidR="0026325D" w:rsidRPr="000C40E3">
        <w:rPr>
          <w:rFonts w:ascii="Lato" w:hAnsi="Lato"/>
          <w:sz w:val="24"/>
          <w:szCs w:val="24"/>
        </w:rPr>
        <w:t xml:space="preserve"> na podstawie protokołów odbioru oraz prawidłowo wystawionych przez Wykonawcę faktur.</w:t>
      </w:r>
    </w:p>
    <w:p w14:paraId="213FE0DE" w14:textId="1A0AAF34" w:rsidR="0034359D" w:rsidRPr="000C40E3" w:rsidRDefault="00EC1417" w:rsidP="00EC1417">
      <w:pPr>
        <w:tabs>
          <w:tab w:val="left" w:pos="4395"/>
        </w:tabs>
        <w:ind w:left="360" w:right="-2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>Z</w:t>
      </w:r>
      <w:r w:rsidR="003C14B0" w:rsidRPr="000C40E3">
        <w:rPr>
          <w:rFonts w:ascii="Lato" w:hAnsi="Lato"/>
          <w:sz w:val="24"/>
          <w:szCs w:val="24"/>
        </w:rPr>
        <w:t>a wykonanie etapu III</w:t>
      </w:r>
      <w:r w:rsidRPr="000C40E3">
        <w:rPr>
          <w:rFonts w:ascii="Lato" w:hAnsi="Lato"/>
          <w:sz w:val="24"/>
          <w:szCs w:val="24"/>
        </w:rPr>
        <w:t xml:space="preserve"> rozliczenie zostanie dokonane</w:t>
      </w:r>
      <w:r w:rsidR="0034359D" w:rsidRPr="000C40E3">
        <w:rPr>
          <w:rFonts w:ascii="Lato" w:hAnsi="Lato"/>
          <w:sz w:val="24"/>
          <w:szCs w:val="24"/>
        </w:rPr>
        <w:t xml:space="preserve"> w </w:t>
      </w:r>
      <w:r w:rsidR="00C91623" w:rsidRPr="000C40E3">
        <w:rPr>
          <w:rFonts w:ascii="Lato" w:hAnsi="Lato"/>
          <w:sz w:val="24"/>
          <w:szCs w:val="24"/>
        </w:rPr>
        <w:t>oparciu o faktury wystawione na </w:t>
      </w:r>
      <w:r w:rsidR="0034359D" w:rsidRPr="000C40E3">
        <w:rPr>
          <w:rFonts w:ascii="Lato" w:hAnsi="Lato"/>
          <w:sz w:val="24"/>
          <w:szCs w:val="24"/>
        </w:rPr>
        <w:t>podstawie protokoł</w:t>
      </w:r>
      <w:r w:rsidR="00DB6302" w:rsidRPr="000C40E3">
        <w:rPr>
          <w:rFonts w:ascii="Lato" w:hAnsi="Lato"/>
          <w:sz w:val="24"/>
          <w:szCs w:val="24"/>
        </w:rPr>
        <w:t>ów</w:t>
      </w:r>
      <w:r w:rsidR="0034359D" w:rsidRPr="000C40E3">
        <w:rPr>
          <w:rFonts w:ascii="Lato" w:hAnsi="Lato"/>
          <w:sz w:val="24"/>
          <w:szCs w:val="24"/>
        </w:rPr>
        <w:t xml:space="preserve"> odbioru </w:t>
      </w:r>
      <w:r w:rsidRPr="000C40E3">
        <w:rPr>
          <w:rFonts w:ascii="Lato" w:hAnsi="Lato"/>
          <w:sz w:val="24"/>
          <w:szCs w:val="24"/>
        </w:rPr>
        <w:t>kwartalnego</w:t>
      </w:r>
      <w:r w:rsidR="0034359D" w:rsidRPr="000C40E3">
        <w:rPr>
          <w:rFonts w:ascii="Lato" w:hAnsi="Lato"/>
          <w:sz w:val="24"/>
          <w:szCs w:val="24"/>
        </w:rPr>
        <w:t xml:space="preserve"> wykonania nadzorów autorskich. Wartość </w:t>
      </w:r>
      <w:r w:rsidR="00DB6302" w:rsidRPr="000C40E3">
        <w:rPr>
          <w:rFonts w:ascii="Lato" w:hAnsi="Lato"/>
          <w:sz w:val="24"/>
          <w:szCs w:val="24"/>
        </w:rPr>
        <w:t xml:space="preserve">każdej z faktur </w:t>
      </w:r>
      <w:r w:rsidR="0034359D" w:rsidRPr="000C40E3">
        <w:rPr>
          <w:rFonts w:ascii="Lato" w:hAnsi="Lato"/>
          <w:sz w:val="24"/>
          <w:szCs w:val="24"/>
        </w:rPr>
        <w:t>stanowić będzie iloczyn ilości godzin sp</w:t>
      </w:r>
      <w:r w:rsidR="00DB6302" w:rsidRPr="000C40E3">
        <w:rPr>
          <w:rFonts w:ascii="Lato" w:hAnsi="Lato"/>
          <w:sz w:val="24"/>
          <w:szCs w:val="24"/>
        </w:rPr>
        <w:t>rawowania nadzoru autorskiego w </w:t>
      </w:r>
      <w:r w:rsidR="0034359D" w:rsidRPr="000C40E3">
        <w:rPr>
          <w:rFonts w:ascii="Lato" w:hAnsi="Lato"/>
          <w:sz w:val="24"/>
          <w:szCs w:val="24"/>
        </w:rPr>
        <w:t xml:space="preserve">danym </w:t>
      </w:r>
      <w:r w:rsidR="00DB6302" w:rsidRPr="000C40E3">
        <w:rPr>
          <w:rFonts w:ascii="Lato" w:hAnsi="Lato"/>
          <w:sz w:val="24"/>
          <w:szCs w:val="24"/>
        </w:rPr>
        <w:t>kwartale</w:t>
      </w:r>
      <w:r w:rsidR="000C40E3">
        <w:rPr>
          <w:rFonts w:ascii="Lato" w:hAnsi="Lato"/>
          <w:sz w:val="24"/>
          <w:szCs w:val="24"/>
        </w:rPr>
        <w:t xml:space="preserve"> oraz wynagrodzenia za </w:t>
      </w:r>
      <w:r w:rsidR="0034359D" w:rsidRPr="000C40E3">
        <w:rPr>
          <w:rFonts w:ascii="Lato" w:hAnsi="Lato"/>
          <w:sz w:val="24"/>
          <w:szCs w:val="24"/>
        </w:rPr>
        <w:t>sprawowanie jednej godziny nadzor</w:t>
      </w:r>
      <w:r w:rsidRPr="000C40E3">
        <w:rPr>
          <w:rFonts w:ascii="Lato" w:hAnsi="Lato"/>
          <w:sz w:val="24"/>
          <w:szCs w:val="24"/>
        </w:rPr>
        <w:t>u autorskiego określonego w § 1</w:t>
      </w:r>
      <w:r w:rsidR="000E20D3" w:rsidRPr="000C40E3">
        <w:rPr>
          <w:rFonts w:ascii="Lato" w:hAnsi="Lato"/>
          <w:sz w:val="24"/>
          <w:szCs w:val="24"/>
        </w:rPr>
        <w:t>1</w:t>
      </w:r>
      <w:r w:rsidR="00840C28" w:rsidRPr="000C40E3">
        <w:rPr>
          <w:rFonts w:ascii="Lato" w:hAnsi="Lato"/>
          <w:sz w:val="24"/>
          <w:szCs w:val="24"/>
        </w:rPr>
        <w:t xml:space="preserve"> ust. 4</w:t>
      </w:r>
      <w:r w:rsidR="0034359D" w:rsidRPr="000C40E3">
        <w:rPr>
          <w:rFonts w:ascii="Lato" w:hAnsi="Lato"/>
          <w:sz w:val="24"/>
          <w:szCs w:val="24"/>
        </w:rPr>
        <w:t>.</w:t>
      </w:r>
    </w:p>
    <w:p w14:paraId="2AA26071" w14:textId="77777777" w:rsidR="0034359D" w:rsidRPr="000C40E3" w:rsidRDefault="00EC1417" w:rsidP="0034359D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>Faktury, o których mowa w ust. 1</w:t>
      </w:r>
      <w:r w:rsidRPr="000C40E3">
        <w:rPr>
          <w:rFonts w:ascii="Lato" w:hAnsi="Lato"/>
          <w:sz w:val="24"/>
          <w:szCs w:val="24"/>
        </w:rPr>
        <w:t xml:space="preserve"> i 2</w:t>
      </w:r>
      <w:r w:rsidR="0034359D" w:rsidRPr="000C40E3">
        <w:rPr>
          <w:rFonts w:ascii="Lato" w:hAnsi="Lato"/>
          <w:sz w:val="24"/>
          <w:szCs w:val="24"/>
        </w:rPr>
        <w:t xml:space="preserve">, płatne będą w terminie do 30 dni, licząc od daty otrzymania przez </w:t>
      </w:r>
      <w:r w:rsidR="0035563D" w:rsidRPr="000C40E3">
        <w:rPr>
          <w:rFonts w:ascii="Lato" w:hAnsi="Lato"/>
          <w:sz w:val="24"/>
          <w:szCs w:val="24"/>
        </w:rPr>
        <w:t>Kopalnię</w:t>
      </w:r>
      <w:r w:rsidR="0034359D" w:rsidRPr="000C40E3">
        <w:rPr>
          <w:rFonts w:ascii="Lato" w:hAnsi="Lato"/>
          <w:sz w:val="24"/>
          <w:szCs w:val="24"/>
        </w:rPr>
        <w:t xml:space="preserve"> prawidłowo wystawionej faktury.</w:t>
      </w:r>
    </w:p>
    <w:p w14:paraId="325AA6F1" w14:textId="77777777" w:rsidR="0034359D" w:rsidRPr="000C40E3" w:rsidRDefault="00EC1417" w:rsidP="0034359D">
      <w:pPr>
        <w:ind w:left="360" w:hanging="360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>Na fakturze Wykonawca jest obowiązany wpisać numer zawartej umowy.</w:t>
      </w:r>
    </w:p>
    <w:p w14:paraId="5AC347DC" w14:textId="77777777" w:rsidR="0034359D" w:rsidRPr="000C40E3" w:rsidRDefault="00EC1417" w:rsidP="0035563D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</w:t>
      </w:r>
      <w:r w:rsidR="0034359D" w:rsidRPr="000C40E3">
        <w:rPr>
          <w:rFonts w:ascii="Lato" w:hAnsi="Lato"/>
          <w:sz w:val="24"/>
          <w:szCs w:val="24"/>
        </w:rPr>
        <w:t>.</w:t>
      </w:r>
      <w:r w:rsidR="0034359D" w:rsidRPr="000C40E3">
        <w:rPr>
          <w:rFonts w:ascii="Lato" w:hAnsi="Lato"/>
          <w:sz w:val="24"/>
          <w:szCs w:val="24"/>
        </w:rPr>
        <w:tab/>
        <w:t xml:space="preserve">Zapłata faktur nastąpi przelewem z konta </w:t>
      </w:r>
      <w:r w:rsidR="0035563D" w:rsidRPr="000C40E3">
        <w:rPr>
          <w:rFonts w:ascii="Lato" w:hAnsi="Lato"/>
          <w:sz w:val="24"/>
          <w:szCs w:val="24"/>
        </w:rPr>
        <w:t>Kopalni</w:t>
      </w:r>
      <w:r w:rsidR="0034359D" w:rsidRPr="000C40E3">
        <w:rPr>
          <w:rFonts w:ascii="Lato" w:hAnsi="Lato"/>
          <w:sz w:val="24"/>
          <w:szCs w:val="24"/>
        </w:rPr>
        <w:t xml:space="preserve"> na konto Wykonawcy wska</w:t>
      </w:r>
      <w:r w:rsidR="0035563D" w:rsidRPr="000C40E3">
        <w:rPr>
          <w:rFonts w:ascii="Lato" w:hAnsi="Lato"/>
          <w:sz w:val="24"/>
          <w:szCs w:val="24"/>
        </w:rPr>
        <w:t>zane na </w:t>
      </w:r>
      <w:r w:rsidR="0034359D" w:rsidRPr="000C40E3">
        <w:rPr>
          <w:rFonts w:ascii="Lato" w:hAnsi="Lato"/>
          <w:sz w:val="24"/>
          <w:szCs w:val="24"/>
        </w:rPr>
        <w:t xml:space="preserve">fakturze. Za dzień zapłaty uznaje się datę obciążenia rachunku </w:t>
      </w:r>
      <w:r w:rsidR="0035563D" w:rsidRPr="000C40E3">
        <w:rPr>
          <w:rFonts w:ascii="Lato" w:hAnsi="Lato"/>
          <w:sz w:val="24"/>
          <w:szCs w:val="24"/>
        </w:rPr>
        <w:t>Kopalni</w:t>
      </w:r>
      <w:r w:rsidR="0034359D" w:rsidRPr="000C40E3">
        <w:rPr>
          <w:rFonts w:ascii="Lato" w:hAnsi="Lato"/>
          <w:sz w:val="24"/>
          <w:szCs w:val="24"/>
        </w:rPr>
        <w:t>.</w:t>
      </w:r>
    </w:p>
    <w:p w14:paraId="10A8BABC" w14:textId="77777777" w:rsidR="0034359D" w:rsidRPr="000C40E3" w:rsidRDefault="0034359D" w:rsidP="0034359D">
      <w:pPr>
        <w:ind w:left="360" w:hanging="360"/>
        <w:rPr>
          <w:rFonts w:ascii="Lato" w:hAnsi="Lato"/>
          <w:sz w:val="24"/>
          <w:szCs w:val="24"/>
        </w:rPr>
      </w:pPr>
    </w:p>
    <w:p w14:paraId="341082C8" w14:textId="77777777" w:rsidR="0034359D" w:rsidRPr="00AA6ADE" w:rsidRDefault="00EC1417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1</w:t>
      </w:r>
      <w:r w:rsidR="000E20D3" w:rsidRPr="00AA6ADE">
        <w:rPr>
          <w:rFonts w:ascii="Lato" w:hAnsi="Lato"/>
          <w:b/>
          <w:bCs/>
          <w:i w:val="0"/>
          <w:iCs w:val="0"/>
        </w:rPr>
        <w:t>4</w:t>
      </w:r>
    </w:p>
    <w:p w14:paraId="78760D3E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Rękojmia</w:t>
      </w:r>
    </w:p>
    <w:p w14:paraId="63E6F483" w14:textId="625E1783" w:rsidR="0034359D" w:rsidRPr="000C40E3" w:rsidRDefault="0034359D" w:rsidP="0034359D">
      <w:pPr>
        <w:tabs>
          <w:tab w:val="left" w:pos="9070"/>
        </w:tabs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Strony niniejszej umowy rozszerzają odpowiedzialnoś</w:t>
      </w:r>
      <w:r w:rsidR="000C40E3">
        <w:rPr>
          <w:rFonts w:ascii="Lato" w:hAnsi="Lato"/>
          <w:sz w:val="24"/>
          <w:szCs w:val="24"/>
        </w:rPr>
        <w:t>ć Wykonawcy z tytułu rękojmi za </w:t>
      </w:r>
      <w:r w:rsidRPr="000C40E3">
        <w:rPr>
          <w:rFonts w:ascii="Lato" w:hAnsi="Lato"/>
          <w:sz w:val="24"/>
          <w:szCs w:val="24"/>
        </w:rPr>
        <w:t xml:space="preserve">wady </w:t>
      </w:r>
      <w:r w:rsidR="0035563D" w:rsidRPr="000C40E3">
        <w:rPr>
          <w:rFonts w:ascii="Lato" w:hAnsi="Lato"/>
          <w:sz w:val="24"/>
          <w:szCs w:val="24"/>
        </w:rPr>
        <w:t>D</w:t>
      </w:r>
      <w:r w:rsidR="00EC1417" w:rsidRPr="000C40E3">
        <w:rPr>
          <w:rFonts w:ascii="Lato" w:hAnsi="Lato"/>
          <w:sz w:val="24"/>
          <w:szCs w:val="24"/>
        </w:rPr>
        <w:t>okumentacji projektowej sporządzonej w ramach niniejszej umowy</w:t>
      </w:r>
      <w:r w:rsidRPr="000C40E3">
        <w:rPr>
          <w:rFonts w:ascii="Lato" w:hAnsi="Lato"/>
          <w:sz w:val="24"/>
          <w:szCs w:val="24"/>
        </w:rPr>
        <w:t>. Termin rękojmi skończy się wraz z upływem terminu odpowi</w:t>
      </w:r>
      <w:r w:rsidR="00EC1417" w:rsidRPr="000C40E3">
        <w:rPr>
          <w:rFonts w:ascii="Lato" w:hAnsi="Lato"/>
          <w:sz w:val="24"/>
          <w:szCs w:val="24"/>
        </w:rPr>
        <w:t>edzialności z tytułu rękojmi za </w:t>
      </w:r>
      <w:r w:rsidRPr="000C40E3">
        <w:rPr>
          <w:rFonts w:ascii="Lato" w:hAnsi="Lato"/>
          <w:sz w:val="24"/>
          <w:szCs w:val="24"/>
        </w:rPr>
        <w:t xml:space="preserve">wady Wykonawcy robót, wykonywanych na podstawie </w:t>
      </w:r>
      <w:r w:rsidR="0035563D" w:rsidRPr="000C40E3">
        <w:rPr>
          <w:rFonts w:ascii="Lato" w:hAnsi="Lato"/>
          <w:sz w:val="24"/>
          <w:szCs w:val="24"/>
        </w:rPr>
        <w:t>dostarczonej D</w:t>
      </w:r>
      <w:r w:rsidR="00EC1417" w:rsidRPr="000C40E3">
        <w:rPr>
          <w:rFonts w:ascii="Lato" w:hAnsi="Lato"/>
          <w:sz w:val="24"/>
          <w:szCs w:val="24"/>
        </w:rPr>
        <w:t>okumentacji</w:t>
      </w:r>
      <w:r w:rsidR="0035563D" w:rsidRPr="000C40E3">
        <w:rPr>
          <w:rFonts w:ascii="Lato" w:hAnsi="Lato"/>
          <w:sz w:val="24"/>
          <w:szCs w:val="24"/>
        </w:rPr>
        <w:t xml:space="preserve"> projektowej</w:t>
      </w:r>
      <w:r w:rsidRPr="000C40E3">
        <w:rPr>
          <w:rFonts w:ascii="Lato" w:hAnsi="Lato"/>
          <w:sz w:val="24"/>
          <w:szCs w:val="24"/>
        </w:rPr>
        <w:t>.</w:t>
      </w:r>
    </w:p>
    <w:p w14:paraId="699BDB7B" w14:textId="38598F53" w:rsidR="00F42C1F" w:rsidRDefault="00F42C1F" w:rsidP="0034359D">
      <w:pPr>
        <w:jc w:val="center"/>
        <w:rPr>
          <w:rFonts w:ascii="Lato" w:hAnsi="Lato"/>
          <w:b/>
          <w:bCs/>
          <w:sz w:val="24"/>
          <w:szCs w:val="24"/>
        </w:rPr>
      </w:pPr>
    </w:p>
    <w:p w14:paraId="5EDC3366" w14:textId="5A3A3CF8" w:rsidR="00E31A20" w:rsidRDefault="00E31A20" w:rsidP="0034359D">
      <w:pPr>
        <w:jc w:val="center"/>
        <w:rPr>
          <w:rFonts w:ascii="Lato" w:hAnsi="Lato"/>
          <w:b/>
          <w:bCs/>
          <w:sz w:val="24"/>
          <w:szCs w:val="24"/>
        </w:rPr>
      </w:pPr>
    </w:p>
    <w:p w14:paraId="0741EB83" w14:textId="3DA17574" w:rsidR="00E31A20" w:rsidRDefault="00E31A20" w:rsidP="0034359D">
      <w:pPr>
        <w:jc w:val="center"/>
        <w:rPr>
          <w:rFonts w:ascii="Lato" w:hAnsi="Lato"/>
          <w:b/>
          <w:bCs/>
          <w:sz w:val="24"/>
          <w:szCs w:val="24"/>
        </w:rPr>
      </w:pPr>
    </w:p>
    <w:p w14:paraId="7623C43F" w14:textId="77777777" w:rsidR="00E31A20" w:rsidRDefault="00E31A20" w:rsidP="0034359D">
      <w:pPr>
        <w:jc w:val="center"/>
        <w:rPr>
          <w:rFonts w:ascii="Lato" w:hAnsi="Lato"/>
          <w:b/>
          <w:bCs/>
          <w:sz w:val="24"/>
          <w:szCs w:val="24"/>
        </w:rPr>
      </w:pPr>
    </w:p>
    <w:p w14:paraId="4BE6D41C" w14:textId="0A729A73" w:rsidR="0034359D" w:rsidRPr="00AA6ADE" w:rsidRDefault="000E20D3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15</w:t>
      </w:r>
    </w:p>
    <w:p w14:paraId="71640512" w14:textId="77777777" w:rsidR="0034359D" w:rsidRPr="00AA6ADE" w:rsidRDefault="00D403E6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 xml:space="preserve">Kara umowna </w:t>
      </w:r>
      <w:r w:rsidR="00830499" w:rsidRPr="00AA6ADE">
        <w:rPr>
          <w:rFonts w:ascii="Lato" w:hAnsi="Lato"/>
          <w:b/>
          <w:bCs/>
          <w:i w:val="0"/>
          <w:iCs w:val="0"/>
        </w:rPr>
        <w:t>z tytułu niewykonania lub nienależytego wykonania umowy</w:t>
      </w:r>
    </w:p>
    <w:p w14:paraId="252367A5" w14:textId="0CC1E53A" w:rsidR="0035563D" w:rsidRPr="000C40E3" w:rsidRDefault="0035563D" w:rsidP="0035563D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W przypadku niewykonania lub nienależytego wyk</w:t>
      </w:r>
      <w:r w:rsidR="00EF6D41">
        <w:rPr>
          <w:rFonts w:ascii="Lato" w:hAnsi="Lato"/>
          <w:sz w:val="24"/>
          <w:szCs w:val="24"/>
        </w:rPr>
        <w:t xml:space="preserve">onania umowy Wykonawca zapłaci </w:t>
      </w:r>
      <w:r w:rsidRPr="000C40E3">
        <w:rPr>
          <w:rFonts w:ascii="Lato" w:hAnsi="Lato"/>
          <w:sz w:val="24"/>
          <w:szCs w:val="24"/>
        </w:rPr>
        <w:t>na rzecz Kopalni następujące kary umowne:</w:t>
      </w:r>
    </w:p>
    <w:p w14:paraId="5A4BF231" w14:textId="77777777" w:rsidR="00641DBB" w:rsidRPr="000C40E3" w:rsidRDefault="0035563D" w:rsidP="00641DBB">
      <w:pPr>
        <w:ind w:left="794" w:hanging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</w:r>
      <w:r w:rsidR="00641DBB" w:rsidRPr="000C40E3">
        <w:rPr>
          <w:rFonts w:ascii="Lato" w:hAnsi="Lato"/>
          <w:sz w:val="24"/>
          <w:szCs w:val="24"/>
        </w:rPr>
        <w:t>w wysokości 0,3% wynagrodzenia brutto określonego w § 11 ust. 1 za każdy rozpoczęty dzień zwłoki w wykonaniu przedmiotu umowy:</w:t>
      </w:r>
    </w:p>
    <w:p w14:paraId="2E97260E" w14:textId="77777777" w:rsidR="002276DA" w:rsidRPr="000C40E3" w:rsidRDefault="002276DA" w:rsidP="002276DA">
      <w:pPr>
        <w:ind w:left="1191" w:hanging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a)</w:t>
      </w:r>
      <w:r w:rsidRPr="000C40E3">
        <w:rPr>
          <w:rFonts w:ascii="Lato" w:hAnsi="Lato"/>
          <w:sz w:val="24"/>
          <w:szCs w:val="24"/>
        </w:rPr>
        <w:tab/>
        <w:t>w terminie określonym w § 10 ust. 1 pkt 1 lub pkt 2,</w:t>
      </w:r>
    </w:p>
    <w:p w14:paraId="779BC245" w14:textId="77777777" w:rsidR="0035563D" w:rsidRPr="000C40E3" w:rsidRDefault="002276DA" w:rsidP="002276DA">
      <w:pPr>
        <w:ind w:left="1191" w:hanging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b)</w:t>
      </w:r>
      <w:r w:rsidRPr="000C40E3">
        <w:rPr>
          <w:rFonts w:ascii="Lato" w:hAnsi="Lato"/>
          <w:sz w:val="24"/>
          <w:szCs w:val="24"/>
        </w:rPr>
        <w:tab/>
      </w:r>
      <w:r w:rsidR="00641DBB" w:rsidRPr="000C40E3">
        <w:rPr>
          <w:rFonts w:ascii="Lato" w:hAnsi="Lato"/>
          <w:sz w:val="24"/>
          <w:szCs w:val="24"/>
        </w:rPr>
        <w:t>w terminie określonym w zleceniu o którym mowa w § </w:t>
      </w:r>
      <w:r w:rsidRPr="000C40E3">
        <w:rPr>
          <w:rFonts w:ascii="Lato" w:hAnsi="Lato"/>
          <w:sz w:val="24"/>
          <w:szCs w:val="24"/>
        </w:rPr>
        <w:t>6</w:t>
      </w:r>
      <w:r w:rsidR="00641DBB" w:rsidRPr="000C40E3">
        <w:rPr>
          <w:rFonts w:ascii="Lato" w:hAnsi="Lato"/>
          <w:sz w:val="24"/>
          <w:szCs w:val="24"/>
        </w:rPr>
        <w:t xml:space="preserve"> ust. </w:t>
      </w:r>
      <w:r w:rsidRPr="000C40E3">
        <w:rPr>
          <w:rFonts w:ascii="Lato" w:hAnsi="Lato"/>
          <w:sz w:val="24"/>
          <w:szCs w:val="24"/>
        </w:rPr>
        <w:t>5,</w:t>
      </w:r>
    </w:p>
    <w:p w14:paraId="2D78D371" w14:textId="7DAEAC5A" w:rsidR="0035563D" w:rsidRPr="000C40E3" w:rsidRDefault="0035563D" w:rsidP="0035563D">
      <w:pPr>
        <w:ind w:left="72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</w:r>
      <w:r w:rsidR="002276DA" w:rsidRPr="000C40E3">
        <w:rPr>
          <w:rFonts w:ascii="Lato" w:hAnsi="Lato"/>
          <w:sz w:val="24"/>
          <w:szCs w:val="24"/>
        </w:rPr>
        <w:t xml:space="preserve">w wysokości 0,3% wynagrodzenia brutto określonego w § 11 ust. 1 </w:t>
      </w:r>
      <w:r w:rsidRPr="000C40E3">
        <w:rPr>
          <w:rFonts w:ascii="Lato" w:hAnsi="Lato"/>
          <w:sz w:val="24"/>
          <w:szCs w:val="24"/>
        </w:rPr>
        <w:t>za każdy stwierdzony przypadek realizacji przedm</w:t>
      </w:r>
      <w:r w:rsidR="000C40E3">
        <w:rPr>
          <w:rFonts w:ascii="Lato" w:hAnsi="Lato"/>
          <w:sz w:val="24"/>
          <w:szCs w:val="24"/>
        </w:rPr>
        <w:t>iotu umowy w sposób wadliwy lub </w:t>
      </w:r>
      <w:r w:rsidRPr="000C40E3">
        <w:rPr>
          <w:rFonts w:ascii="Lato" w:hAnsi="Lato"/>
          <w:sz w:val="24"/>
          <w:szCs w:val="24"/>
        </w:rPr>
        <w:t>sprzeczny z niniejszą umową, w szczególności w przypadku, o który</w:t>
      </w:r>
      <w:r w:rsidR="002D0D48" w:rsidRPr="000C40E3">
        <w:rPr>
          <w:rFonts w:ascii="Lato" w:hAnsi="Lato"/>
          <w:sz w:val="24"/>
          <w:szCs w:val="24"/>
        </w:rPr>
        <w:t>m mowa w § 1</w:t>
      </w:r>
      <w:r w:rsidR="002276DA" w:rsidRPr="000C40E3">
        <w:rPr>
          <w:rFonts w:ascii="Lato" w:hAnsi="Lato"/>
          <w:sz w:val="24"/>
          <w:szCs w:val="24"/>
        </w:rPr>
        <w:t>6</w:t>
      </w:r>
      <w:r w:rsidR="002D0D48" w:rsidRPr="000C40E3">
        <w:rPr>
          <w:rFonts w:ascii="Lato" w:hAnsi="Lato"/>
          <w:sz w:val="24"/>
          <w:szCs w:val="24"/>
        </w:rPr>
        <w:t xml:space="preserve"> ust. 2</w:t>
      </w:r>
      <w:r w:rsidRPr="000C40E3">
        <w:rPr>
          <w:rFonts w:ascii="Lato" w:hAnsi="Lato"/>
          <w:sz w:val="24"/>
          <w:szCs w:val="24"/>
        </w:rPr>
        <w:t>,</w:t>
      </w:r>
    </w:p>
    <w:p w14:paraId="0F5471FE" w14:textId="77777777" w:rsidR="0035563D" w:rsidRPr="000C40E3" w:rsidRDefault="0035563D" w:rsidP="0035563D">
      <w:pPr>
        <w:ind w:left="72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3)</w:t>
      </w:r>
      <w:r w:rsidRPr="000C40E3">
        <w:rPr>
          <w:rFonts w:ascii="Lato" w:hAnsi="Lato"/>
          <w:sz w:val="24"/>
          <w:szCs w:val="24"/>
        </w:rPr>
        <w:tab/>
        <w:t xml:space="preserve">w wysokości </w:t>
      </w:r>
      <w:r w:rsidR="002276DA" w:rsidRPr="000C40E3">
        <w:rPr>
          <w:rFonts w:ascii="Lato" w:hAnsi="Lato"/>
          <w:sz w:val="24"/>
          <w:szCs w:val="24"/>
        </w:rPr>
        <w:t>15</w:t>
      </w:r>
      <w:r w:rsidRPr="000C40E3">
        <w:rPr>
          <w:rFonts w:ascii="Lato" w:hAnsi="Lato"/>
          <w:sz w:val="24"/>
          <w:szCs w:val="24"/>
        </w:rPr>
        <w:t>% wynagrodzenia brutto określonego w § 1</w:t>
      </w:r>
      <w:r w:rsidR="002276DA" w:rsidRPr="000C40E3">
        <w:rPr>
          <w:rFonts w:ascii="Lato" w:hAnsi="Lato"/>
          <w:sz w:val="24"/>
          <w:szCs w:val="24"/>
        </w:rPr>
        <w:t>1</w:t>
      </w:r>
      <w:r w:rsidRPr="000C40E3">
        <w:rPr>
          <w:rFonts w:ascii="Lato" w:hAnsi="Lato"/>
          <w:sz w:val="24"/>
          <w:szCs w:val="24"/>
        </w:rPr>
        <w:t xml:space="preserve"> ust. 1 w przypadku odstąpienia od umowy przez Kopalnię w całości lub części niewykonanej z przyczyn leżących po stronie Wykonawcy, w tym w szczególności z przyczyn, </w:t>
      </w:r>
      <w:r w:rsidR="00B94EC5" w:rsidRPr="000C40E3">
        <w:rPr>
          <w:rFonts w:ascii="Lato" w:hAnsi="Lato"/>
          <w:sz w:val="24"/>
          <w:szCs w:val="24"/>
        </w:rPr>
        <w:t>o których mowa w § 1</w:t>
      </w:r>
      <w:r w:rsidR="00CC5319" w:rsidRPr="000C40E3">
        <w:rPr>
          <w:rFonts w:ascii="Lato" w:hAnsi="Lato"/>
          <w:sz w:val="24"/>
          <w:szCs w:val="24"/>
        </w:rPr>
        <w:t>6</w:t>
      </w:r>
      <w:r w:rsidR="00B94EC5" w:rsidRPr="000C40E3">
        <w:rPr>
          <w:rFonts w:ascii="Lato" w:hAnsi="Lato"/>
          <w:sz w:val="24"/>
          <w:szCs w:val="24"/>
        </w:rPr>
        <w:t xml:space="preserve"> ust. 1, 2 lub</w:t>
      </w:r>
      <w:r w:rsidRPr="000C40E3">
        <w:rPr>
          <w:rFonts w:ascii="Lato" w:hAnsi="Lato"/>
          <w:sz w:val="24"/>
          <w:szCs w:val="24"/>
        </w:rPr>
        <w:t xml:space="preserve"> 3 niniejszej umowy.</w:t>
      </w:r>
    </w:p>
    <w:p w14:paraId="35A5CBE1" w14:textId="77777777" w:rsidR="0035563D" w:rsidRPr="000C40E3" w:rsidRDefault="0035563D" w:rsidP="0035563D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 xml:space="preserve">Do naliczenia kar umownych za zwłokę, o których mowa w ust. 1 pkt 1, nie wlicza </w:t>
      </w:r>
      <w:r w:rsidRPr="000C40E3">
        <w:rPr>
          <w:rFonts w:ascii="Lato" w:hAnsi="Lato"/>
          <w:sz w:val="24"/>
          <w:szCs w:val="24"/>
        </w:rPr>
        <w:br/>
        <w:t>się okresu, w którym Kopalnia badała wykonanie przedmiotu umowy w ramach czynności odbioru.</w:t>
      </w:r>
    </w:p>
    <w:p w14:paraId="348B4FD4" w14:textId="77777777" w:rsidR="0035563D" w:rsidRPr="000C40E3" w:rsidRDefault="0035563D" w:rsidP="0035563D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Pr="000C40E3">
        <w:rPr>
          <w:rFonts w:ascii="Lato" w:hAnsi="Lato"/>
          <w:sz w:val="24"/>
          <w:szCs w:val="24"/>
        </w:rPr>
        <w:tab/>
        <w:t>Kopalnia zastrzega sobie prawo potrącenia kar umownych z należnego Wykonawcy wynagrodzenia</w:t>
      </w:r>
      <w:r w:rsidR="00CC5319" w:rsidRPr="000C40E3">
        <w:rPr>
          <w:rFonts w:ascii="Lato" w:hAnsi="Lato"/>
          <w:sz w:val="24"/>
          <w:szCs w:val="24"/>
        </w:rPr>
        <w:t>, z zastrzeżeniem ograniczeń wynikających z obowiązujących przepisów prawa</w:t>
      </w:r>
      <w:r w:rsidRPr="000C40E3">
        <w:rPr>
          <w:rFonts w:ascii="Lato" w:hAnsi="Lato"/>
          <w:sz w:val="24"/>
          <w:szCs w:val="24"/>
        </w:rPr>
        <w:t>.</w:t>
      </w:r>
    </w:p>
    <w:p w14:paraId="5F8250BB" w14:textId="77777777" w:rsidR="0035563D" w:rsidRPr="000C40E3" w:rsidRDefault="0035563D" w:rsidP="0035563D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4.</w:t>
      </w:r>
      <w:r w:rsidRPr="000C40E3">
        <w:rPr>
          <w:rFonts w:ascii="Lato" w:hAnsi="Lato"/>
          <w:sz w:val="24"/>
          <w:szCs w:val="24"/>
        </w:rPr>
        <w:tab/>
        <w:t>Kopalnia może na zasadach ogólnych dochodzić odszkodowania przewyższającego wysokość kar umownych.</w:t>
      </w:r>
    </w:p>
    <w:p w14:paraId="255FF22C" w14:textId="77777777" w:rsidR="0035563D" w:rsidRPr="000C40E3" w:rsidRDefault="0035563D" w:rsidP="0035563D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5.</w:t>
      </w:r>
      <w:r w:rsidRPr="000C40E3">
        <w:rPr>
          <w:rFonts w:ascii="Lato" w:hAnsi="Lato"/>
          <w:sz w:val="24"/>
          <w:szCs w:val="24"/>
        </w:rPr>
        <w:tab/>
        <w:t>Roszczenia o zapłatę kar umownych z tytułu zwłoki, ustalone za każdy rozpoczęty dzień zwłoki, stają się wymagalne:</w:t>
      </w:r>
    </w:p>
    <w:p w14:paraId="6CDA4C76" w14:textId="77777777" w:rsidR="0035563D" w:rsidRPr="000C40E3" w:rsidRDefault="0035563D" w:rsidP="0035563D">
      <w:pPr>
        <w:ind w:left="72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>za pierwszy rozpoczęty dzień zwłoki – w tym dniu,</w:t>
      </w:r>
    </w:p>
    <w:p w14:paraId="0DB439D7" w14:textId="77777777" w:rsidR="0035563D" w:rsidRPr="000C40E3" w:rsidRDefault="0035563D" w:rsidP="0035563D">
      <w:pPr>
        <w:ind w:left="72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za każdy następny rozpoczęty dzień zwłoki – odpowiednio w każdym z tych dni.</w:t>
      </w:r>
    </w:p>
    <w:p w14:paraId="561BA108" w14:textId="77777777" w:rsidR="00B94EC5" w:rsidRPr="000C40E3" w:rsidRDefault="0035563D" w:rsidP="00B94EC5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6.</w:t>
      </w:r>
      <w:r w:rsidRPr="000C40E3">
        <w:rPr>
          <w:rFonts w:ascii="Lato" w:hAnsi="Lato"/>
          <w:sz w:val="24"/>
          <w:szCs w:val="24"/>
        </w:rPr>
        <w:tab/>
        <w:t>Roszczenie o zapłatę kar umownych z tytułu realizacji przedmiotu umowy w sposób wadliwy lub sprzeczny z umową, o czym mowa w § 1</w:t>
      </w:r>
      <w:r w:rsidR="00CC5319" w:rsidRPr="000C40E3">
        <w:rPr>
          <w:rFonts w:ascii="Lato" w:hAnsi="Lato"/>
          <w:sz w:val="24"/>
          <w:szCs w:val="24"/>
        </w:rPr>
        <w:t>6</w:t>
      </w:r>
      <w:r w:rsidRPr="000C40E3">
        <w:rPr>
          <w:rFonts w:ascii="Lato" w:hAnsi="Lato"/>
          <w:sz w:val="24"/>
          <w:szCs w:val="24"/>
        </w:rPr>
        <w:t> ust. 3 umowy, staje się wymagalne z dniem dos</w:t>
      </w:r>
      <w:r w:rsidR="008212DE" w:rsidRPr="000C40E3">
        <w:rPr>
          <w:rFonts w:ascii="Lato" w:hAnsi="Lato"/>
          <w:sz w:val="24"/>
          <w:szCs w:val="24"/>
        </w:rPr>
        <w:t xml:space="preserve">tarczenia Wykonawcy wezwania, o </w:t>
      </w:r>
      <w:r w:rsidRPr="000C40E3">
        <w:rPr>
          <w:rFonts w:ascii="Lato" w:hAnsi="Lato"/>
          <w:sz w:val="24"/>
          <w:szCs w:val="24"/>
        </w:rPr>
        <w:t>którym mowa w tym postanowieniu.</w:t>
      </w:r>
    </w:p>
    <w:p w14:paraId="7CFD8505" w14:textId="77777777" w:rsidR="0035563D" w:rsidRPr="000C40E3" w:rsidRDefault="0035563D" w:rsidP="00B94EC5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7.</w:t>
      </w:r>
      <w:r w:rsidRPr="000C40E3">
        <w:rPr>
          <w:rFonts w:ascii="Lato" w:hAnsi="Lato"/>
          <w:sz w:val="24"/>
          <w:szCs w:val="24"/>
        </w:rPr>
        <w:tab/>
        <w:t>Roszczenie o zapłatę kar umownych z tytułu odstąpienia przez Kopalnią od umowy, staje się wymagalne w dniu</w:t>
      </w:r>
      <w:r w:rsidR="00CC5319" w:rsidRPr="000C40E3">
        <w:rPr>
          <w:rFonts w:ascii="Lato" w:hAnsi="Lato"/>
          <w:sz w:val="24"/>
          <w:szCs w:val="24"/>
        </w:rPr>
        <w:t xml:space="preserve"> złożenia</w:t>
      </w:r>
      <w:r w:rsidRPr="000C40E3">
        <w:rPr>
          <w:rFonts w:ascii="Lato" w:hAnsi="Lato"/>
          <w:sz w:val="24"/>
          <w:szCs w:val="24"/>
        </w:rPr>
        <w:t xml:space="preserve"> pisemnego oświadczenia o odstąpieniu.</w:t>
      </w:r>
    </w:p>
    <w:p w14:paraId="24E51E35" w14:textId="77777777" w:rsidR="00CC5319" w:rsidRPr="000C40E3" w:rsidRDefault="00CC5319" w:rsidP="00CC5319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8.</w:t>
      </w:r>
      <w:r w:rsidRPr="000C40E3">
        <w:rPr>
          <w:rFonts w:ascii="Lato" w:hAnsi="Lato"/>
          <w:sz w:val="24"/>
          <w:szCs w:val="24"/>
        </w:rPr>
        <w:tab/>
        <w:t>Łączna wysokość kar umownych naliczonych w ramach umowy nie przekroczy 15% wynagrodzenia brutto określonego w § 11 ust. 1.</w:t>
      </w:r>
    </w:p>
    <w:p w14:paraId="04C4A7CE" w14:textId="77777777" w:rsidR="00DB6302" w:rsidRPr="000C40E3" w:rsidRDefault="00DB6302" w:rsidP="00B94EC5">
      <w:pPr>
        <w:rPr>
          <w:rFonts w:ascii="Lato" w:hAnsi="Lato"/>
          <w:b/>
          <w:bCs/>
          <w:color w:val="FF0000"/>
          <w:sz w:val="24"/>
          <w:szCs w:val="24"/>
        </w:rPr>
      </w:pPr>
    </w:p>
    <w:p w14:paraId="0766476E" w14:textId="77777777" w:rsidR="0034359D" w:rsidRPr="00AA6ADE" w:rsidRDefault="00CC5319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§ 16</w:t>
      </w:r>
    </w:p>
    <w:p w14:paraId="79CF0646" w14:textId="77777777" w:rsidR="00D403E6" w:rsidRPr="00AA6ADE" w:rsidRDefault="00D403E6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 xml:space="preserve">Odstąpienie od umowy przez </w:t>
      </w:r>
      <w:r w:rsidR="00B94EC5" w:rsidRPr="00AA6ADE">
        <w:rPr>
          <w:rFonts w:ascii="Lato" w:hAnsi="Lato"/>
          <w:b/>
          <w:bCs/>
          <w:i w:val="0"/>
          <w:iCs w:val="0"/>
        </w:rPr>
        <w:t>Kopalnię</w:t>
      </w:r>
    </w:p>
    <w:p w14:paraId="163097EE" w14:textId="77777777" w:rsidR="0034359D" w:rsidRPr="00AA6ADE" w:rsidRDefault="00D403E6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z przyczyn leżących po stronie Wykonawcy</w:t>
      </w:r>
    </w:p>
    <w:p w14:paraId="61413989" w14:textId="3157D2D3" w:rsidR="00B94EC5" w:rsidRPr="000C40E3" w:rsidRDefault="00B94EC5" w:rsidP="00B94EC5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>Jeżeli Wykonawca dopuszcza się zwłoki w wykonaniu przedmiotu umowy w terminach, o których mowa w § 1</w:t>
      </w:r>
      <w:r w:rsidR="00CC5319" w:rsidRPr="000C40E3">
        <w:rPr>
          <w:rFonts w:ascii="Lato" w:hAnsi="Lato"/>
          <w:sz w:val="24"/>
          <w:szCs w:val="24"/>
        </w:rPr>
        <w:t>0</w:t>
      </w:r>
      <w:r w:rsidRPr="000C40E3">
        <w:rPr>
          <w:rFonts w:ascii="Lato" w:hAnsi="Lato"/>
          <w:sz w:val="24"/>
          <w:szCs w:val="24"/>
        </w:rPr>
        <w:t xml:space="preserve"> ust. 1</w:t>
      </w:r>
      <w:r w:rsidR="008212DE" w:rsidRPr="000C40E3">
        <w:rPr>
          <w:rFonts w:ascii="Lato" w:hAnsi="Lato"/>
          <w:sz w:val="24"/>
          <w:szCs w:val="24"/>
        </w:rPr>
        <w:t xml:space="preserve"> lub w terminie określonym w zleceniu wykonania nadzoru autorskiego udzielonym na zasadach określonych w § </w:t>
      </w:r>
      <w:r w:rsidR="00CC5319" w:rsidRPr="000C40E3">
        <w:rPr>
          <w:rFonts w:ascii="Lato" w:hAnsi="Lato"/>
          <w:sz w:val="24"/>
          <w:szCs w:val="24"/>
        </w:rPr>
        <w:t>6</w:t>
      </w:r>
      <w:r w:rsidR="008212DE" w:rsidRPr="000C40E3">
        <w:rPr>
          <w:rFonts w:ascii="Lato" w:hAnsi="Lato"/>
          <w:sz w:val="24"/>
          <w:szCs w:val="24"/>
        </w:rPr>
        <w:t xml:space="preserve"> ust. 5</w:t>
      </w:r>
      <w:r w:rsidRPr="000C40E3">
        <w:rPr>
          <w:rFonts w:ascii="Lato" w:hAnsi="Lato"/>
          <w:sz w:val="24"/>
          <w:szCs w:val="24"/>
        </w:rPr>
        <w:t xml:space="preserve">, Kopalnia może wyznaczyć Wykonawcy odpowiedni dodatkowy termin </w:t>
      </w:r>
      <w:r w:rsidR="000C40E3">
        <w:rPr>
          <w:rFonts w:ascii="Lato" w:hAnsi="Lato"/>
          <w:sz w:val="24"/>
          <w:szCs w:val="24"/>
        </w:rPr>
        <w:t>do </w:t>
      </w:r>
      <w:r w:rsidR="008212DE" w:rsidRPr="000C40E3">
        <w:rPr>
          <w:rFonts w:ascii="Lato" w:hAnsi="Lato"/>
          <w:sz w:val="24"/>
          <w:szCs w:val="24"/>
        </w:rPr>
        <w:t>wykonania przedmiotu umowy z </w:t>
      </w:r>
      <w:r w:rsidRPr="000C40E3">
        <w:rPr>
          <w:rFonts w:ascii="Lato" w:hAnsi="Lato"/>
          <w:sz w:val="24"/>
          <w:szCs w:val="24"/>
        </w:rPr>
        <w:t xml:space="preserve">zagrożeniem, iż w razie bezskutecznego upływu </w:t>
      </w:r>
      <w:r w:rsidRPr="000C40E3">
        <w:rPr>
          <w:rFonts w:ascii="Lato" w:hAnsi="Lato"/>
          <w:sz w:val="24"/>
          <w:szCs w:val="24"/>
        </w:rPr>
        <w:lastRenderedPageBreak/>
        <w:t>terminu</w:t>
      </w:r>
      <w:r w:rsidR="00CC5319" w:rsidRPr="000C40E3">
        <w:rPr>
          <w:rFonts w:ascii="Lato" w:hAnsi="Lato"/>
          <w:sz w:val="24"/>
          <w:szCs w:val="24"/>
        </w:rPr>
        <w:t>, Kopalnia będzie uprawniona do </w:t>
      </w:r>
      <w:r w:rsidRPr="000C40E3">
        <w:rPr>
          <w:rFonts w:ascii="Lato" w:hAnsi="Lato"/>
          <w:sz w:val="24"/>
          <w:szCs w:val="24"/>
        </w:rPr>
        <w:t>odstą</w:t>
      </w:r>
      <w:r w:rsidR="000C40E3">
        <w:rPr>
          <w:rFonts w:ascii="Lato" w:hAnsi="Lato"/>
          <w:sz w:val="24"/>
          <w:szCs w:val="24"/>
        </w:rPr>
        <w:t>pienia od umowy w całości lub w </w:t>
      </w:r>
      <w:r w:rsidRPr="000C40E3">
        <w:rPr>
          <w:rFonts w:ascii="Lato" w:hAnsi="Lato"/>
          <w:sz w:val="24"/>
          <w:szCs w:val="24"/>
        </w:rPr>
        <w:t>części niewykonanej. Do dnia złożenia przez Ko</w:t>
      </w:r>
      <w:r w:rsidR="000C40E3">
        <w:rPr>
          <w:rFonts w:ascii="Lato" w:hAnsi="Lato"/>
          <w:sz w:val="24"/>
          <w:szCs w:val="24"/>
        </w:rPr>
        <w:t xml:space="preserve">palnię pisemnego oświadczenia o </w:t>
      </w:r>
      <w:r w:rsidRPr="000C40E3">
        <w:rPr>
          <w:rFonts w:ascii="Lato" w:hAnsi="Lato"/>
          <w:sz w:val="24"/>
          <w:szCs w:val="24"/>
        </w:rPr>
        <w:t>odstąpieniu od umowy Kopalnia naliczy kary umowne za zwłokę.</w:t>
      </w:r>
    </w:p>
    <w:p w14:paraId="1E491FD4" w14:textId="75C2841B" w:rsidR="00B94EC5" w:rsidRPr="000C40E3" w:rsidRDefault="00B94EC5" w:rsidP="00B94EC5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 xml:space="preserve">Jeżeli Wykonawca realizuje przedmiot umowy w sposób wadliwy albo sprzeczny </w:t>
      </w:r>
      <w:r w:rsidRPr="000C40E3">
        <w:rPr>
          <w:rFonts w:ascii="Lato" w:hAnsi="Lato"/>
          <w:sz w:val="24"/>
          <w:szCs w:val="24"/>
        </w:rPr>
        <w:br/>
        <w:t>z niniejszą umową, w tym w szczególności łamie podstawowe przepisy BHP albo stwarza sytuacje zagrożenia dla ruchu zakład</w:t>
      </w:r>
      <w:r w:rsidR="000C40E3">
        <w:rPr>
          <w:rFonts w:ascii="Lato" w:hAnsi="Lato"/>
          <w:sz w:val="24"/>
          <w:szCs w:val="24"/>
        </w:rPr>
        <w:t>u Kopalnia Soli „Wieliczka” lub </w:t>
      </w:r>
      <w:r w:rsidRPr="000C40E3">
        <w:rPr>
          <w:rFonts w:ascii="Lato" w:hAnsi="Lato"/>
          <w:sz w:val="24"/>
          <w:szCs w:val="24"/>
        </w:rPr>
        <w:t>bezpieczeństwa powszechnego, Kopalnia może wezwać Wykonawcę do zmiany sposobu wykonania przedmiotu umowy i wyznaczyć mu w tym celu odpowiedni termin, nie krótszy niż 3 dni, z jednoczesnym</w:t>
      </w:r>
      <w:r w:rsidR="00D574FB">
        <w:rPr>
          <w:rFonts w:ascii="Lato" w:hAnsi="Lato"/>
          <w:sz w:val="24"/>
          <w:szCs w:val="24"/>
        </w:rPr>
        <w:t xml:space="preserve"> naliczeniem mu kary umownej, o </w:t>
      </w:r>
      <w:r w:rsidRPr="000C40E3">
        <w:rPr>
          <w:rFonts w:ascii="Lato" w:hAnsi="Lato"/>
          <w:sz w:val="24"/>
          <w:szCs w:val="24"/>
        </w:rPr>
        <w:t>której mowa w § 1</w:t>
      </w:r>
      <w:r w:rsidR="00CC5319" w:rsidRPr="000C40E3">
        <w:rPr>
          <w:rFonts w:ascii="Lato" w:hAnsi="Lato"/>
          <w:sz w:val="24"/>
          <w:szCs w:val="24"/>
        </w:rPr>
        <w:t>5</w:t>
      </w:r>
      <w:r w:rsidRPr="000C40E3">
        <w:rPr>
          <w:rFonts w:ascii="Lato" w:hAnsi="Lato"/>
          <w:sz w:val="24"/>
          <w:szCs w:val="24"/>
        </w:rPr>
        <w:t xml:space="preserve"> ust. 1 pkt 2. Po bezskutecznym upływie wyznaczonego terminu Kopalnia może od umowy odstąpić w całości lub w części niewykonanej.</w:t>
      </w:r>
    </w:p>
    <w:p w14:paraId="7656C06F" w14:textId="4ADA5AF7" w:rsidR="00B94EC5" w:rsidRPr="000C40E3" w:rsidRDefault="00786EC1" w:rsidP="00B94EC5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</w:t>
      </w:r>
      <w:r w:rsidR="00B94EC5" w:rsidRPr="000C40E3">
        <w:rPr>
          <w:rFonts w:ascii="Lato" w:hAnsi="Lato"/>
          <w:sz w:val="24"/>
          <w:szCs w:val="24"/>
        </w:rPr>
        <w:t>.</w:t>
      </w:r>
      <w:r w:rsidR="00B94EC5" w:rsidRPr="000C40E3">
        <w:rPr>
          <w:rFonts w:ascii="Lato" w:hAnsi="Lato"/>
          <w:sz w:val="24"/>
          <w:szCs w:val="24"/>
        </w:rPr>
        <w:tab/>
        <w:t xml:space="preserve">Jeżeli Wykonawca opóźnia się z rozpoczęciem lub zakończeniem realizacji przedmiotu umowy tak dalece, że nie jest prawdopodobne, żeby zdołał zrealizować przedmiot umowy </w:t>
      </w:r>
      <w:r w:rsidR="002D0D48" w:rsidRPr="000C40E3">
        <w:rPr>
          <w:rFonts w:ascii="Lato" w:hAnsi="Lato"/>
          <w:sz w:val="24"/>
          <w:szCs w:val="24"/>
        </w:rPr>
        <w:t>w terminach, o których mowa w § 1</w:t>
      </w:r>
      <w:r w:rsidR="00CC5319" w:rsidRPr="000C40E3">
        <w:rPr>
          <w:rFonts w:ascii="Lato" w:hAnsi="Lato"/>
          <w:sz w:val="24"/>
          <w:szCs w:val="24"/>
        </w:rPr>
        <w:t>0</w:t>
      </w:r>
      <w:r w:rsidR="00B94EC5" w:rsidRPr="000C40E3">
        <w:rPr>
          <w:rFonts w:ascii="Lato" w:hAnsi="Lato"/>
          <w:sz w:val="24"/>
          <w:szCs w:val="24"/>
        </w:rPr>
        <w:t xml:space="preserve"> ust. 1</w:t>
      </w:r>
      <w:r w:rsidR="008212DE" w:rsidRPr="000C40E3">
        <w:rPr>
          <w:rFonts w:ascii="Lato" w:hAnsi="Lato"/>
          <w:sz w:val="24"/>
          <w:szCs w:val="24"/>
        </w:rPr>
        <w:t xml:space="preserve"> lub w terminie określonym w zleceniu wykonania nadzoru autorskiego udzielonym na zasadach określonych w § </w:t>
      </w:r>
      <w:r w:rsidR="00CC5319" w:rsidRPr="000C40E3">
        <w:rPr>
          <w:rFonts w:ascii="Lato" w:hAnsi="Lato"/>
          <w:sz w:val="24"/>
          <w:szCs w:val="24"/>
        </w:rPr>
        <w:t>6</w:t>
      </w:r>
      <w:r w:rsidR="008212DE" w:rsidRPr="000C40E3">
        <w:rPr>
          <w:rFonts w:ascii="Lato" w:hAnsi="Lato"/>
          <w:sz w:val="24"/>
          <w:szCs w:val="24"/>
        </w:rPr>
        <w:t xml:space="preserve"> ust. 5</w:t>
      </w:r>
      <w:r w:rsidR="00B94EC5" w:rsidRPr="000C40E3">
        <w:rPr>
          <w:rFonts w:ascii="Lato" w:hAnsi="Lato"/>
          <w:sz w:val="24"/>
          <w:szCs w:val="24"/>
        </w:rPr>
        <w:t>, Kopalnia może bez wyz</w:t>
      </w:r>
      <w:r w:rsidR="00D574FB">
        <w:rPr>
          <w:rFonts w:ascii="Lato" w:hAnsi="Lato"/>
          <w:sz w:val="24"/>
          <w:szCs w:val="24"/>
        </w:rPr>
        <w:t>naczenia terminu dodatkowego od </w:t>
      </w:r>
      <w:r w:rsidR="00B94EC5" w:rsidRPr="000C40E3">
        <w:rPr>
          <w:rFonts w:ascii="Lato" w:hAnsi="Lato"/>
          <w:sz w:val="24"/>
          <w:szCs w:val="24"/>
        </w:rPr>
        <w:t>umowy odstąpić w całości lub w części niewykonanej jeszcze przed upływem t</w:t>
      </w:r>
      <w:r w:rsidR="002D0D48" w:rsidRPr="000C40E3">
        <w:rPr>
          <w:rFonts w:ascii="Lato" w:hAnsi="Lato"/>
          <w:sz w:val="24"/>
          <w:szCs w:val="24"/>
        </w:rPr>
        <w:t>ych terminów</w:t>
      </w:r>
      <w:r w:rsidR="00B94EC5" w:rsidRPr="000C40E3">
        <w:rPr>
          <w:rFonts w:ascii="Lato" w:hAnsi="Lato"/>
          <w:sz w:val="24"/>
          <w:szCs w:val="24"/>
        </w:rPr>
        <w:t>.</w:t>
      </w:r>
    </w:p>
    <w:p w14:paraId="792159E8" w14:textId="4D85EEB9" w:rsidR="00B94EC5" w:rsidRPr="000C40E3" w:rsidRDefault="00786EC1" w:rsidP="00B94EC5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</w:t>
      </w:r>
      <w:r w:rsidR="00B94EC5" w:rsidRPr="000C40E3">
        <w:rPr>
          <w:rFonts w:ascii="Lato" w:hAnsi="Lato"/>
          <w:sz w:val="24"/>
          <w:szCs w:val="24"/>
        </w:rPr>
        <w:t>.</w:t>
      </w:r>
      <w:r w:rsidR="00B94EC5" w:rsidRPr="000C40E3">
        <w:rPr>
          <w:rFonts w:ascii="Lato" w:hAnsi="Lato"/>
          <w:sz w:val="24"/>
          <w:szCs w:val="24"/>
        </w:rPr>
        <w:tab/>
        <w:t>W razie wykonania przez Kopalnię prawa odstąpienia w części niewykonanej, Kopalnia przeprowadzi inwentaryzację wykonanych p</w:t>
      </w:r>
      <w:r w:rsidR="000C40E3">
        <w:rPr>
          <w:rFonts w:ascii="Lato" w:hAnsi="Lato"/>
          <w:sz w:val="24"/>
          <w:szCs w:val="24"/>
        </w:rPr>
        <w:t>rac. Protokół z </w:t>
      </w:r>
      <w:r w:rsidR="002D0D48" w:rsidRPr="000C40E3">
        <w:rPr>
          <w:rFonts w:ascii="Lato" w:hAnsi="Lato"/>
          <w:sz w:val="24"/>
          <w:szCs w:val="24"/>
        </w:rPr>
        <w:t xml:space="preserve">przeprowadzonej </w:t>
      </w:r>
      <w:r w:rsidR="00B94EC5" w:rsidRPr="000C40E3">
        <w:rPr>
          <w:rFonts w:ascii="Lato" w:hAnsi="Lato"/>
          <w:sz w:val="24"/>
          <w:szCs w:val="24"/>
        </w:rPr>
        <w:t>inwentaryzacji stanowić będzie podstawę do stosownych rozliczeń Stron.</w:t>
      </w:r>
    </w:p>
    <w:p w14:paraId="0F831597" w14:textId="77777777" w:rsidR="00B94EC5" w:rsidRPr="000C40E3" w:rsidRDefault="00786EC1" w:rsidP="00B94EC5">
      <w:pPr>
        <w:spacing w:line="240" w:lineRule="atLeast"/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</w:t>
      </w:r>
      <w:r w:rsidR="00B94EC5" w:rsidRPr="000C40E3">
        <w:rPr>
          <w:rFonts w:ascii="Lato" w:hAnsi="Lato"/>
          <w:sz w:val="24"/>
          <w:szCs w:val="24"/>
        </w:rPr>
        <w:t>.</w:t>
      </w:r>
      <w:r w:rsidR="00B94EC5" w:rsidRPr="000C40E3">
        <w:rPr>
          <w:rFonts w:ascii="Lato" w:hAnsi="Lato"/>
          <w:sz w:val="24"/>
          <w:szCs w:val="24"/>
        </w:rPr>
        <w:tab/>
        <w:t>W razie wykonania przez Kopalnię prawa odstąpienia od umowy w cał</w:t>
      </w:r>
      <w:r w:rsidR="002D0D48" w:rsidRPr="000C40E3">
        <w:rPr>
          <w:rFonts w:ascii="Lato" w:hAnsi="Lato"/>
          <w:sz w:val="24"/>
          <w:szCs w:val="24"/>
        </w:rPr>
        <w:t>ości, umowa uważana jest za nie</w:t>
      </w:r>
      <w:r w:rsidR="00B94EC5" w:rsidRPr="000C40E3">
        <w:rPr>
          <w:rFonts w:ascii="Lato" w:hAnsi="Lato"/>
          <w:sz w:val="24"/>
          <w:szCs w:val="24"/>
        </w:rPr>
        <w:t>zawartą, z zastrzeżeniem, że postanowienia dotyczące zapłaty kar umownych</w:t>
      </w:r>
      <w:r w:rsidR="00CC5319" w:rsidRPr="000C40E3">
        <w:rPr>
          <w:rFonts w:ascii="Lato" w:hAnsi="Lato"/>
          <w:sz w:val="24"/>
          <w:szCs w:val="24"/>
        </w:rPr>
        <w:t xml:space="preserve"> oraz zachowania poufności</w:t>
      </w:r>
      <w:r w:rsidR="00B94EC5" w:rsidRPr="000C40E3">
        <w:rPr>
          <w:rFonts w:ascii="Lato" w:hAnsi="Lato"/>
          <w:sz w:val="24"/>
          <w:szCs w:val="24"/>
        </w:rPr>
        <w:t xml:space="preserve"> pozostają wiążące.</w:t>
      </w:r>
    </w:p>
    <w:p w14:paraId="32E00285" w14:textId="77777777" w:rsidR="00B94EC5" w:rsidRPr="000C40E3" w:rsidRDefault="00786EC1" w:rsidP="00B94EC5">
      <w:pPr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</w:t>
      </w:r>
      <w:r w:rsidR="00B94EC5" w:rsidRPr="000C40E3">
        <w:rPr>
          <w:rFonts w:ascii="Lato" w:hAnsi="Lato"/>
          <w:sz w:val="24"/>
          <w:szCs w:val="24"/>
        </w:rPr>
        <w:t>.</w:t>
      </w:r>
      <w:r w:rsidR="00B94EC5" w:rsidRPr="000C40E3">
        <w:rPr>
          <w:rFonts w:ascii="Lato" w:hAnsi="Lato"/>
          <w:sz w:val="24"/>
          <w:szCs w:val="24"/>
        </w:rPr>
        <w:tab/>
        <w:t>Odstąpienie od umowy winno nastąpić w formie pisemnej pod rygorem nieważności takiego oświadczenia.</w:t>
      </w:r>
    </w:p>
    <w:p w14:paraId="56CD78CA" w14:textId="77777777" w:rsidR="00315A66" w:rsidRPr="000C40E3" w:rsidRDefault="00786EC1" w:rsidP="002D0D48">
      <w:pPr>
        <w:ind w:left="357" w:hanging="35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7</w:t>
      </w:r>
      <w:r w:rsidR="00B94EC5" w:rsidRPr="000C40E3">
        <w:rPr>
          <w:rFonts w:ascii="Lato" w:hAnsi="Lato"/>
          <w:sz w:val="24"/>
          <w:szCs w:val="24"/>
        </w:rPr>
        <w:t>.</w:t>
      </w:r>
      <w:r w:rsidR="00B94EC5" w:rsidRPr="000C40E3">
        <w:rPr>
          <w:rFonts w:ascii="Lato" w:hAnsi="Lato"/>
          <w:sz w:val="24"/>
          <w:szCs w:val="24"/>
        </w:rPr>
        <w:tab/>
        <w:t>Prawo do odstąpienia od umowy przez Kopalnię, z przy</w:t>
      </w:r>
      <w:r w:rsidR="002D0D48" w:rsidRPr="000C40E3">
        <w:rPr>
          <w:rFonts w:ascii="Lato" w:hAnsi="Lato"/>
          <w:sz w:val="24"/>
          <w:szCs w:val="24"/>
        </w:rPr>
        <w:t xml:space="preserve">czyn, o których mowa </w:t>
      </w:r>
      <w:r w:rsidR="002D0D48" w:rsidRPr="000C40E3">
        <w:rPr>
          <w:rFonts w:ascii="Lato" w:hAnsi="Lato"/>
          <w:sz w:val="24"/>
          <w:szCs w:val="24"/>
        </w:rPr>
        <w:br/>
        <w:t>w ust. 1 – 3</w:t>
      </w:r>
      <w:r w:rsidR="00E6459E" w:rsidRPr="000C40E3">
        <w:rPr>
          <w:rFonts w:ascii="Lato" w:hAnsi="Lato"/>
          <w:sz w:val="24"/>
          <w:szCs w:val="24"/>
        </w:rPr>
        <w:t>,</w:t>
      </w:r>
      <w:r w:rsidR="002D0D48" w:rsidRPr="000C40E3">
        <w:rPr>
          <w:rFonts w:ascii="Lato" w:hAnsi="Lato"/>
          <w:sz w:val="24"/>
          <w:szCs w:val="24"/>
        </w:rPr>
        <w:t xml:space="preserve"> </w:t>
      </w:r>
      <w:r w:rsidR="00B94EC5" w:rsidRPr="000C40E3">
        <w:rPr>
          <w:rFonts w:ascii="Lato" w:hAnsi="Lato"/>
          <w:sz w:val="24"/>
          <w:szCs w:val="24"/>
        </w:rPr>
        <w:t xml:space="preserve">przysługuje w okresie od dnia zawarcia umowy do </w:t>
      </w:r>
      <w:r w:rsidR="00E6459E" w:rsidRPr="000C40E3">
        <w:rPr>
          <w:rFonts w:ascii="Lato" w:hAnsi="Lato"/>
          <w:sz w:val="24"/>
          <w:szCs w:val="24"/>
        </w:rPr>
        <w:t>upływu terminu wskazanego w § 1</w:t>
      </w:r>
      <w:r w:rsidR="00CC5319" w:rsidRPr="000C40E3">
        <w:rPr>
          <w:rFonts w:ascii="Lato" w:hAnsi="Lato"/>
          <w:sz w:val="24"/>
          <w:szCs w:val="24"/>
        </w:rPr>
        <w:t>0</w:t>
      </w:r>
      <w:r w:rsidR="00E6459E" w:rsidRPr="000C40E3">
        <w:rPr>
          <w:rFonts w:ascii="Lato" w:hAnsi="Lato"/>
          <w:sz w:val="24"/>
          <w:szCs w:val="24"/>
        </w:rPr>
        <w:t xml:space="preserve"> ust. </w:t>
      </w:r>
      <w:r w:rsidR="00CC5319" w:rsidRPr="000C40E3">
        <w:rPr>
          <w:rFonts w:ascii="Lato" w:hAnsi="Lato"/>
          <w:sz w:val="24"/>
          <w:szCs w:val="24"/>
        </w:rPr>
        <w:t>3</w:t>
      </w:r>
      <w:r w:rsidR="00B94EC5" w:rsidRPr="000C40E3">
        <w:rPr>
          <w:rFonts w:ascii="Lato" w:hAnsi="Lato"/>
          <w:sz w:val="24"/>
          <w:szCs w:val="24"/>
        </w:rPr>
        <w:t>.</w:t>
      </w:r>
    </w:p>
    <w:p w14:paraId="239FBA5F" w14:textId="77777777" w:rsidR="004E0196" w:rsidRPr="000C40E3" w:rsidRDefault="004E0196" w:rsidP="002D0D48">
      <w:pPr>
        <w:pStyle w:val="Tekstpodstawowy"/>
        <w:rPr>
          <w:rFonts w:ascii="Lato" w:hAnsi="Lato"/>
          <w:b/>
          <w:color w:val="FF0000"/>
          <w:sz w:val="24"/>
          <w:szCs w:val="24"/>
        </w:rPr>
      </w:pPr>
    </w:p>
    <w:p w14:paraId="41BD91F3" w14:textId="77777777" w:rsidR="0034359D" w:rsidRPr="00AA6ADE" w:rsidRDefault="0034359D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 xml:space="preserve">§ </w:t>
      </w:r>
      <w:r w:rsidR="002D0D48" w:rsidRPr="00AA6ADE">
        <w:rPr>
          <w:rFonts w:ascii="Lato" w:hAnsi="Lato"/>
          <w:b/>
          <w:bCs/>
          <w:i w:val="0"/>
          <w:iCs w:val="0"/>
        </w:rPr>
        <w:t>1</w:t>
      </w:r>
      <w:r w:rsidR="00CC5319" w:rsidRPr="00AA6ADE">
        <w:rPr>
          <w:rFonts w:ascii="Lato" w:hAnsi="Lato"/>
          <w:b/>
          <w:bCs/>
          <w:i w:val="0"/>
          <w:iCs w:val="0"/>
        </w:rPr>
        <w:t>7</w:t>
      </w:r>
    </w:p>
    <w:p w14:paraId="2094DD0A" w14:textId="77777777" w:rsidR="006716C9" w:rsidRPr="00AA6ADE" w:rsidRDefault="006716C9" w:rsidP="004A2604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AA6ADE">
        <w:rPr>
          <w:rFonts w:ascii="Lato" w:hAnsi="Lato"/>
          <w:b/>
          <w:bCs/>
          <w:i w:val="0"/>
          <w:iCs w:val="0"/>
        </w:rPr>
        <w:t>Osoby nadzorujące wykonanie umowy</w:t>
      </w:r>
    </w:p>
    <w:p w14:paraId="09F0803C" w14:textId="77777777" w:rsidR="006716C9" w:rsidRPr="000C40E3" w:rsidRDefault="006716C9" w:rsidP="006716C9">
      <w:pPr>
        <w:ind w:left="360" w:hanging="360"/>
        <w:jc w:val="both"/>
        <w:rPr>
          <w:rFonts w:ascii="Lato" w:hAnsi="Lato"/>
          <w:sz w:val="24"/>
        </w:rPr>
      </w:pPr>
      <w:r w:rsidRPr="000C40E3">
        <w:rPr>
          <w:rFonts w:ascii="Lato" w:hAnsi="Lato"/>
          <w:sz w:val="24"/>
        </w:rPr>
        <w:t>1.</w:t>
      </w:r>
      <w:r w:rsidRPr="000C40E3">
        <w:rPr>
          <w:rFonts w:ascii="Lato" w:hAnsi="Lato"/>
          <w:sz w:val="24"/>
        </w:rPr>
        <w:tab/>
        <w:t>Osobą upoważnioną ze strony Wykonawcy do nadzorowania realizacji niniejszej umowy, w tym także do uczestnic</w:t>
      </w:r>
      <w:r w:rsidR="002D0D48" w:rsidRPr="000C40E3">
        <w:rPr>
          <w:rFonts w:ascii="Lato" w:hAnsi="Lato"/>
          <w:sz w:val="24"/>
        </w:rPr>
        <w:t xml:space="preserve">zenia w czynnościach odbiorów i </w:t>
      </w:r>
      <w:r w:rsidRPr="000C40E3">
        <w:rPr>
          <w:rFonts w:ascii="Lato" w:hAnsi="Lato"/>
          <w:sz w:val="24"/>
        </w:rPr>
        <w:t>podpisywania protokołów odbioru jest ………………, tel. …………………………..</w:t>
      </w:r>
    </w:p>
    <w:p w14:paraId="6A7428BB" w14:textId="77777777" w:rsidR="006716C9" w:rsidRPr="000C40E3" w:rsidRDefault="006716C9" w:rsidP="006716C9">
      <w:pPr>
        <w:ind w:left="360" w:hanging="360"/>
        <w:jc w:val="both"/>
        <w:rPr>
          <w:rFonts w:ascii="Lato" w:hAnsi="Lato"/>
          <w:sz w:val="24"/>
        </w:rPr>
      </w:pPr>
      <w:r w:rsidRPr="000C40E3">
        <w:rPr>
          <w:rFonts w:ascii="Lato" w:hAnsi="Lato"/>
          <w:sz w:val="24"/>
        </w:rPr>
        <w:t>2.</w:t>
      </w:r>
      <w:r w:rsidRPr="000C40E3">
        <w:rPr>
          <w:rFonts w:ascii="Lato" w:hAnsi="Lato"/>
          <w:sz w:val="24"/>
        </w:rPr>
        <w:tab/>
        <w:t xml:space="preserve">Osobami upoważnionymi ze strony </w:t>
      </w:r>
      <w:r w:rsidR="002D0D48" w:rsidRPr="000C40E3">
        <w:rPr>
          <w:rFonts w:ascii="Lato" w:hAnsi="Lato"/>
          <w:sz w:val="24"/>
        </w:rPr>
        <w:t>Kopalni</w:t>
      </w:r>
      <w:r w:rsidRPr="000C40E3">
        <w:rPr>
          <w:rFonts w:ascii="Lato" w:hAnsi="Lato"/>
          <w:sz w:val="24"/>
        </w:rPr>
        <w:t xml:space="preserve"> do</w:t>
      </w:r>
      <w:r w:rsidR="00CC5319" w:rsidRPr="000C40E3">
        <w:rPr>
          <w:rFonts w:ascii="Lato" w:hAnsi="Lato"/>
          <w:sz w:val="24"/>
        </w:rPr>
        <w:t xml:space="preserve"> jednoosobowego</w:t>
      </w:r>
      <w:r w:rsidRPr="000C40E3">
        <w:rPr>
          <w:rFonts w:ascii="Lato" w:hAnsi="Lato"/>
          <w:sz w:val="24"/>
        </w:rPr>
        <w:t xml:space="preserve"> nadzorowan</w:t>
      </w:r>
      <w:r w:rsidR="00CC5319" w:rsidRPr="000C40E3">
        <w:rPr>
          <w:rFonts w:ascii="Lato" w:hAnsi="Lato"/>
          <w:sz w:val="24"/>
        </w:rPr>
        <w:t xml:space="preserve">ia realizacji niniejszej umowy </w:t>
      </w:r>
      <w:r w:rsidRPr="000C40E3">
        <w:rPr>
          <w:rFonts w:ascii="Lato" w:hAnsi="Lato"/>
          <w:sz w:val="24"/>
        </w:rPr>
        <w:t>są:</w:t>
      </w:r>
    </w:p>
    <w:p w14:paraId="054B6AD9" w14:textId="77777777" w:rsidR="006716C9" w:rsidRPr="000C40E3" w:rsidRDefault="006716C9" w:rsidP="006716C9">
      <w:pPr>
        <w:ind w:left="360"/>
        <w:jc w:val="both"/>
        <w:rPr>
          <w:rFonts w:ascii="Lato" w:hAnsi="Lato"/>
          <w:sz w:val="24"/>
        </w:rPr>
      </w:pPr>
      <w:r w:rsidRPr="000C40E3">
        <w:rPr>
          <w:rFonts w:ascii="Lato" w:hAnsi="Lato"/>
          <w:sz w:val="24"/>
        </w:rPr>
        <w:t>1) ……………………………….., tel. …………………….</w:t>
      </w:r>
    </w:p>
    <w:p w14:paraId="394EC34D" w14:textId="77777777" w:rsidR="0034359D" w:rsidRPr="000C40E3" w:rsidRDefault="006716C9" w:rsidP="006716C9">
      <w:pPr>
        <w:ind w:left="360"/>
        <w:jc w:val="both"/>
        <w:rPr>
          <w:rFonts w:ascii="Lato" w:hAnsi="Lato"/>
          <w:bCs/>
          <w:sz w:val="24"/>
        </w:rPr>
      </w:pPr>
      <w:r w:rsidRPr="000C40E3">
        <w:rPr>
          <w:rFonts w:ascii="Lato" w:hAnsi="Lato"/>
          <w:sz w:val="24"/>
        </w:rPr>
        <w:t>2) ……………………………….., tel. ……………………</w:t>
      </w:r>
      <w:r w:rsidRPr="000C40E3">
        <w:rPr>
          <w:rFonts w:ascii="Lato" w:hAnsi="Lato"/>
          <w:bCs/>
          <w:sz w:val="24"/>
        </w:rPr>
        <w:t>.</w:t>
      </w:r>
    </w:p>
    <w:p w14:paraId="1DA72ADB" w14:textId="77777777" w:rsidR="002D0D48" w:rsidRPr="000C40E3" w:rsidRDefault="002D0D48" w:rsidP="002D0D48">
      <w:pPr>
        <w:ind w:left="360" w:hanging="360"/>
        <w:jc w:val="both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bCs/>
          <w:sz w:val="24"/>
        </w:rPr>
        <w:t>3.</w:t>
      </w:r>
      <w:r w:rsidRPr="000C40E3">
        <w:rPr>
          <w:rFonts w:ascii="Lato" w:hAnsi="Lato"/>
          <w:bCs/>
          <w:sz w:val="24"/>
        </w:rPr>
        <w:tab/>
      </w:r>
      <w:r w:rsidRPr="000C40E3">
        <w:rPr>
          <w:rFonts w:ascii="Lato" w:hAnsi="Lato"/>
          <w:bCs/>
          <w:sz w:val="24"/>
          <w:szCs w:val="24"/>
        </w:rPr>
        <w:t>Nadzorować realizację przedmiotu umowy mogą także inne osoby posiadające pisemne upoważnienie jednej ze Stron.</w:t>
      </w:r>
    </w:p>
    <w:p w14:paraId="3123CAC8" w14:textId="77777777" w:rsidR="004E0196" w:rsidRPr="000C40E3" w:rsidRDefault="004E0196" w:rsidP="0034359D">
      <w:pPr>
        <w:jc w:val="center"/>
        <w:rPr>
          <w:rFonts w:ascii="Lato" w:hAnsi="Lato"/>
          <w:b/>
          <w:sz w:val="24"/>
          <w:szCs w:val="24"/>
        </w:rPr>
      </w:pPr>
    </w:p>
    <w:p w14:paraId="45272F7A" w14:textId="77777777" w:rsidR="0034359D" w:rsidRPr="004A2604" w:rsidRDefault="002D0D48" w:rsidP="004A2604">
      <w:pPr>
        <w:pStyle w:val="Nagwek2"/>
        <w:jc w:val="center"/>
        <w:rPr>
          <w:b/>
          <w:bCs/>
          <w:i w:val="0"/>
          <w:iCs w:val="0"/>
        </w:rPr>
      </w:pPr>
      <w:r w:rsidRPr="004A2604">
        <w:rPr>
          <w:b/>
          <w:bCs/>
          <w:i w:val="0"/>
          <w:iCs w:val="0"/>
        </w:rPr>
        <w:t>§ 1</w:t>
      </w:r>
      <w:r w:rsidR="00C317EA" w:rsidRPr="004A2604">
        <w:rPr>
          <w:b/>
          <w:bCs/>
          <w:i w:val="0"/>
          <w:iCs w:val="0"/>
        </w:rPr>
        <w:t>8</w:t>
      </w:r>
      <w:r w:rsidR="0034359D" w:rsidRPr="004A2604">
        <w:rPr>
          <w:rStyle w:val="Odwoanieprzypisudolnego"/>
          <w:rFonts w:ascii="Lato" w:hAnsi="Lato"/>
          <w:b/>
          <w:bCs/>
          <w:i w:val="0"/>
          <w:iCs w:val="0"/>
        </w:rPr>
        <w:footnoteReference w:id="1"/>
      </w:r>
    </w:p>
    <w:p w14:paraId="0B55267A" w14:textId="77777777" w:rsidR="0034359D" w:rsidRPr="004A2604" w:rsidRDefault="0034359D" w:rsidP="004A2604">
      <w:pPr>
        <w:pStyle w:val="Nagwek2"/>
        <w:jc w:val="center"/>
        <w:rPr>
          <w:b/>
          <w:bCs/>
          <w:i w:val="0"/>
          <w:iCs w:val="0"/>
        </w:rPr>
      </w:pPr>
      <w:r w:rsidRPr="004A2604">
        <w:rPr>
          <w:b/>
          <w:bCs/>
          <w:i w:val="0"/>
          <w:iCs w:val="0"/>
        </w:rPr>
        <w:t>Podwykonawstwo</w:t>
      </w:r>
    </w:p>
    <w:p w14:paraId="5CB1D0EA" w14:textId="77777777" w:rsidR="00C317EA" w:rsidRPr="000C40E3" w:rsidRDefault="002D0D48" w:rsidP="00C317EA">
      <w:pPr>
        <w:autoSpaceDE w:val="0"/>
        <w:autoSpaceDN w:val="0"/>
        <w:adjustRightInd w:val="0"/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</w:r>
      <w:r w:rsidR="00C317EA" w:rsidRPr="000C40E3">
        <w:rPr>
          <w:rFonts w:ascii="Lato" w:hAnsi="Lato"/>
          <w:sz w:val="24"/>
          <w:szCs w:val="24"/>
        </w:rPr>
        <w:t>Wykonawca powierza następującym podwykonawcom:</w:t>
      </w:r>
    </w:p>
    <w:p w14:paraId="2CA87C7F" w14:textId="77777777" w:rsidR="00C317EA" w:rsidRPr="000C40E3" w:rsidRDefault="00C317EA" w:rsidP="00C317EA">
      <w:pPr>
        <w:ind w:left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lastRenderedPageBreak/>
        <w:t xml:space="preserve">firma </w:t>
      </w:r>
      <w:r w:rsidRPr="000C40E3">
        <w:rPr>
          <w:rFonts w:ascii="Lato" w:hAnsi="Lato"/>
          <w:i/>
          <w:sz w:val="24"/>
          <w:szCs w:val="24"/>
        </w:rPr>
        <w:t>(jeśli jest już znana)</w:t>
      </w:r>
      <w:r w:rsidRPr="000C40E3">
        <w:rPr>
          <w:rFonts w:ascii="Lato" w:hAnsi="Lato"/>
          <w:sz w:val="24"/>
          <w:szCs w:val="24"/>
        </w:rPr>
        <w:t>:………………………………………………………………...</w:t>
      </w:r>
    </w:p>
    <w:p w14:paraId="56BCE5A8" w14:textId="77777777" w:rsidR="00C317EA" w:rsidRPr="000C40E3" w:rsidRDefault="00C317EA" w:rsidP="00C317EA">
      <w:pPr>
        <w:ind w:left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dane kontaktowe </w:t>
      </w:r>
      <w:r w:rsidRPr="000C40E3">
        <w:rPr>
          <w:rFonts w:ascii="Lato" w:hAnsi="Lato"/>
          <w:i/>
          <w:sz w:val="24"/>
          <w:szCs w:val="24"/>
        </w:rPr>
        <w:t>(jeśli są już znane)</w:t>
      </w:r>
      <w:r w:rsidRPr="000C40E3">
        <w:rPr>
          <w:rFonts w:ascii="Lato" w:hAnsi="Lato"/>
          <w:sz w:val="24"/>
          <w:szCs w:val="24"/>
        </w:rPr>
        <w:t>: ………………………………………………......…</w:t>
      </w:r>
    </w:p>
    <w:p w14:paraId="27C34FD9" w14:textId="77777777" w:rsidR="00C317EA" w:rsidRPr="000C40E3" w:rsidRDefault="00C317EA" w:rsidP="00C317EA">
      <w:pPr>
        <w:ind w:left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przedstawiciel podwykonawcy (</w:t>
      </w:r>
      <w:r w:rsidRPr="000C40E3">
        <w:rPr>
          <w:rFonts w:ascii="Lato" w:hAnsi="Lato"/>
          <w:i/>
          <w:sz w:val="24"/>
          <w:szCs w:val="24"/>
        </w:rPr>
        <w:t>jeśli jest już znany</w:t>
      </w:r>
      <w:r w:rsidRPr="000C40E3">
        <w:rPr>
          <w:rFonts w:ascii="Lato" w:hAnsi="Lato"/>
          <w:sz w:val="24"/>
          <w:szCs w:val="24"/>
        </w:rPr>
        <w:t>): …………………………………….</w:t>
      </w:r>
    </w:p>
    <w:p w14:paraId="0ADB0E4E" w14:textId="77777777" w:rsidR="00C317EA" w:rsidRPr="000C40E3" w:rsidRDefault="00C317EA" w:rsidP="00C317EA">
      <w:pPr>
        <w:ind w:left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wykonanie następującej części przedmiotu umowy: ..........................................................</w:t>
      </w:r>
    </w:p>
    <w:p w14:paraId="10C06AFB" w14:textId="77777777" w:rsidR="00C317EA" w:rsidRPr="000C40E3" w:rsidRDefault="00C317EA" w:rsidP="00C317EA">
      <w:pPr>
        <w:ind w:left="397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…………………………………………………………………………………………......</w:t>
      </w:r>
    </w:p>
    <w:p w14:paraId="40D4CBD7" w14:textId="77777777" w:rsidR="002D0D48" w:rsidRPr="000C40E3" w:rsidRDefault="002D0D48" w:rsidP="002D0D48">
      <w:pPr>
        <w:autoSpaceDE w:val="0"/>
        <w:autoSpaceDN w:val="0"/>
        <w:adjustRightInd w:val="0"/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>Kopalni przysługuje prawo żądania od Wykonawcy zmiany podwykonawcy, jeżeli ten realizuje usługę w sposób wadliwy, niezgodny z umową lub przepisami prawa.</w:t>
      </w:r>
    </w:p>
    <w:p w14:paraId="3E9CDAD6" w14:textId="7B67449F" w:rsidR="002D0D48" w:rsidRPr="000C40E3" w:rsidRDefault="002D0D48" w:rsidP="002D0D48">
      <w:pPr>
        <w:autoSpaceDE w:val="0"/>
        <w:autoSpaceDN w:val="0"/>
        <w:adjustRightInd w:val="0"/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Pr="000C40E3">
        <w:rPr>
          <w:rFonts w:ascii="Lato" w:hAnsi="Lato"/>
          <w:sz w:val="24"/>
          <w:szCs w:val="24"/>
        </w:rPr>
        <w:tab/>
        <w:t>W przypadku powierzenia wykonania usług w określonym zakresie podwykonawcom, Wykonawca za ich działania i z</w:t>
      </w:r>
      <w:r w:rsidR="000C40E3">
        <w:rPr>
          <w:rFonts w:ascii="Lato" w:hAnsi="Lato"/>
          <w:sz w:val="24"/>
          <w:szCs w:val="24"/>
        </w:rPr>
        <w:t xml:space="preserve">aniechania odpowiada tak jak za własne działania </w:t>
      </w:r>
      <w:r w:rsidRPr="000C40E3">
        <w:rPr>
          <w:rFonts w:ascii="Lato" w:hAnsi="Lato"/>
          <w:sz w:val="24"/>
          <w:szCs w:val="24"/>
        </w:rPr>
        <w:t xml:space="preserve">i zaniechania. </w:t>
      </w:r>
    </w:p>
    <w:p w14:paraId="22841484" w14:textId="77777777" w:rsidR="00534E99" w:rsidRPr="000C40E3" w:rsidRDefault="002D0D48" w:rsidP="002D0D48">
      <w:pPr>
        <w:autoSpaceDE w:val="0"/>
        <w:autoSpaceDN w:val="0"/>
        <w:adjustRightInd w:val="0"/>
        <w:ind w:left="360" w:hanging="360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4.</w:t>
      </w:r>
      <w:r w:rsidRPr="000C40E3">
        <w:rPr>
          <w:rFonts w:ascii="Lato" w:hAnsi="Lato"/>
          <w:sz w:val="24"/>
          <w:szCs w:val="24"/>
        </w:rPr>
        <w:tab/>
        <w:t xml:space="preserve">Przepisy powyższe mają odpowiednie zastosowanie do dalszych podwykonawców. </w:t>
      </w:r>
    </w:p>
    <w:p w14:paraId="4013DE73" w14:textId="77777777" w:rsidR="0034359D" w:rsidRPr="000C40E3" w:rsidRDefault="0034359D" w:rsidP="0021599D">
      <w:pPr>
        <w:jc w:val="both"/>
        <w:rPr>
          <w:rFonts w:ascii="Lato" w:hAnsi="Lato"/>
          <w:color w:val="FF0000"/>
          <w:sz w:val="24"/>
          <w:szCs w:val="24"/>
        </w:rPr>
      </w:pPr>
    </w:p>
    <w:p w14:paraId="5549BB17" w14:textId="77777777" w:rsidR="0034359D" w:rsidRPr="00C06828" w:rsidRDefault="004E0196" w:rsidP="00C06828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</w:rPr>
        <w:t xml:space="preserve">§ </w:t>
      </w:r>
      <w:r w:rsidR="00C317EA" w:rsidRPr="00C06828">
        <w:rPr>
          <w:rFonts w:ascii="Lato" w:hAnsi="Lato"/>
          <w:b/>
          <w:bCs/>
          <w:i w:val="0"/>
          <w:iCs w:val="0"/>
        </w:rPr>
        <w:t>19</w:t>
      </w:r>
    </w:p>
    <w:p w14:paraId="089B4EFB" w14:textId="77777777" w:rsidR="002D0D48" w:rsidRPr="00C06828" w:rsidRDefault="002D0D48" w:rsidP="00C06828">
      <w:pPr>
        <w:pStyle w:val="Nagwek2"/>
        <w:jc w:val="center"/>
        <w:rPr>
          <w:rFonts w:ascii="Lato" w:hAnsi="Lato"/>
          <w:b/>
          <w:bCs/>
          <w:i w:val="0"/>
          <w:iCs w:val="0"/>
        </w:rPr>
      </w:pPr>
      <w:r w:rsidRPr="00C06828">
        <w:rPr>
          <w:rFonts w:ascii="Lato" w:hAnsi="Lato"/>
          <w:b/>
          <w:bCs/>
          <w:i w:val="0"/>
          <w:iCs w:val="0"/>
          <w:spacing w:val="-10"/>
        </w:rPr>
        <w:t xml:space="preserve">Ochrona informacji. </w:t>
      </w:r>
      <w:r w:rsidRPr="00C06828">
        <w:rPr>
          <w:rFonts w:ascii="Lato" w:hAnsi="Lato"/>
          <w:b/>
          <w:bCs/>
          <w:i w:val="0"/>
          <w:iCs w:val="0"/>
        </w:rPr>
        <w:t>Klauzula poufności</w:t>
      </w:r>
    </w:p>
    <w:p w14:paraId="49319CB2" w14:textId="77777777" w:rsidR="002D0D48" w:rsidRPr="000C40E3" w:rsidRDefault="002D0D48" w:rsidP="002D0D48">
      <w:pPr>
        <w:autoSpaceDE w:val="0"/>
        <w:autoSpaceDN w:val="0"/>
        <w:adjustRightInd w:val="0"/>
        <w:ind w:left="426" w:hanging="426"/>
        <w:contextualSpacing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1.</w:t>
      </w:r>
      <w:r w:rsidRPr="000C40E3">
        <w:rPr>
          <w:rFonts w:ascii="Lato" w:hAnsi="Lato"/>
          <w:sz w:val="24"/>
          <w:szCs w:val="24"/>
        </w:rPr>
        <w:tab/>
        <w:t xml:space="preserve">Strony zgodnie oświadczają, że w trakcie realizacji niniejszej umowy będą sobie przekazywać informacje i materiały związane z realizacją przedmiotu umowy, </w:t>
      </w:r>
      <w:r w:rsidRPr="000C40E3">
        <w:rPr>
          <w:rFonts w:ascii="Lato" w:hAnsi="Lato"/>
          <w:sz w:val="24"/>
          <w:szCs w:val="24"/>
        </w:rPr>
        <w:br/>
        <w:t xml:space="preserve">które stanowić będą Informacje Poufne, z zastrzeżeniem ust. 2. </w:t>
      </w:r>
    </w:p>
    <w:p w14:paraId="0F552445" w14:textId="23E61473" w:rsidR="002D0D48" w:rsidRPr="000C40E3" w:rsidRDefault="002D0D48" w:rsidP="002D0D48">
      <w:pPr>
        <w:autoSpaceDE w:val="0"/>
        <w:autoSpaceDN w:val="0"/>
        <w:adjustRightInd w:val="0"/>
        <w:ind w:left="426" w:hanging="426"/>
        <w:contextualSpacing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2.</w:t>
      </w:r>
      <w:r w:rsidRPr="000C40E3">
        <w:rPr>
          <w:rFonts w:ascii="Lato" w:hAnsi="Lato"/>
          <w:sz w:val="24"/>
          <w:szCs w:val="24"/>
        </w:rPr>
        <w:tab/>
        <w:t xml:space="preserve">Za Informacje Poufne nie uważa się informacji, które w momencie ujawnienia informacji Wykonawcy, były już znane opinii publicznej, lub </w:t>
      </w:r>
      <w:r w:rsidR="000C40E3">
        <w:rPr>
          <w:rFonts w:ascii="Lato" w:hAnsi="Lato"/>
          <w:sz w:val="24"/>
          <w:szCs w:val="24"/>
        </w:rPr>
        <w:t xml:space="preserve">po ujawnieniu Wykonawcy, stały </w:t>
      </w:r>
      <w:r w:rsidRPr="000C40E3">
        <w:rPr>
          <w:rFonts w:ascii="Lato" w:hAnsi="Lato"/>
          <w:sz w:val="24"/>
          <w:szCs w:val="24"/>
        </w:rPr>
        <w:t>się znane opinii publicznej z przyczyn nie leżących po stronie Wykonawcy.</w:t>
      </w:r>
    </w:p>
    <w:p w14:paraId="505D291B" w14:textId="20512DA6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3.</w:t>
      </w:r>
      <w:r w:rsidRPr="000C40E3">
        <w:rPr>
          <w:rFonts w:ascii="Lato" w:hAnsi="Lato"/>
          <w:sz w:val="24"/>
          <w:szCs w:val="24"/>
        </w:rPr>
        <w:tab/>
        <w:t xml:space="preserve">Strony zobowiązują się, potwierdzają i gwarantują, że wszelkie przekazane przez drugą Stronę Informacje Poufne, zostaną zachowane w pełnej tajemnicy i poufności, zostaną użyte i wykorzystane wyłącznie dla celów związanych </w:t>
      </w:r>
      <w:r w:rsidR="000C40E3">
        <w:rPr>
          <w:rFonts w:ascii="Lato" w:hAnsi="Lato"/>
          <w:sz w:val="24"/>
          <w:szCs w:val="24"/>
        </w:rPr>
        <w:t xml:space="preserve">z realizacją przedmiotu umowy, </w:t>
      </w:r>
      <w:r w:rsidRPr="000C40E3">
        <w:rPr>
          <w:rFonts w:ascii="Lato" w:hAnsi="Lato"/>
          <w:sz w:val="24"/>
          <w:szCs w:val="24"/>
        </w:rPr>
        <w:t>oraz że nie zostaną przekazane lub ujawnione jakiekolwiek osobie trzeciej bez pisemnej zgody drugiej Strony.</w:t>
      </w:r>
    </w:p>
    <w:p w14:paraId="20FED9EF" w14:textId="57AFF295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4.</w:t>
      </w:r>
      <w:r w:rsidRPr="000C40E3">
        <w:rPr>
          <w:rFonts w:ascii="Lato" w:hAnsi="Lato"/>
          <w:sz w:val="24"/>
          <w:szCs w:val="24"/>
        </w:rPr>
        <w:tab/>
        <w:t xml:space="preserve">Wykonawca nie może wyjawić Informacji </w:t>
      </w:r>
      <w:r w:rsidR="000C40E3">
        <w:rPr>
          <w:rFonts w:ascii="Lato" w:hAnsi="Lato"/>
          <w:sz w:val="24"/>
          <w:szCs w:val="24"/>
        </w:rPr>
        <w:t>Poufnych uzyskanych w związku z </w:t>
      </w:r>
      <w:r w:rsidRPr="000C40E3">
        <w:rPr>
          <w:rFonts w:ascii="Lato" w:hAnsi="Lato"/>
          <w:sz w:val="24"/>
          <w:szCs w:val="24"/>
        </w:rPr>
        <w:t>realizacją niniejszej umowy osobom innym n</w:t>
      </w:r>
      <w:r w:rsidR="000C40E3">
        <w:rPr>
          <w:rFonts w:ascii="Lato" w:hAnsi="Lato"/>
          <w:sz w:val="24"/>
          <w:szCs w:val="24"/>
        </w:rPr>
        <w:t xml:space="preserve">iż bezpośrednio zaangażowanym i związanym </w:t>
      </w:r>
      <w:r w:rsidRPr="000C40E3">
        <w:rPr>
          <w:rFonts w:ascii="Lato" w:hAnsi="Lato"/>
          <w:sz w:val="24"/>
          <w:szCs w:val="24"/>
        </w:rPr>
        <w:t>z pracami nad realizacją przedmiotu umowy oraz osobom je nadzorującym. Osoby posiadające dostęp do Informacji Poufnych podlegają obowiązkowi zachowania poufności.</w:t>
      </w:r>
    </w:p>
    <w:p w14:paraId="6BFB7997" w14:textId="77777777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5.</w:t>
      </w:r>
      <w:r w:rsidRPr="000C40E3">
        <w:rPr>
          <w:rFonts w:ascii="Lato" w:hAnsi="Lato"/>
          <w:sz w:val="24"/>
          <w:szCs w:val="24"/>
        </w:rPr>
        <w:tab/>
        <w:t>Wykonawca zobowiązuje się i gwarantuje, że pracownicy Wykonawcy lub inne osoby z nim współpracujące będą poinformowani o poufnym charakterze informacji oraz zobowiązani do zachowania poufności na zasadach określonych w niniejszym paragrafie. W każdym przypadku naruszenia poufności przez pracowników lub współpracowników Wykonawcy, Wykonawca ponosi odpowiedzialność wobec Kopalni jak za własne działania i zaniechania.</w:t>
      </w:r>
    </w:p>
    <w:p w14:paraId="297498E8" w14:textId="77777777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6.</w:t>
      </w:r>
      <w:r w:rsidRPr="000C40E3">
        <w:rPr>
          <w:rFonts w:ascii="Lato" w:hAnsi="Lato"/>
          <w:sz w:val="24"/>
          <w:szCs w:val="24"/>
        </w:rPr>
        <w:tab/>
        <w:t>Wykonawca zobowiązany jest do:</w:t>
      </w:r>
    </w:p>
    <w:p w14:paraId="791ACA47" w14:textId="77777777" w:rsidR="002D0D48" w:rsidRPr="000C40E3" w:rsidRDefault="002D0D48" w:rsidP="002D0D48">
      <w:pPr>
        <w:autoSpaceDE w:val="0"/>
        <w:autoSpaceDN w:val="0"/>
        <w:adjustRightInd w:val="0"/>
        <w:ind w:left="851" w:hanging="425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1)</w:t>
      </w:r>
      <w:r w:rsidRPr="000C40E3">
        <w:rPr>
          <w:rFonts w:ascii="Lato" w:hAnsi="Lato"/>
          <w:sz w:val="24"/>
          <w:szCs w:val="24"/>
        </w:rPr>
        <w:tab/>
        <w:t>dbania o zabezpieczenie Informacji Poufnych przed nielegalnym rozpowszechnieniem z dołożeniem najwyższej staranności,</w:t>
      </w:r>
    </w:p>
    <w:p w14:paraId="13CF095F" w14:textId="77777777" w:rsidR="002D0D48" w:rsidRPr="000C40E3" w:rsidRDefault="002D0D48" w:rsidP="002D0D48">
      <w:pPr>
        <w:autoSpaceDE w:val="0"/>
        <w:autoSpaceDN w:val="0"/>
        <w:adjustRightInd w:val="0"/>
        <w:ind w:left="851" w:hanging="425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2)</w:t>
      </w:r>
      <w:r w:rsidRPr="000C40E3">
        <w:rPr>
          <w:rFonts w:ascii="Lato" w:hAnsi="Lato"/>
          <w:sz w:val="24"/>
          <w:szCs w:val="24"/>
        </w:rPr>
        <w:tab/>
        <w:t>niezwłocznego poinformowania Kopalni o wszelkich przypadkach naruszenia obowiązku zachowania poufności otrzymanych Informacji Poufnych.</w:t>
      </w:r>
    </w:p>
    <w:p w14:paraId="08A7337E" w14:textId="77777777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7.</w:t>
      </w:r>
      <w:r w:rsidRPr="000C40E3">
        <w:rPr>
          <w:rFonts w:ascii="Lato" w:hAnsi="Lato"/>
          <w:sz w:val="24"/>
          <w:szCs w:val="24"/>
        </w:rPr>
        <w:tab/>
        <w:t>Strony zgodnie oświadczają, że czas trwania obowiązku zachowania poufności, obowiązuje przez okres 25 lat, licząc od daty zawarcia umowy.</w:t>
      </w:r>
      <w:r w:rsidRPr="000C40E3">
        <w:rPr>
          <w:rFonts w:ascii="Lato" w:hAnsi="Lato"/>
        </w:rPr>
        <w:t xml:space="preserve"> </w:t>
      </w:r>
      <w:r w:rsidRPr="000C40E3">
        <w:rPr>
          <w:rFonts w:ascii="Lato" w:hAnsi="Lato"/>
          <w:sz w:val="24"/>
          <w:szCs w:val="24"/>
        </w:rPr>
        <w:t>Zakaz ujawniania Informacji Poufnych obowiązuje również po wygaśnięciu lub rozwiązaniu niniejszej umowy bez względu na przyczynę któregokolwiek z tych zdarzeń.</w:t>
      </w:r>
    </w:p>
    <w:p w14:paraId="116F222C" w14:textId="77777777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8.</w:t>
      </w:r>
      <w:r w:rsidRPr="000C40E3">
        <w:rPr>
          <w:rFonts w:ascii="Lato" w:hAnsi="Lato"/>
          <w:sz w:val="24"/>
          <w:szCs w:val="24"/>
        </w:rPr>
        <w:tab/>
        <w:t xml:space="preserve">Jeżeli zgodnie z obowiązującym prawem, na skutek działań organów administracji rządowej lub samorządowej, nakazów sądowych i administracyjnych muszą zostać </w:t>
      </w:r>
      <w:r w:rsidRPr="000C40E3">
        <w:rPr>
          <w:rFonts w:ascii="Lato" w:hAnsi="Lato"/>
          <w:sz w:val="24"/>
          <w:szCs w:val="24"/>
        </w:rPr>
        <w:lastRenderedPageBreak/>
        <w:t>udostępnione lub ujawnione informacje poufne udostępniane dla potrzeb realizacji przedmiotu umowy, Wykonawca może te informacje przekazać jedynie w wymaganym zakresie, a o przekazaniu powiadomić pisemnie Kopalnię w terminie dwóch dni.</w:t>
      </w:r>
    </w:p>
    <w:p w14:paraId="6F7EAAB4" w14:textId="77777777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9.</w:t>
      </w:r>
      <w:r w:rsidRPr="000C40E3">
        <w:rPr>
          <w:rFonts w:ascii="Lato" w:hAnsi="Lato"/>
          <w:sz w:val="24"/>
          <w:szCs w:val="24"/>
        </w:rPr>
        <w:tab/>
        <w:t>Po wykonaniu przedmiotu umowy Wykonawca obowiązany jest zniszczyć wszelkie przekazane mu dokumenty oraz nośniki z Informacjami Poufnymi, nie zatrzymując żadnych kopii ani innych reprodukcji lub wyciągów. Wykonawca obowiązany jest również trwale usunąć wszelkie Informacje Poufne uzyskane w toku realizacji niniejszej umowy oraz w toku postępowania o udzielenie zamówienia poprzedzającego zawarcie niniejszej umowy, wprowadzone do jego systemu informatycznego.</w:t>
      </w:r>
    </w:p>
    <w:p w14:paraId="6967A87C" w14:textId="13907087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10.</w:t>
      </w:r>
      <w:r w:rsidRPr="000C40E3">
        <w:rPr>
          <w:rFonts w:ascii="Lato" w:hAnsi="Lato"/>
          <w:sz w:val="24"/>
          <w:szCs w:val="24"/>
        </w:rPr>
        <w:tab/>
        <w:t xml:space="preserve">Na pisemne wezwanie Kopalni Wykonawca złoży Kopalni niezwłocznie, lecz nie później niż w ciągu 14 dni, pisemne oświadczenie o zniszczeniu i trwałym usunięciu wszelkich Informacji Poufnych. Wykonawca </w:t>
      </w:r>
      <w:r w:rsidR="000C40E3">
        <w:rPr>
          <w:rFonts w:ascii="Lato" w:hAnsi="Lato"/>
          <w:sz w:val="24"/>
          <w:szCs w:val="24"/>
        </w:rPr>
        <w:t>zapłaci Kopalni karę umowną w </w:t>
      </w:r>
      <w:r w:rsidRPr="000C40E3">
        <w:rPr>
          <w:rFonts w:ascii="Lato" w:hAnsi="Lato"/>
          <w:sz w:val="24"/>
          <w:szCs w:val="24"/>
        </w:rPr>
        <w:t xml:space="preserve">wysokości </w:t>
      </w:r>
      <w:r w:rsidR="00C317EA" w:rsidRPr="000C40E3">
        <w:rPr>
          <w:rFonts w:ascii="Lato" w:hAnsi="Lato"/>
          <w:sz w:val="24"/>
          <w:szCs w:val="24"/>
        </w:rPr>
        <w:t xml:space="preserve">100,00 zł (słownie: sto </w:t>
      </w:r>
      <w:r w:rsidRPr="000C40E3">
        <w:rPr>
          <w:rFonts w:ascii="Lato" w:hAnsi="Lato"/>
          <w:sz w:val="24"/>
          <w:szCs w:val="24"/>
        </w:rPr>
        <w:t>złoty</w:t>
      </w:r>
      <w:r w:rsidR="000C40E3">
        <w:rPr>
          <w:rFonts w:ascii="Lato" w:hAnsi="Lato"/>
          <w:sz w:val="24"/>
          <w:szCs w:val="24"/>
        </w:rPr>
        <w:t>ch) za każdy dzień opóźnienia w </w:t>
      </w:r>
      <w:r w:rsidRPr="000C40E3">
        <w:rPr>
          <w:rFonts w:ascii="Lato" w:hAnsi="Lato"/>
          <w:sz w:val="24"/>
          <w:szCs w:val="24"/>
        </w:rPr>
        <w:t>przekazaniu oświadczenia, o którym mowa w niniejszym ustępie.</w:t>
      </w:r>
    </w:p>
    <w:p w14:paraId="48B788DE" w14:textId="5B26C6D1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11.</w:t>
      </w:r>
      <w:r w:rsidRPr="000C40E3">
        <w:rPr>
          <w:rFonts w:ascii="Lato" w:hAnsi="Lato"/>
          <w:sz w:val="24"/>
          <w:szCs w:val="24"/>
        </w:rPr>
        <w:tab/>
        <w:t>Kopalnia ma prawo do nalicz</w:t>
      </w:r>
      <w:r w:rsidR="00C317EA" w:rsidRPr="000C40E3">
        <w:rPr>
          <w:rFonts w:ascii="Lato" w:hAnsi="Lato"/>
          <w:sz w:val="24"/>
          <w:szCs w:val="24"/>
        </w:rPr>
        <w:t>enia kary umownej w wysokości 15%</w:t>
      </w:r>
      <w:r w:rsidR="00D01E73" w:rsidRPr="000C40E3">
        <w:rPr>
          <w:rFonts w:ascii="Lato" w:hAnsi="Lato"/>
          <w:sz w:val="24"/>
          <w:szCs w:val="24"/>
        </w:rPr>
        <w:t xml:space="preserve"> wynagrodzenia brutto określonego w § 11 ust. 1</w:t>
      </w:r>
      <w:r w:rsidRPr="000C40E3">
        <w:rPr>
          <w:rFonts w:ascii="Lato" w:hAnsi="Lato"/>
          <w:sz w:val="24"/>
          <w:szCs w:val="24"/>
        </w:rPr>
        <w:t xml:space="preserve"> każdorazowo w przypadku naruszenia przez Wykonawcę obowiązku zachowania poufności informacji, o którym</w:t>
      </w:r>
      <w:r w:rsidR="000C40E3">
        <w:rPr>
          <w:rFonts w:ascii="Lato" w:hAnsi="Lato"/>
          <w:sz w:val="24"/>
          <w:szCs w:val="24"/>
        </w:rPr>
        <w:t xml:space="preserve"> mowa w niniejszym paragrafie, </w:t>
      </w:r>
      <w:r w:rsidRPr="000C40E3">
        <w:rPr>
          <w:rFonts w:ascii="Lato" w:hAnsi="Lato"/>
          <w:sz w:val="24"/>
          <w:szCs w:val="24"/>
        </w:rPr>
        <w:t>w tym w przypadku naruszenia poufności przez pracowników lub współpracowników Wykonawcy.</w:t>
      </w:r>
    </w:p>
    <w:p w14:paraId="440A9519" w14:textId="03D9C17F" w:rsidR="002D0D48" w:rsidRPr="000C40E3" w:rsidRDefault="002D0D48" w:rsidP="002D0D48">
      <w:pPr>
        <w:autoSpaceDE w:val="0"/>
        <w:autoSpaceDN w:val="0"/>
        <w:adjustRightInd w:val="0"/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12.</w:t>
      </w:r>
      <w:r w:rsidRPr="000C40E3">
        <w:rPr>
          <w:rFonts w:ascii="Lato" w:hAnsi="Lato"/>
          <w:sz w:val="24"/>
          <w:szCs w:val="24"/>
        </w:rPr>
        <w:tab/>
        <w:t>Zapłata kar umownych nie zwalnia Wyk</w:t>
      </w:r>
      <w:r w:rsidR="000C40E3">
        <w:rPr>
          <w:rFonts w:ascii="Lato" w:hAnsi="Lato"/>
          <w:sz w:val="24"/>
          <w:szCs w:val="24"/>
        </w:rPr>
        <w:t>onawcy z obowiązku zachowania w </w:t>
      </w:r>
      <w:r w:rsidRPr="000C40E3">
        <w:rPr>
          <w:rFonts w:ascii="Lato" w:hAnsi="Lato"/>
          <w:sz w:val="24"/>
          <w:szCs w:val="24"/>
        </w:rPr>
        <w:t>tajemnicy przekazanych Informacji Poufnych w okresie, o którym mowa w ust. 7.</w:t>
      </w:r>
    </w:p>
    <w:p w14:paraId="6506C1DD" w14:textId="77777777" w:rsidR="002D0D48" w:rsidRPr="000C40E3" w:rsidRDefault="002D0D48" w:rsidP="002D0D48">
      <w:pPr>
        <w:autoSpaceDE w:val="0"/>
        <w:autoSpaceDN w:val="0"/>
        <w:adjustRightInd w:val="0"/>
        <w:ind w:left="426" w:hanging="426"/>
        <w:contextualSpacing/>
        <w:jc w:val="both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13.</w:t>
      </w:r>
      <w:r w:rsidRPr="000C40E3">
        <w:rPr>
          <w:rFonts w:ascii="Lato" w:hAnsi="Lato"/>
          <w:sz w:val="24"/>
          <w:szCs w:val="24"/>
        </w:rPr>
        <w:tab/>
        <w:t>Kopalnia ma prawo żądania odszkodowania uzupełniającego, przenoszącego wysokość zastrzeżonych kar umownych, do wysokości rzeczywiście poniesionej szkody.</w:t>
      </w:r>
    </w:p>
    <w:p w14:paraId="4F4816B2" w14:textId="77777777" w:rsidR="002D0D48" w:rsidRPr="000C40E3" w:rsidRDefault="002D0D48" w:rsidP="002D0D48">
      <w:pPr>
        <w:jc w:val="center"/>
        <w:rPr>
          <w:rFonts w:ascii="Lato" w:hAnsi="Lato"/>
          <w:b/>
          <w:color w:val="FF0000"/>
          <w:sz w:val="24"/>
          <w:szCs w:val="24"/>
        </w:rPr>
      </w:pPr>
    </w:p>
    <w:p w14:paraId="1B9B9B95" w14:textId="77777777" w:rsidR="002D0D48" w:rsidRPr="000C40E3" w:rsidRDefault="00D01E73" w:rsidP="002D0D48">
      <w:pPr>
        <w:jc w:val="center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b/>
          <w:sz w:val="24"/>
          <w:szCs w:val="24"/>
        </w:rPr>
        <w:t>§ 20</w:t>
      </w:r>
    </w:p>
    <w:p w14:paraId="3BAC72B4" w14:textId="77777777" w:rsidR="002D0D48" w:rsidRPr="000C40E3" w:rsidRDefault="002D0D48" w:rsidP="002D0D48">
      <w:pPr>
        <w:jc w:val="center"/>
        <w:rPr>
          <w:rFonts w:ascii="Lato" w:hAnsi="Lato"/>
          <w:b/>
          <w:bCs/>
          <w:sz w:val="24"/>
          <w:szCs w:val="24"/>
          <w:lang w:val="x-none"/>
        </w:rPr>
      </w:pPr>
      <w:r w:rsidRPr="000C40E3">
        <w:rPr>
          <w:rFonts w:ascii="Lato" w:hAnsi="Lato"/>
          <w:b/>
          <w:bCs/>
          <w:sz w:val="24"/>
          <w:szCs w:val="24"/>
        </w:rPr>
        <w:t>Zatrudnianie pracowników Kopalni</w:t>
      </w:r>
    </w:p>
    <w:p w14:paraId="61B9397B" w14:textId="77777777" w:rsidR="002D0D48" w:rsidRPr="000C40E3" w:rsidRDefault="002D0D48" w:rsidP="002D0D48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Wykonawca może zatrudnić pracowników Kopalni tylko na podstawie umowy o pracę.</w:t>
      </w:r>
    </w:p>
    <w:p w14:paraId="19DF1893" w14:textId="77777777" w:rsidR="002D0D48" w:rsidRPr="000C40E3" w:rsidRDefault="002D0D48" w:rsidP="002D0D48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Wykonawca zobowiązuje się nie zatrudniać pracowników Kopalni przy realizacji przedmiotu umowy na podstawie umowy agencyjnej, umowy zlecenia lub innej umowy o świadczenie usług, do której zgodnie z Kodeksem cywilnym stosuje się przepisy dotyczące zlecenia, albo umowy o dzieło, z zastrzeżeniem ust. 3 i 4.</w:t>
      </w:r>
    </w:p>
    <w:p w14:paraId="1EBE80AB" w14:textId="2AB5C764" w:rsidR="002D0D48" w:rsidRPr="000C40E3" w:rsidRDefault="002D0D48" w:rsidP="002D0D48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Wykonawca winien wprowadzić zobowiązanie, o którym mowa w ust. 2, do umów zawieranych przez Wykonawcę z podwykonawcami</w:t>
      </w:r>
      <w:r w:rsidR="000C40E3">
        <w:rPr>
          <w:rFonts w:ascii="Lato" w:hAnsi="Lato"/>
          <w:sz w:val="24"/>
          <w:szCs w:val="24"/>
        </w:rPr>
        <w:t xml:space="preserve"> oraz zobowiązać podwykonawców </w:t>
      </w:r>
      <w:r w:rsidRPr="000C40E3">
        <w:rPr>
          <w:rFonts w:ascii="Lato" w:hAnsi="Lato"/>
          <w:sz w:val="24"/>
          <w:szCs w:val="24"/>
        </w:rPr>
        <w:t>do wprowadzenia zobowiąz</w:t>
      </w:r>
      <w:r w:rsidR="000C40E3">
        <w:rPr>
          <w:rFonts w:ascii="Lato" w:hAnsi="Lato"/>
          <w:sz w:val="24"/>
          <w:szCs w:val="24"/>
        </w:rPr>
        <w:t>ania, o którym mowa w ust. 2, w </w:t>
      </w:r>
      <w:r w:rsidRPr="000C40E3">
        <w:rPr>
          <w:rFonts w:ascii="Lato" w:hAnsi="Lato"/>
          <w:sz w:val="24"/>
          <w:szCs w:val="24"/>
        </w:rPr>
        <w:t>umowach z dalszymi podwykonawcami.</w:t>
      </w:r>
    </w:p>
    <w:p w14:paraId="0D5ADB9E" w14:textId="77777777" w:rsidR="002D0D48" w:rsidRPr="000C40E3" w:rsidRDefault="002D0D48" w:rsidP="002D0D48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 wyjątkowych przypadkach Kopalnia może wyrazić zgodę na zatrudnienie pracownika Kopalnia przez Wykonawcę, podwykonawcę lub dalszego podwykonawcę na podstawie umów, o których mowa w ust. 2. W zgodzie Kopalnia może określić szczególne warunki zatrudnienia pracownika Kopalni przez Wykonawcę, podwykonawcę lub dalszego podwykonawcę.</w:t>
      </w:r>
    </w:p>
    <w:p w14:paraId="71A7F86A" w14:textId="77777777" w:rsidR="002D0D48" w:rsidRPr="000C40E3" w:rsidRDefault="002D0D48" w:rsidP="002D0D48">
      <w:pPr>
        <w:numPr>
          <w:ilvl w:val="0"/>
          <w:numId w:val="8"/>
        </w:numPr>
        <w:tabs>
          <w:tab w:val="num" w:pos="426"/>
        </w:tabs>
        <w:ind w:left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W razie naruszenia przez Wykonawcę obowiązku, o którym mowa w ust. 2 lub 3, Kopalnia może naliczyć Wykonawcy karę umowną w wysokości dwukrotności wartości zaległych składek na ubezpieczenia społeczne, ubezpieczenie zdrowotne, Fundusz Pracy oraz Fundusz Gwarantowanych Świadczeń Pracowniczych, które </w:t>
      </w:r>
      <w:r w:rsidRPr="000C40E3">
        <w:rPr>
          <w:rFonts w:ascii="Lato" w:hAnsi="Lato"/>
          <w:sz w:val="24"/>
          <w:szCs w:val="24"/>
        </w:rPr>
        <w:lastRenderedPageBreak/>
        <w:t>zostaną naliczone z tytułu wykonywania przez pracowników Kopalni pracy na rzecz Kopalni</w:t>
      </w:r>
      <w:r w:rsidR="00D01E73" w:rsidRPr="000C40E3">
        <w:rPr>
          <w:rFonts w:ascii="Lato" w:hAnsi="Lato"/>
          <w:sz w:val="24"/>
          <w:szCs w:val="24"/>
        </w:rPr>
        <w:t xml:space="preserve"> w oparciu o umowy cywilnoprawne zawarte z Wykonawcą</w:t>
      </w:r>
      <w:r w:rsidRPr="000C40E3">
        <w:rPr>
          <w:rFonts w:ascii="Lato" w:hAnsi="Lato"/>
          <w:sz w:val="24"/>
          <w:szCs w:val="24"/>
        </w:rPr>
        <w:t xml:space="preserve">, </w:t>
      </w:r>
      <w:r w:rsidR="00D01E73" w:rsidRPr="000C40E3">
        <w:rPr>
          <w:rFonts w:ascii="Lato" w:hAnsi="Lato"/>
          <w:sz w:val="24"/>
          <w:szCs w:val="24"/>
        </w:rPr>
        <w:t>z uwagi na postanowienia art. 8 ust. 2a ustawy z </w:t>
      </w:r>
      <w:r w:rsidRPr="000C40E3">
        <w:rPr>
          <w:rFonts w:ascii="Lato" w:hAnsi="Lato"/>
          <w:sz w:val="24"/>
          <w:szCs w:val="24"/>
        </w:rPr>
        <w:t>dnia 13 października 1998 r. o systemie ubezpieczeń społecznych.</w:t>
      </w:r>
    </w:p>
    <w:p w14:paraId="53F1E74E" w14:textId="77777777" w:rsidR="002D0D48" w:rsidRPr="000C40E3" w:rsidRDefault="002D0D48" w:rsidP="002D0D48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Kopalnia zastrzega sobie prawo potrącenia kar umownych wynikających z ust. 5 </w:t>
      </w:r>
      <w:r w:rsidRPr="000C40E3">
        <w:rPr>
          <w:rFonts w:ascii="Lato" w:hAnsi="Lato"/>
          <w:sz w:val="24"/>
          <w:szCs w:val="24"/>
        </w:rPr>
        <w:br/>
        <w:t>z należnego Wykonawcy wynagrodzenia</w:t>
      </w:r>
      <w:r w:rsidR="00D01E73" w:rsidRPr="000C40E3">
        <w:rPr>
          <w:rFonts w:ascii="Lato" w:hAnsi="Lato"/>
          <w:sz w:val="24"/>
          <w:szCs w:val="24"/>
        </w:rPr>
        <w:t>, z zastrzeżeniem ograniczeń wynikających z obowiązujących przepisów prawa</w:t>
      </w:r>
      <w:r w:rsidRPr="000C40E3">
        <w:rPr>
          <w:rFonts w:ascii="Lato" w:hAnsi="Lato"/>
          <w:sz w:val="24"/>
          <w:szCs w:val="24"/>
        </w:rPr>
        <w:t>.</w:t>
      </w:r>
    </w:p>
    <w:p w14:paraId="02436B4A" w14:textId="545BC9A9" w:rsidR="002D0D48" w:rsidRPr="000C40E3" w:rsidRDefault="002D0D48" w:rsidP="002D0D48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Roszczenie o zapłatę kary umownej, o której mowa </w:t>
      </w:r>
      <w:r w:rsidR="000C40E3">
        <w:rPr>
          <w:rFonts w:ascii="Lato" w:hAnsi="Lato"/>
          <w:sz w:val="24"/>
          <w:szCs w:val="24"/>
        </w:rPr>
        <w:t>w ust. 5, staje się wymagalne w </w:t>
      </w:r>
      <w:r w:rsidRPr="000C40E3">
        <w:rPr>
          <w:rFonts w:ascii="Lato" w:hAnsi="Lato"/>
          <w:sz w:val="24"/>
          <w:szCs w:val="24"/>
        </w:rPr>
        <w:t>dniu pisemnego oświadczenia o naliczeniu kary umownej.</w:t>
      </w:r>
    </w:p>
    <w:p w14:paraId="6F77A217" w14:textId="77777777" w:rsidR="008243A5" w:rsidRPr="000C40E3" w:rsidRDefault="002D0D48" w:rsidP="002D0D48">
      <w:pPr>
        <w:numPr>
          <w:ilvl w:val="0"/>
          <w:numId w:val="8"/>
        </w:numPr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Kopalnia może na zasadach ogólnych dochodzić odszkodowania przewyższającego wysokość kary umownej, o której mowa w ust. 5.</w:t>
      </w:r>
    </w:p>
    <w:p w14:paraId="5B922CA4" w14:textId="77777777" w:rsidR="00111579" w:rsidRPr="000C40E3" w:rsidRDefault="00111579" w:rsidP="002D0D48">
      <w:pPr>
        <w:rPr>
          <w:rFonts w:ascii="Lato" w:hAnsi="Lato"/>
          <w:b/>
          <w:color w:val="FF0000"/>
          <w:sz w:val="24"/>
          <w:szCs w:val="24"/>
        </w:rPr>
      </w:pPr>
    </w:p>
    <w:p w14:paraId="11C769B8" w14:textId="77777777" w:rsidR="0034359D" w:rsidRPr="000C40E3" w:rsidRDefault="00D01E73" w:rsidP="0034359D">
      <w:pPr>
        <w:jc w:val="center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b/>
          <w:sz w:val="24"/>
          <w:szCs w:val="24"/>
        </w:rPr>
        <w:t>§ 21</w:t>
      </w:r>
    </w:p>
    <w:p w14:paraId="2A2F7F07" w14:textId="77777777" w:rsidR="0034359D" w:rsidRPr="000C40E3" w:rsidRDefault="0034359D" w:rsidP="0034359D">
      <w:pPr>
        <w:jc w:val="center"/>
        <w:rPr>
          <w:rFonts w:ascii="Lato" w:hAnsi="Lato"/>
          <w:b/>
          <w:sz w:val="24"/>
          <w:szCs w:val="24"/>
        </w:rPr>
      </w:pPr>
      <w:r w:rsidRPr="000C40E3">
        <w:rPr>
          <w:rFonts w:ascii="Lato" w:hAnsi="Lato"/>
          <w:b/>
          <w:sz w:val="24"/>
          <w:szCs w:val="24"/>
        </w:rPr>
        <w:t>Postanowienia końcowe</w:t>
      </w:r>
    </w:p>
    <w:p w14:paraId="7B28F872" w14:textId="75BF9298" w:rsidR="0034359D" w:rsidRPr="000C40E3" w:rsidRDefault="0034359D" w:rsidP="00F6139C">
      <w:pPr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Ewentualne spory wynikłe na tle realizacji niniejszej</w:t>
      </w:r>
      <w:r w:rsidR="00D5465A" w:rsidRPr="000C40E3">
        <w:rPr>
          <w:rFonts w:ascii="Lato" w:hAnsi="Lato"/>
          <w:sz w:val="24"/>
          <w:szCs w:val="24"/>
        </w:rPr>
        <w:t xml:space="preserve"> umowy będą rozstrzygane przez s</w:t>
      </w:r>
      <w:r w:rsidRPr="000C40E3">
        <w:rPr>
          <w:rFonts w:ascii="Lato" w:hAnsi="Lato"/>
          <w:sz w:val="24"/>
          <w:szCs w:val="24"/>
        </w:rPr>
        <w:t>ąd</w:t>
      </w:r>
      <w:r w:rsidR="00D5465A" w:rsidRPr="000C40E3">
        <w:rPr>
          <w:rFonts w:ascii="Lato" w:hAnsi="Lato"/>
          <w:sz w:val="24"/>
          <w:szCs w:val="24"/>
        </w:rPr>
        <w:t xml:space="preserve"> powszechny</w:t>
      </w:r>
      <w:r w:rsidRPr="000C40E3">
        <w:rPr>
          <w:rFonts w:ascii="Lato" w:hAnsi="Lato"/>
          <w:sz w:val="24"/>
          <w:szCs w:val="24"/>
        </w:rPr>
        <w:t xml:space="preserve"> właściwy dla siedziby </w:t>
      </w:r>
      <w:r w:rsidR="002D0D48" w:rsidRPr="000C40E3">
        <w:rPr>
          <w:rFonts w:ascii="Lato" w:hAnsi="Lato"/>
          <w:sz w:val="24"/>
          <w:szCs w:val="24"/>
        </w:rPr>
        <w:t>Kopalni</w:t>
      </w:r>
      <w:r w:rsidRPr="000C40E3">
        <w:rPr>
          <w:rFonts w:ascii="Lato" w:hAnsi="Lato"/>
          <w:sz w:val="24"/>
          <w:szCs w:val="24"/>
        </w:rPr>
        <w:t>.</w:t>
      </w:r>
    </w:p>
    <w:p w14:paraId="29F29CF5" w14:textId="0D0E003D" w:rsidR="00F6139C" w:rsidRPr="000C40E3" w:rsidRDefault="00F6139C" w:rsidP="00F6139C">
      <w:pPr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W wykonaniu obowiązku wynikającego z art. 4c ustawy z dnia 8 marca 2013 r. o przeciwdziałaniu nadmiernym opóźnieniom w transakcjach handlowych (tekst jedn. Dz. U. z 2020 r. poz. 935 ze zm.) </w:t>
      </w:r>
      <w:r w:rsidR="003151C1" w:rsidRPr="000C40E3">
        <w:rPr>
          <w:rFonts w:ascii="Lato" w:hAnsi="Lato"/>
          <w:sz w:val="24"/>
          <w:szCs w:val="24"/>
        </w:rPr>
        <w:t>Kopalnia</w:t>
      </w:r>
      <w:r w:rsidRPr="000C40E3">
        <w:rPr>
          <w:rFonts w:ascii="Lato" w:hAnsi="Lato"/>
          <w:sz w:val="24"/>
          <w:szCs w:val="24"/>
        </w:rPr>
        <w:t xml:space="preserve"> oświadcza, że posiada status dużego przedsiębiorcy w rozumieniu art. 4 pkt 6 ww. ustawy w związku z Załącznikiem I do rozporządzenia Komisji (UE) nr 651/2014 z dnia 17 czerwca 2014 r. (Dz. Urz. UE. L Nr 187, str. 1).</w:t>
      </w:r>
    </w:p>
    <w:p w14:paraId="7E39A507" w14:textId="77777777" w:rsidR="00F6139C" w:rsidRPr="000C40E3" w:rsidRDefault="0034359D" w:rsidP="00F6139C">
      <w:pPr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Wszelkie zmiany niniejszej umowy oraz załączników do umowy mogą być wprowadzone jedynie w formie pisemnej pod rygorem nieważności</w:t>
      </w:r>
      <w:r w:rsidRPr="000C40E3">
        <w:rPr>
          <w:rFonts w:ascii="Lato" w:hAnsi="Lato"/>
          <w:b/>
          <w:sz w:val="24"/>
          <w:szCs w:val="24"/>
        </w:rPr>
        <w:t>.</w:t>
      </w:r>
    </w:p>
    <w:p w14:paraId="2C049909" w14:textId="77777777" w:rsidR="00F6139C" w:rsidRPr="000C40E3" w:rsidRDefault="00D5465A" w:rsidP="00F6139C">
      <w:pPr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>W sprawach nie</w:t>
      </w:r>
      <w:r w:rsidR="0034359D" w:rsidRPr="000C40E3">
        <w:rPr>
          <w:rFonts w:ascii="Lato" w:hAnsi="Lato"/>
          <w:sz w:val="24"/>
          <w:szCs w:val="24"/>
        </w:rPr>
        <w:t>uregulowanych niniejszą umową mają zastosowanie przepisy Kodeksu Cywilnego</w:t>
      </w:r>
      <w:r w:rsidR="002D0D48" w:rsidRPr="000C40E3">
        <w:rPr>
          <w:rFonts w:ascii="Lato" w:hAnsi="Lato"/>
          <w:sz w:val="24"/>
          <w:szCs w:val="24"/>
        </w:rPr>
        <w:t xml:space="preserve"> oraz</w:t>
      </w:r>
      <w:r w:rsidR="001C2FEC" w:rsidRPr="000C40E3">
        <w:rPr>
          <w:rFonts w:ascii="Lato" w:hAnsi="Lato"/>
          <w:sz w:val="24"/>
          <w:szCs w:val="24"/>
        </w:rPr>
        <w:t xml:space="preserve"> ustawy o prawie autorskim i prawach pokrewnych</w:t>
      </w:r>
      <w:r w:rsidR="0034359D" w:rsidRPr="000C40E3">
        <w:rPr>
          <w:rFonts w:ascii="Lato" w:hAnsi="Lato"/>
          <w:sz w:val="24"/>
          <w:szCs w:val="24"/>
        </w:rPr>
        <w:t>.</w:t>
      </w:r>
    </w:p>
    <w:p w14:paraId="37B62CC4" w14:textId="65021D88" w:rsidR="005E6ADE" w:rsidRPr="000C40E3" w:rsidRDefault="0034359D" w:rsidP="00F6139C">
      <w:pPr>
        <w:numPr>
          <w:ilvl w:val="1"/>
          <w:numId w:val="8"/>
        </w:numPr>
        <w:tabs>
          <w:tab w:val="clear" w:pos="1080"/>
        </w:tabs>
        <w:ind w:left="426" w:hanging="426"/>
        <w:jc w:val="both"/>
        <w:rPr>
          <w:rFonts w:ascii="Lato" w:hAnsi="Lato"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Niniejsza umowa została sporządzona w </w:t>
      </w:r>
      <w:r w:rsidR="00D01E73" w:rsidRPr="000C40E3">
        <w:rPr>
          <w:rFonts w:ascii="Lato" w:hAnsi="Lato"/>
          <w:sz w:val="24"/>
          <w:szCs w:val="24"/>
        </w:rPr>
        <w:t>trzech</w:t>
      </w:r>
      <w:r w:rsidRPr="000C40E3">
        <w:rPr>
          <w:rFonts w:ascii="Lato" w:hAnsi="Lato"/>
          <w:sz w:val="24"/>
          <w:szCs w:val="24"/>
        </w:rPr>
        <w:t xml:space="preserve"> egzemplarzach,</w:t>
      </w:r>
      <w:r w:rsidR="005E6ADE" w:rsidRPr="000C40E3">
        <w:rPr>
          <w:rFonts w:ascii="Lato" w:hAnsi="Lato"/>
          <w:sz w:val="24"/>
          <w:szCs w:val="24"/>
        </w:rPr>
        <w:t xml:space="preserve"> </w:t>
      </w:r>
      <w:r w:rsidR="00D01E73" w:rsidRPr="000C40E3">
        <w:rPr>
          <w:rFonts w:ascii="Lato" w:hAnsi="Lato"/>
          <w:sz w:val="24"/>
          <w:szCs w:val="24"/>
        </w:rPr>
        <w:t>w tym dwa dla K</w:t>
      </w:r>
      <w:r w:rsidR="00F6139C" w:rsidRPr="000C40E3">
        <w:rPr>
          <w:rFonts w:ascii="Lato" w:hAnsi="Lato"/>
          <w:sz w:val="24"/>
          <w:szCs w:val="24"/>
        </w:rPr>
        <w:t>opalni i </w:t>
      </w:r>
      <w:r w:rsidR="00D01E73" w:rsidRPr="000C40E3">
        <w:rPr>
          <w:rFonts w:ascii="Lato" w:hAnsi="Lato"/>
          <w:sz w:val="24"/>
          <w:szCs w:val="24"/>
        </w:rPr>
        <w:t>jeden dla Wykonawcy</w:t>
      </w:r>
      <w:r w:rsidRPr="000C40E3">
        <w:rPr>
          <w:rFonts w:ascii="Lato" w:hAnsi="Lato"/>
          <w:sz w:val="24"/>
          <w:szCs w:val="24"/>
        </w:rPr>
        <w:t>.</w:t>
      </w:r>
    </w:p>
    <w:p w14:paraId="62E0242E" w14:textId="77777777" w:rsidR="00E6459E" w:rsidRPr="000C40E3" w:rsidRDefault="00E6459E" w:rsidP="0034359D">
      <w:pPr>
        <w:rPr>
          <w:rFonts w:ascii="Lato" w:hAnsi="Lato"/>
          <w:i/>
          <w:color w:val="FF0000"/>
          <w:sz w:val="24"/>
          <w:szCs w:val="24"/>
        </w:rPr>
      </w:pPr>
    </w:p>
    <w:p w14:paraId="4BD8F5C4" w14:textId="77777777" w:rsidR="00E6459E" w:rsidRPr="000C40E3" w:rsidRDefault="00E6459E" w:rsidP="0034359D">
      <w:pPr>
        <w:rPr>
          <w:rFonts w:ascii="Lato" w:hAnsi="Lato"/>
          <w:i/>
          <w:color w:val="FF0000"/>
          <w:sz w:val="24"/>
          <w:szCs w:val="24"/>
        </w:rPr>
      </w:pPr>
    </w:p>
    <w:p w14:paraId="5D59401C" w14:textId="04CE6395" w:rsidR="00D01E73" w:rsidRPr="000C24AF" w:rsidRDefault="002D0D48" w:rsidP="00D01E73">
      <w:pPr>
        <w:rPr>
          <w:rFonts w:ascii="Lato" w:hAnsi="Lato"/>
          <w:iCs/>
          <w:sz w:val="24"/>
          <w:szCs w:val="24"/>
        </w:rPr>
      </w:pPr>
      <w:r w:rsidRPr="000C24AF">
        <w:rPr>
          <w:rFonts w:ascii="Lato" w:hAnsi="Lato"/>
          <w:iCs/>
          <w:sz w:val="24"/>
          <w:szCs w:val="24"/>
        </w:rPr>
        <w:t>Załącznik</w:t>
      </w:r>
      <w:r w:rsidR="000C40E3" w:rsidRPr="000C24AF">
        <w:rPr>
          <w:rFonts w:ascii="Lato" w:hAnsi="Lato"/>
          <w:iCs/>
          <w:sz w:val="24"/>
          <w:szCs w:val="24"/>
        </w:rPr>
        <w:t>i</w:t>
      </w:r>
      <w:r w:rsidR="00D01E73" w:rsidRPr="000C24AF">
        <w:rPr>
          <w:rFonts w:ascii="Lato" w:hAnsi="Lato"/>
          <w:iCs/>
          <w:sz w:val="24"/>
          <w:szCs w:val="24"/>
        </w:rPr>
        <w:t>:</w:t>
      </w:r>
    </w:p>
    <w:p w14:paraId="43FD5F31" w14:textId="281707F6" w:rsidR="0034359D" w:rsidRPr="000C40E3" w:rsidRDefault="00D01E73" w:rsidP="000C40E3">
      <w:pPr>
        <w:numPr>
          <w:ilvl w:val="1"/>
          <w:numId w:val="2"/>
        </w:numPr>
        <w:tabs>
          <w:tab w:val="clear" w:pos="720"/>
        </w:tabs>
        <w:ind w:left="426" w:hanging="426"/>
        <w:rPr>
          <w:rFonts w:ascii="Lato" w:hAnsi="Lato"/>
          <w:i/>
          <w:sz w:val="24"/>
          <w:szCs w:val="24"/>
        </w:rPr>
      </w:pPr>
      <w:r w:rsidRPr="000C40E3">
        <w:rPr>
          <w:rFonts w:ascii="Lato" w:hAnsi="Lato"/>
          <w:sz w:val="24"/>
          <w:szCs w:val="24"/>
        </w:rPr>
        <w:t xml:space="preserve">Koncepcja – </w:t>
      </w:r>
      <w:r w:rsidRPr="000C40E3">
        <w:rPr>
          <w:rFonts w:ascii="Lato" w:hAnsi="Lato"/>
          <w:i/>
          <w:sz w:val="24"/>
          <w:szCs w:val="24"/>
        </w:rPr>
        <w:t>załącznik nr 1</w:t>
      </w:r>
    </w:p>
    <w:p w14:paraId="3A52652F" w14:textId="78A33437" w:rsidR="000C40E3" w:rsidRPr="000C40E3" w:rsidRDefault="000C40E3" w:rsidP="000C40E3">
      <w:pPr>
        <w:numPr>
          <w:ilvl w:val="1"/>
          <w:numId w:val="2"/>
        </w:numPr>
        <w:tabs>
          <w:tab w:val="clear" w:pos="720"/>
        </w:tabs>
        <w:ind w:left="426" w:hanging="426"/>
        <w:rPr>
          <w:rFonts w:ascii="Lato" w:hAnsi="Lato"/>
          <w:i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Regulamin Konkursu – </w:t>
      </w:r>
      <w:r w:rsidRPr="000C40E3">
        <w:rPr>
          <w:rFonts w:ascii="Lato" w:hAnsi="Lato"/>
          <w:i/>
          <w:sz w:val="24"/>
          <w:szCs w:val="24"/>
        </w:rPr>
        <w:t>załącznik nr 2</w:t>
      </w:r>
    </w:p>
    <w:p w14:paraId="6A39BFA7" w14:textId="77777777" w:rsidR="00F401F3" w:rsidRPr="000C40E3" w:rsidRDefault="00F401F3" w:rsidP="00872599">
      <w:pPr>
        <w:pStyle w:val="Tekstpodstawowywcity"/>
        <w:ind w:left="0"/>
        <w:jc w:val="both"/>
        <w:rPr>
          <w:rFonts w:ascii="Lato" w:hAnsi="Lato"/>
        </w:rPr>
      </w:pPr>
    </w:p>
    <w:p w14:paraId="447A563D" w14:textId="77777777" w:rsidR="005E6ADE" w:rsidRPr="000C40E3" w:rsidRDefault="005E6ADE" w:rsidP="00872599">
      <w:pPr>
        <w:pStyle w:val="Tekstpodstawowywcity"/>
        <w:ind w:left="0"/>
        <w:jc w:val="both"/>
        <w:rPr>
          <w:rFonts w:ascii="Lato" w:hAnsi="La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5"/>
        <w:gridCol w:w="4515"/>
      </w:tblGrid>
      <w:tr w:rsidR="005E6ADE" w:rsidRPr="000C40E3" w14:paraId="35C9AB47" w14:textId="77777777" w:rsidTr="002A2B1C">
        <w:tc>
          <w:tcPr>
            <w:tcW w:w="4773" w:type="dxa"/>
          </w:tcPr>
          <w:p w14:paraId="244B4392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  <w:sz w:val="28"/>
                <w:szCs w:val="28"/>
              </w:rPr>
            </w:pPr>
            <w:r w:rsidRPr="000C24AF">
              <w:rPr>
                <w:rFonts w:ascii="Lato" w:hAnsi="Lato"/>
                <w:b/>
                <w:bCs/>
                <w:sz w:val="28"/>
                <w:szCs w:val="28"/>
              </w:rPr>
              <w:t>WYKONAWCA</w:t>
            </w:r>
          </w:p>
          <w:p w14:paraId="766BF09B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25FA6FD5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13A10C3C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245F02B6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6BF7BA56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19B45441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</w:rPr>
            </w:pPr>
            <w:r w:rsidRPr="000C24AF">
              <w:rPr>
                <w:rFonts w:ascii="Lato" w:hAnsi="Lato"/>
                <w:bCs/>
              </w:rPr>
              <w:t>…………………………………………………………...</w:t>
            </w:r>
          </w:p>
          <w:p w14:paraId="36110161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0C24AF">
              <w:rPr>
                <w:rFonts w:ascii="Lato" w:hAnsi="Lato"/>
                <w:bCs/>
                <w:sz w:val="16"/>
                <w:szCs w:val="16"/>
              </w:rPr>
              <w:t>Podpis (podpisy)</w:t>
            </w:r>
          </w:p>
        </w:tc>
        <w:tc>
          <w:tcPr>
            <w:tcW w:w="4773" w:type="dxa"/>
          </w:tcPr>
          <w:p w14:paraId="456EAFD1" w14:textId="77777777" w:rsidR="0034359D" w:rsidRPr="000C24AF" w:rsidRDefault="002D0D48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  <w:sz w:val="28"/>
                <w:szCs w:val="28"/>
              </w:rPr>
            </w:pPr>
            <w:r w:rsidRPr="000C24AF">
              <w:rPr>
                <w:rFonts w:ascii="Lato" w:hAnsi="Lato"/>
                <w:b/>
                <w:bCs/>
                <w:sz w:val="28"/>
                <w:szCs w:val="28"/>
              </w:rPr>
              <w:t>KOPALNIA</w:t>
            </w:r>
          </w:p>
          <w:p w14:paraId="425BCD00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56D45E4D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2C329FFE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2D309BF5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3CDBC0D3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22"/>
                <w:szCs w:val="22"/>
              </w:rPr>
            </w:pPr>
          </w:p>
          <w:p w14:paraId="558128AE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</w:rPr>
            </w:pPr>
            <w:r w:rsidRPr="000C24AF">
              <w:rPr>
                <w:rFonts w:ascii="Lato" w:hAnsi="Lato"/>
                <w:bCs/>
              </w:rPr>
              <w:t>…………..…………………………….…………….</w:t>
            </w:r>
          </w:p>
          <w:p w14:paraId="570286BB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0C24AF">
              <w:rPr>
                <w:rFonts w:ascii="Lato" w:hAnsi="Lato"/>
                <w:bCs/>
                <w:sz w:val="16"/>
                <w:szCs w:val="16"/>
              </w:rPr>
              <w:t>Podpisy (podpisy)</w:t>
            </w:r>
          </w:p>
          <w:p w14:paraId="16F7A6E0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  <w:sz w:val="4"/>
                <w:szCs w:val="4"/>
              </w:rPr>
            </w:pPr>
          </w:p>
        </w:tc>
      </w:tr>
      <w:tr w:rsidR="005E6ADE" w:rsidRPr="000C40E3" w14:paraId="64C0B438" w14:textId="77777777" w:rsidTr="002A2B1C">
        <w:tc>
          <w:tcPr>
            <w:tcW w:w="4773" w:type="dxa"/>
          </w:tcPr>
          <w:p w14:paraId="14BC9CB6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</w:rPr>
            </w:pPr>
          </w:p>
          <w:p w14:paraId="22D4A465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0C24AF">
              <w:rPr>
                <w:rFonts w:ascii="Lato" w:hAnsi="Lato"/>
                <w:bCs/>
              </w:rPr>
              <w:t>…………………dnia………………….………………...</w:t>
            </w:r>
          </w:p>
          <w:p w14:paraId="52B38BF6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Cs/>
                <w:sz w:val="16"/>
                <w:szCs w:val="16"/>
              </w:rPr>
            </w:pPr>
            <w:r w:rsidRPr="000C24AF">
              <w:rPr>
                <w:rFonts w:ascii="Lato" w:hAnsi="Lato"/>
                <w:bCs/>
                <w:sz w:val="16"/>
                <w:szCs w:val="16"/>
              </w:rPr>
              <w:t xml:space="preserve">           Miejscowość                         data złożenia podpisu (podpisów)</w:t>
            </w:r>
          </w:p>
        </w:tc>
        <w:tc>
          <w:tcPr>
            <w:tcW w:w="4773" w:type="dxa"/>
          </w:tcPr>
          <w:p w14:paraId="4D0D2AF7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</w:rPr>
            </w:pPr>
          </w:p>
          <w:p w14:paraId="0D363454" w14:textId="77777777" w:rsidR="0034359D" w:rsidRPr="000C24AF" w:rsidRDefault="0034359D" w:rsidP="002A2B1C">
            <w:pPr>
              <w:tabs>
                <w:tab w:val="left" w:pos="6946"/>
              </w:tabs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0C24AF">
              <w:rPr>
                <w:rFonts w:ascii="Lato" w:hAnsi="Lato"/>
                <w:bCs/>
              </w:rPr>
              <w:t>……………..……dnia………………..……….…….</w:t>
            </w:r>
          </w:p>
          <w:p w14:paraId="738231E3" w14:textId="77777777" w:rsidR="0034359D" w:rsidRPr="000C24AF" w:rsidRDefault="0034359D" w:rsidP="002A2B1C">
            <w:pPr>
              <w:tabs>
                <w:tab w:val="left" w:pos="6946"/>
              </w:tabs>
              <w:rPr>
                <w:rFonts w:ascii="Lato" w:hAnsi="Lato"/>
                <w:b/>
                <w:bCs/>
              </w:rPr>
            </w:pPr>
            <w:r w:rsidRPr="000C24AF">
              <w:rPr>
                <w:rFonts w:ascii="Lato" w:hAnsi="Lato"/>
                <w:bCs/>
                <w:sz w:val="16"/>
                <w:szCs w:val="16"/>
              </w:rPr>
              <w:t xml:space="preserve">             Miejscowość                  data złożenia podpisu (podpisów)</w:t>
            </w:r>
          </w:p>
        </w:tc>
      </w:tr>
    </w:tbl>
    <w:p w14:paraId="4FCEB1C4" w14:textId="77777777" w:rsidR="0034359D" w:rsidRPr="000C40E3" w:rsidRDefault="0034359D" w:rsidP="0034359D">
      <w:pPr>
        <w:ind w:right="990"/>
        <w:rPr>
          <w:rFonts w:ascii="Lato" w:hAnsi="Lato"/>
          <w:color w:val="FF0000"/>
          <w:sz w:val="2"/>
          <w:szCs w:val="2"/>
        </w:rPr>
      </w:pPr>
    </w:p>
    <w:p w14:paraId="47869BD9" w14:textId="77777777" w:rsidR="00A83456" w:rsidRPr="000C40E3" w:rsidRDefault="00A83456" w:rsidP="003E5C9F">
      <w:pPr>
        <w:autoSpaceDE w:val="0"/>
        <w:autoSpaceDN w:val="0"/>
        <w:adjustRightInd w:val="0"/>
        <w:rPr>
          <w:rFonts w:ascii="Lato" w:hAnsi="Lato"/>
          <w:b/>
          <w:bCs/>
          <w:color w:val="FF0000"/>
          <w:sz w:val="24"/>
          <w:szCs w:val="24"/>
        </w:rPr>
      </w:pPr>
    </w:p>
    <w:sectPr w:rsidR="00A83456" w:rsidRPr="000C40E3" w:rsidSect="0026074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2C50" w14:textId="77777777" w:rsidR="00531E15" w:rsidRDefault="00531E15">
      <w:r>
        <w:separator/>
      </w:r>
    </w:p>
  </w:endnote>
  <w:endnote w:type="continuationSeparator" w:id="0">
    <w:p w14:paraId="14CB0CAA" w14:textId="77777777" w:rsidR="00531E15" w:rsidRDefault="005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82A7" w14:textId="029E3FEB" w:rsidR="00EF495B" w:rsidRDefault="00EF495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C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32406" w14:textId="77777777" w:rsidR="00EF495B" w:rsidRDefault="00EF4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0C12" w14:textId="77777777" w:rsidR="00531E15" w:rsidRDefault="00531E15">
      <w:r>
        <w:separator/>
      </w:r>
    </w:p>
  </w:footnote>
  <w:footnote w:type="continuationSeparator" w:id="0">
    <w:p w14:paraId="44EF8F41" w14:textId="77777777" w:rsidR="00531E15" w:rsidRDefault="00531E15">
      <w:r>
        <w:continuationSeparator/>
      </w:r>
    </w:p>
  </w:footnote>
  <w:footnote w:id="1">
    <w:p w14:paraId="665419E3" w14:textId="0395DC1B" w:rsidR="00EF495B" w:rsidRDefault="00EF495B" w:rsidP="003435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</w:rPr>
        <w:t xml:space="preserve">Jeżeli Wykonawca oświadczy w </w:t>
      </w:r>
      <w:r w:rsidR="00D574FB">
        <w:rPr>
          <w:i/>
          <w:color w:val="000000"/>
        </w:rPr>
        <w:t>ramach negocjacji</w:t>
      </w:r>
      <w:r>
        <w:rPr>
          <w:i/>
          <w:color w:val="000000"/>
        </w:rPr>
        <w:t xml:space="preserve">, że zrealizuje zamówienie bez udziału podwykonawców niniejszy paragraf otrzyma brzmienie „Wykonawca wykona </w:t>
      </w:r>
      <w:r w:rsidR="00D574FB">
        <w:rPr>
          <w:i/>
          <w:color w:val="000000"/>
        </w:rPr>
        <w:t>przedmiot umowy</w:t>
      </w:r>
      <w:r>
        <w:rPr>
          <w:i/>
          <w:color w:val="000000"/>
        </w:rPr>
        <w:t xml:space="preserve"> bez udziału podwykonawców.”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59673B0"/>
    <w:multiLevelType w:val="hybridMultilevel"/>
    <w:tmpl w:val="0C02EE70"/>
    <w:name w:val="WW8Num92222"/>
    <w:lvl w:ilvl="0" w:tplc="A7225CF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74482C"/>
    <w:multiLevelType w:val="multilevel"/>
    <w:tmpl w:val="E70C4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851DC1"/>
    <w:multiLevelType w:val="hybridMultilevel"/>
    <w:tmpl w:val="55502E2A"/>
    <w:lvl w:ilvl="0" w:tplc="47420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5EAF"/>
    <w:multiLevelType w:val="hybridMultilevel"/>
    <w:tmpl w:val="F5204E3C"/>
    <w:lvl w:ilvl="0" w:tplc="47420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EED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7420514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6509"/>
    <w:multiLevelType w:val="hybridMultilevel"/>
    <w:tmpl w:val="9B7C510C"/>
    <w:lvl w:ilvl="0" w:tplc="CD12B3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5EA9"/>
    <w:multiLevelType w:val="hybridMultilevel"/>
    <w:tmpl w:val="C35C1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E730F"/>
    <w:multiLevelType w:val="hybridMultilevel"/>
    <w:tmpl w:val="1D48B62A"/>
    <w:lvl w:ilvl="0" w:tplc="F828E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4E81"/>
    <w:multiLevelType w:val="hybridMultilevel"/>
    <w:tmpl w:val="F30C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D4CFC"/>
    <w:multiLevelType w:val="multilevel"/>
    <w:tmpl w:val="52C022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62B3B"/>
    <w:multiLevelType w:val="hybridMultilevel"/>
    <w:tmpl w:val="5120CF7A"/>
    <w:lvl w:ilvl="0" w:tplc="02C831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CB55DD"/>
    <w:multiLevelType w:val="hybridMultilevel"/>
    <w:tmpl w:val="CE10C820"/>
    <w:lvl w:ilvl="0" w:tplc="006A28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38396D"/>
    <w:multiLevelType w:val="hybridMultilevel"/>
    <w:tmpl w:val="A87E7D5A"/>
    <w:lvl w:ilvl="0" w:tplc="6874AC0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2D308BE"/>
    <w:multiLevelType w:val="hybridMultilevel"/>
    <w:tmpl w:val="23889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AE2634"/>
    <w:multiLevelType w:val="hybridMultilevel"/>
    <w:tmpl w:val="AF0E3996"/>
    <w:name w:val="WW8Num2"/>
    <w:lvl w:ilvl="0" w:tplc="964455E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6E2268AD"/>
    <w:multiLevelType w:val="hybridMultilevel"/>
    <w:tmpl w:val="D90640E0"/>
    <w:lvl w:ilvl="0" w:tplc="35E615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C06E93"/>
    <w:multiLevelType w:val="hybridMultilevel"/>
    <w:tmpl w:val="DCC04706"/>
    <w:lvl w:ilvl="0" w:tplc="06D22A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638C3"/>
    <w:multiLevelType w:val="hybridMultilevel"/>
    <w:tmpl w:val="AD62027E"/>
    <w:lvl w:ilvl="0" w:tplc="C32AD8E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18"/>
  </w:num>
  <w:num w:numId="12">
    <w:abstractNumId w:val="16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20"/>
  </w:num>
  <w:num w:numId="18">
    <w:abstractNumId w:val="13"/>
  </w:num>
  <w:num w:numId="19">
    <w:abstractNumId w:val="15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58"/>
    <w:rsid w:val="000001CB"/>
    <w:rsid w:val="00000B41"/>
    <w:rsid w:val="00001198"/>
    <w:rsid w:val="0000159B"/>
    <w:rsid w:val="00001B16"/>
    <w:rsid w:val="00002077"/>
    <w:rsid w:val="000027A2"/>
    <w:rsid w:val="000027AD"/>
    <w:rsid w:val="00002F5B"/>
    <w:rsid w:val="000030BB"/>
    <w:rsid w:val="00003D70"/>
    <w:rsid w:val="00003E07"/>
    <w:rsid w:val="000040A2"/>
    <w:rsid w:val="000054CF"/>
    <w:rsid w:val="00005B77"/>
    <w:rsid w:val="00005F14"/>
    <w:rsid w:val="00006B12"/>
    <w:rsid w:val="00006E66"/>
    <w:rsid w:val="00006E74"/>
    <w:rsid w:val="00007C28"/>
    <w:rsid w:val="00007D11"/>
    <w:rsid w:val="00007F1F"/>
    <w:rsid w:val="00010670"/>
    <w:rsid w:val="00010B6E"/>
    <w:rsid w:val="000122C0"/>
    <w:rsid w:val="00012B2C"/>
    <w:rsid w:val="00012CCE"/>
    <w:rsid w:val="00012E9A"/>
    <w:rsid w:val="00014930"/>
    <w:rsid w:val="00016148"/>
    <w:rsid w:val="000225A2"/>
    <w:rsid w:val="00022E2F"/>
    <w:rsid w:val="0002383E"/>
    <w:rsid w:val="00024832"/>
    <w:rsid w:val="00024899"/>
    <w:rsid w:val="00025894"/>
    <w:rsid w:val="0002646D"/>
    <w:rsid w:val="00026AD8"/>
    <w:rsid w:val="00026B24"/>
    <w:rsid w:val="00026C8C"/>
    <w:rsid w:val="00026E55"/>
    <w:rsid w:val="000275A7"/>
    <w:rsid w:val="00027CB1"/>
    <w:rsid w:val="000319CF"/>
    <w:rsid w:val="00032140"/>
    <w:rsid w:val="0003265B"/>
    <w:rsid w:val="00032985"/>
    <w:rsid w:val="000330F7"/>
    <w:rsid w:val="000338B6"/>
    <w:rsid w:val="00033999"/>
    <w:rsid w:val="00033B4D"/>
    <w:rsid w:val="0003501C"/>
    <w:rsid w:val="000352BD"/>
    <w:rsid w:val="00035FF4"/>
    <w:rsid w:val="000361DA"/>
    <w:rsid w:val="00036AD3"/>
    <w:rsid w:val="00036D79"/>
    <w:rsid w:val="000370B1"/>
    <w:rsid w:val="00037B3F"/>
    <w:rsid w:val="00040DAE"/>
    <w:rsid w:val="00041504"/>
    <w:rsid w:val="0004168C"/>
    <w:rsid w:val="000419E4"/>
    <w:rsid w:val="00041ED1"/>
    <w:rsid w:val="00042713"/>
    <w:rsid w:val="00042A19"/>
    <w:rsid w:val="00042F87"/>
    <w:rsid w:val="0004338F"/>
    <w:rsid w:val="00043B3B"/>
    <w:rsid w:val="0004417E"/>
    <w:rsid w:val="00045168"/>
    <w:rsid w:val="00045558"/>
    <w:rsid w:val="00045566"/>
    <w:rsid w:val="00046198"/>
    <w:rsid w:val="0004667A"/>
    <w:rsid w:val="000467A2"/>
    <w:rsid w:val="00047D72"/>
    <w:rsid w:val="00050A0C"/>
    <w:rsid w:val="00051136"/>
    <w:rsid w:val="00051591"/>
    <w:rsid w:val="00051D90"/>
    <w:rsid w:val="00052A76"/>
    <w:rsid w:val="00052B9C"/>
    <w:rsid w:val="00052F5A"/>
    <w:rsid w:val="000536FD"/>
    <w:rsid w:val="00053C18"/>
    <w:rsid w:val="000540E8"/>
    <w:rsid w:val="00054A74"/>
    <w:rsid w:val="00055463"/>
    <w:rsid w:val="000568BE"/>
    <w:rsid w:val="000577B4"/>
    <w:rsid w:val="00060583"/>
    <w:rsid w:val="000606F3"/>
    <w:rsid w:val="00060A16"/>
    <w:rsid w:val="000621E6"/>
    <w:rsid w:val="0006258D"/>
    <w:rsid w:val="00062679"/>
    <w:rsid w:val="00062C85"/>
    <w:rsid w:val="00062EDC"/>
    <w:rsid w:val="0006329F"/>
    <w:rsid w:val="00063741"/>
    <w:rsid w:val="00063C4D"/>
    <w:rsid w:val="00063D79"/>
    <w:rsid w:val="00063F48"/>
    <w:rsid w:val="00064078"/>
    <w:rsid w:val="000641F3"/>
    <w:rsid w:val="00064CBA"/>
    <w:rsid w:val="00064D28"/>
    <w:rsid w:val="00064E06"/>
    <w:rsid w:val="00065164"/>
    <w:rsid w:val="00065687"/>
    <w:rsid w:val="00065997"/>
    <w:rsid w:val="00065D1E"/>
    <w:rsid w:val="00065D93"/>
    <w:rsid w:val="00066BB6"/>
    <w:rsid w:val="00067139"/>
    <w:rsid w:val="00067346"/>
    <w:rsid w:val="00067507"/>
    <w:rsid w:val="00067953"/>
    <w:rsid w:val="00070149"/>
    <w:rsid w:val="00070533"/>
    <w:rsid w:val="000713CF"/>
    <w:rsid w:val="00071948"/>
    <w:rsid w:val="00071C92"/>
    <w:rsid w:val="000726CC"/>
    <w:rsid w:val="00072A64"/>
    <w:rsid w:val="00072D34"/>
    <w:rsid w:val="00073D2D"/>
    <w:rsid w:val="00074A80"/>
    <w:rsid w:val="00074AAB"/>
    <w:rsid w:val="0007624D"/>
    <w:rsid w:val="000767ED"/>
    <w:rsid w:val="00076D7B"/>
    <w:rsid w:val="00080724"/>
    <w:rsid w:val="00080FC0"/>
    <w:rsid w:val="00081087"/>
    <w:rsid w:val="00081E8B"/>
    <w:rsid w:val="000829C0"/>
    <w:rsid w:val="000842E3"/>
    <w:rsid w:val="00084BD6"/>
    <w:rsid w:val="000851B8"/>
    <w:rsid w:val="000859DA"/>
    <w:rsid w:val="00086B7E"/>
    <w:rsid w:val="000876FB"/>
    <w:rsid w:val="00090A43"/>
    <w:rsid w:val="00090C13"/>
    <w:rsid w:val="000910ED"/>
    <w:rsid w:val="000918B1"/>
    <w:rsid w:val="00091B64"/>
    <w:rsid w:val="00092E41"/>
    <w:rsid w:val="000935C8"/>
    <w:rsid w:val="00093629"/>
    <w:rsid w:val="000946C7"/>
    <w:rsid w:val="000948BB"/>
    <w:rsid w:val="00094CA6"/>
    <w:rsid w:val="00095053"/>
    <w:rsid w:val="00095115"/>
    <w:rsid w:val="00096A39"/>
    <w:rsid w:val="00096F80"/>
    <w:rsid w:val="00097684"/>
    <w:rsid w:val="000977CA"/>
    <w:rsid w:val="000A0336"/>
    <w:rsid w:val="000A0729"/>
    <w:rsid w:val="000A0B95"/>
    <w:rsid w:val="000A14AB"/>
    <w:rsid w:val="000A1EA4"/>
    <w:rsid w:val="000A1FA0"/>
    <w:rsid w:val="000A38E0"/>
    <w:rsid w:val="000A3CC0"/>
    <w:rsid w:val="000A3D76"/>
    <w:rsid w:val="000A6232"/>
    <w:rsid w:val="000A6C28"/>
    <w:rsid w:val="000A719F"/>
    <w:rsid w:val="000A7B64"/>
    <w:rsid w:val="000B04F7"/>
    <w:rsid w:val="000B050D"/>
    <w:rsid w:val="000B1718"/>
    <w:rsid w:val="000B19A6"/>
    <w:rsid w:val="000B3856"/>
    <w:rsid w:val="000B3C06"/>
    <w:rsid w:val="000B3D4E"/>
    <w:rsid w:val="000B55A1"/>
    <w:rsid w:val="000B5C58"/>
    <w:rsid w:val="000B6A84"/>
    <w:rsid w:val="000B712D"/>
    <w:rsid w:val="000B7B29"/>
    <w:rsid w:val="000B7EC9"/>
    <w:rsid w:val="000C030A"/>
    <w:rsid w:val="000C1283"/>
    <w:rsid w:val="000C13FD"/>
    <w:rsid w:val="000C24AF"/>
    <w:rsid w:val="000C2AB3"/>
    <w:rsid w:val="000C30FF"/>
    <w:rsid w:val="000C344E"/>
    <w:rsid w:val="000C40E3"/>
    <w:rsid w:val="000C4885"/>
    <w:rsid w:val="000C4B5E"/>
    <w:rsid w:val="000C5D8E"/>
    <w:rsid w:val="000C5E41"/>
    <w:rsid w:val="000C5EED"/>
    <w:rsid w:val="000C60E3"/>
    <w:rsid w:val="000C6566"/>
    <w:rsid w:val="000C6C90"/>
    <w:rsid w:val="000C77AB"/>
    <w:rsid w:val="000D0267"/>
    <w:rsid w:val="000D0540"/>
    <w:rsid w:val="000D10E6"/>
    <w:rsid w:val="000D1C61"/>
    <w:rsid w:val="000D2016"/>
    <w:rsid w:val="000D45BD"/>
    <w:rsid w:val="000D4C59"/>
    <w:rsid w:val="000D5D16"/>
    <w:rsid w:val="000D5D2C"/>
    <w:rsid w:val="000D60EC"/>
    <w:rsid w:val="000D7704"/>
    <w:rsid w:val="000D77CE"/>
    <w:rsid w:val="000E01B9"/>
    <w:rsid w:val="000E20D3"/>
    <w:rsid w:val="000E2A0B"/>
    <w:rsid w:val="000E2AAE"/>
    <w:rsid w:val="000E2B17"/>
    <w:rsid w:val="000E30E1"/>
    <w:rsid w:val="000E3A7A"/>
    <w:rsid w:val="000E457D"/>
    <w:rsid w:val="000E4E10"/>
    <w:rsid w:val="000E580D"/>
    <w:rsid w:val="000E5FC2"/>
    <w:rsid w:val="000F0DFA"/>
    <w:rsid w:val="000F14AF"/>
    <w:rsid w:val="000F1F2F"/>
    <w:rsid w:val="000F214D"/>
    <w:rsid w:val="000F22C9"/>
    <w:rsid w:val="000F236C"/>
    <w:rsid w:val="000F277B"/>
    <w:rsid w:val="000F446F"/>
    <w:rsid w:val="000F528B"/>
    <w:rsid w:val="000F54A2"/>
    <w:rsid w:val="000F55E4"/>
    <w:rsid w:val="000F5670"/>
    <w:rsid w:val="000F567A"/>
    <w:rsid w:val="000F7056"/>
    <w:rsid w:val="000F7E66"/>
    <w:rsid w:val="00100019"/>
    <w:rsid w:val="0010022F"/>
    <w:rsid w:val="00100921"/>
    <w:rsid w:val="00101BEE"/>
    <w:rsid w:val="00101C09"/>
    <w:rsid w:val="00101D53"/>
    <w:rsid w:val="0010224E"/>
    <w:rsid w:val="00102462"/>
    <w:rsid w:val="0010289C"/>
    <w:rsid w:val="00102A6B"/>
    <w:rsid w:val="0010342B"/>
    <w:rsid w:val="00105F0D"/>
    <w:rsid w:val="00106A39"/>
    <w:rsid w:val="00107382"/>
    <w:rsid w:val="0010781A"/>
    <w:rsid w:val="00107FA8"/>
    <w:rsid w:val="001102BD"/>
    <w:rsid w:val="0011051D"/>
    <w:rsid w:val="00111329"/>
    <w:rsid w:val="00111579"/>
    <w:rsid w:val="00111EEC"/>
    <w:rsid w:val="0011253A"/>
    <w:rsid w:val="00113076"/>
    <w:rsid w:val="00113633"/>
    <w:rsid w:val="00113980"/>
    <w:rsid w:val="001154BD"/>
    <w:rsid w:val="00116FA8"/>
    <w:rsid w:val="001175BB"/>
    <w:rsid w:val="00117D8E"/>
    <w:rsid w:val="00120682"/>
    <w:rsid w:val="0012079F"/>
    <w:rsid w:val="00121139"/>
    <w:rsid w:val="00121B05"/>
    <w:rsid w:val="00124027"/>
    <w:rsid w:val="00124736"/>
    <w:rsid w:val="00125D5E"/>
    <w:rsid w:val="001260B0"/>
    <w:rsid w:val="0012670A"/>
    <w:rsid w:val="00126971"/>
    <w:rsid w:val="00127018"/>
    <w:rsid w:val="00127DAB"/>
    <w:rsid w:val="001304BF"/>
    <w:rsid w:val="00130F8D"/>
    <w:rsid w:val="00131465"/>
    <w:rsid w:val="00131CF2"/>
    <w:rsid w:val="0013276E"/>
    <w:rsid w:val="00133EC8"/>
    <w:rsid w:val="00134D32"/>
    <w:rsid w:val="00134E54"/>
    <w:rsid w:val="00134E59"/>
    <w:rsid w:val="00134EC2"/>
    <w:rsid w:val="001350E4"/>
    <w:rsid w:val="00135D00"/>
    <w:rsid w:val="00136849"/>
    <w:rsid w:val="00137E0D"/>
    <w:rsid w:val="001403EF"/>
    <w:rsid w:val="00140EA5"/>
    <w:rsid w:val="001419DD"/>
    <w:rsid w:val="001419F0"/>
    <w:rsid w:val="0014345F"/>
    <w:rsid w:val="0014353D"/>
    <w:rsid w:val="00144109"/>
    <w:rsid w:val="0014483B"/>
    <w:rsid w:val="00144FC4"/>
    <w:rsid w:val="00146123"/>
    <w:rsid w:val="00146403"/>
    <w:rsid w:val="001470DE"/>
    <w:rsid w:val="0015018E"/>
    <w:rsid w:val="001506FB"/>
    <w:rsid w:val="00151707"/>
    <w:rsid w:val="00152803"/>
    <w:rsid w:val="001536A3"/>
    <w:rsid w:val="00153C91"/>
    <w:rsid w:val="001546AA"/>
    <w:rsid w:val="00154ECF"/>
    <w:rsid w:val="00155869"/>
    <w:rsid w:val="00155C34"/>
    <w:rsid w:val="0015641D"/>
    <w:rsid w:val="00156624"/>
    <w:rsid w:val="001569AF"/>
    <w:rsid w:val="00156C05"/>
    <w:rsid w:val="001574D1"/>
    <w:rsid w:val="00160091"/>
    <w:rsid w:val="0016073A"/>
    <w:rsid w:val="00160B0C"/>
    <w:rsid w:val="00161A9A"/>
    <w:rsid w:val="00161B17"/>
    <w:rsid w:val="00163DD3"/>
    <w:rsid w:val="00164E4D"/>
    <w:rsid w:val="00164F1C"/>
    <w:rsid w:val="00164FD4"/>
    <w:rsid w:val="00165D62"/>
    <w:rsid w:val="0016602A"/>
    <w:rsid w:val="001666CF"/>
    <w:rsid w:val="00167892"/>
    <w:rsid w:val="00167D3B"/>
    <w:rsid w:val="001701FB"/>
    <w:rsid w:val="001703BE"/>
    <w:rsid w:val="00170AF9"/>
    <w:rsid w:val="00171187"/>
    <w:rsid w:val="001716D1"/>
    <w:rsid w:val="00171714"/>
    <w:rsid w:val="00172664"/>
    <w:rsid w:val="00172966"/>
    <w:rsid w:val="0017436F"/>
    <w:rsid w:val="00174AE1"/>
    <w:rsid w:val="00174DDC"/>
    <w:rsid w:val="001771B6"/>
    <w:rsid w:val="00177954"/>
    <w:rsid w:val="00180138"/>
    <w:rsid w:val="00180318"/>
    <w:rsid w:val="0018052E"/>
    <w:rsid w:val="00180C3F"/>
    <w:rsid w:val="00180EE5"/>
    <w:rsid w:val="00181600"/>
    <w:rsid w:val="00182639"/>
    <w:rsid w:val="00183481"/>
    <w:rsid w:val="00183971"/>
    <w:rsid w:val="00183B2B"/>
    <w:rsid w:val="00184809"/>
    <w:rsid w:val="00184FCE"/>
    <w:rsid w:val="001851CF"/>
    <w:rsid w:val="00185297"/>
    <w:rsid w:val="0018531E"/>
    <w:rsid w:val="0018533F"/>
    <w:rsid w:val="00185379"/>
    <w:rsid w:val="00185759"/>
    <w:rsid w:val="00185B02"/>
    <w:rsid w:val="001863B1"/>
    <w:rsid w:val="00187027"/>
    <w:rsid w:val="001870F4"/>
    <w:rsid w:val="001872B7"/>
    <w:rsid w:val="0018766A"/>
    <w:rsid w:val="00187758"/>
    <w:rsid w:val="00190421"/>
    <w:rsid w:val="001917CD"/>
    <w:rsid w:val="00191AD8"/>
    <w:rsid w:val="00192CD5"/>
    <w:rsid w:val="001941B5"/>
    <w:rsid w:val="0019459C"/>
    <w:rsid w:val="00194CBE"/>
    <w:rsid w:val="00194DF2"/>
    <w:rsid w:val="001950F7"/>
    <w:rsid w:val="00196876"/>
    <w:rsid w:val="00196A17"/>
    <w:rsid w:val="0019741F"/>
    <w:rsid w:val="00197550"/>
    <w:rsid w:val="00197CF3"/>
    <w:rsid w:val="001A0054"/>
    <w:rsid w:val="001A36AD"/>
    <w:rsid w:val="001A5650"/>
    <w:rsid w:val="001A745F"/>
    <w:rsid w:val="001A7AD1"/>
    <w:rsid w:val="001B09AE"/>
    <w:rsid w:val="001B134E"/>
    <w:rsid w:val="001B145F"/>
    <w:rsid w:val="001B18D9"/>
    <w:rsid w:val="001B1CF1"/>
    <w:rsid w:val="001B21D2"/>
    <w:rsid w:val="001B2E61"/>
    <w:rsid w:val="001B3498"/>
    <w:rsid w:val="001B4C30"/>
    <w:rsid w:val="001B6636"/>
    <w:rsid w:val="001B6679"/>
    <w:rsid w:val="001B6D80"/>
    <w:rsid w:val="001C0053"/>
    <w:rsid w:val="001C063F"/>
    <w:rsid w:val="001C13E8"/>
    <w:rsid w:val="001C209E"/>
    <w:rsid w:val="001C2DC3"/>
    <w:rsid w:val="001C2FEC"/>
    <w:rsid w:val="001C490D"/>
    <w:rsid w:val="001C50CE"/>
    <w:rsid w:val="001C52DC"/>
    <w:rsid w:val="001C547B"/>
    <w:rsid w:val="001C5D0B"/>
    <w:rsid w:val="001C5E47"/>
    <w:rsid w:val="001C653A"/>
    <w:rsid w:val="001C7525"/>
    <w:rsid w:val="001C762F"/>
    <w:rsid w:val="001D0A2C"/>
    <w:rsid w:val="001D1414"/>
    <w:rsid w:val="001D1D07"/>
    <w:rsid w:val="001D1E2F"/>
    <w:rsid w:val="001D2701"/>
    <w:rsid w:val="001D3326"/>
    <w:rsid w:val="001D36BA"/>
    <w:rsid w:val="001D3A65"/>
    <w:rsid w:val="001D3EBC"/>
    <w:rsid w:val="001D4782"/>
    <w:rsid w:val="001D49B7"/>
    <w:rsid w:val="001D54AA"/>
    <w:rsid w:val="001D61F8"/>
    <w:rsid w:val="001D6AFF"/>
    <w:rsid w:val="001D6B9E"/>
    <w:rsid w:val="001D6CB0"/>
    <w:rsid w:val="001D75F5"/>
    <w:rsid w:val="001E0A7C"/>
    <w:rsid w:val="001E0E15"/>
    <w:rsid w:val="001E12D1"/>
    <w:rsid w:val="001E2231"/>
    <w:rsid w:val="001E23E0"/>
    <w:rsid w:val="001E2B12"/>
    <w:rsid w:val="001E2DF1"/>
    <w:rsid w:val="001E2F8F"/>
    <w:rsid w:val="001E345D"/>
    <w:rsid w:val="001E3DFF"/>
    <w:rsid w:val="001E404F"/>
    <w:rsid w:val="001E42FF"/>
    <w:rsid w:val="001E460A"/>
    <w:rsid w:val="001E574E"/>
    <w:rsid w:val="001E64D3"/>
    <w:rsid w:val="001E7514"/>
    <w:rsid w:val="001F0E13"/>
    <w:rsid w:val="001F0FC4"/>
    <w:rsid w:val="001F162C"/>
    <w:rsid w:val="001F18C9"/>
    <w:rsid w:val="001F1AC5"/>
    <w:rsid w:val="001F2842"/>
    <w:rsid w:val="001F319F"/>
    <w:rsid w:val="001F57D0"/>
    <w:rsid w:val="001F5AA9"/>
    <w:rsid w:val="001F5D97"/>
    <w:rsid w:val="001F6360"/>
    <w:rsid w:val="001F681F"/>
    <w:rsid w:val="001F6BBE"/>
    <w:rsid w:val="002000A6"/>
    <w:rsid w:val="00200BBA"/>
    <w:rsid w:val="00202186"/>
    <w:rsid w:val="002022F5"/>
    <w:rsid w:val="002031E5"/>
    <w:rsid w:val="002033D7"/>
    <w:rsid w:val="00204343"/>
    <w:rsid w:val="0020516D"/>
    <w:rsid w:val="00205C5B"/>
    <w:rsid w:val="00205CCD"/>
    <w:rsid w:val="002067C7"/>
    <w:rsid w:val="00206C51"/>
    <w:rsid w:val="00207953"/>
    <w:rsid w:val="002102DF"/>
    <w:rsid w:val="002115E2"/>
    <w:rsid w:val="00211C7C"/>
    <w:rsid w:val="002122C2"/>
    <w:rsid w:val="0021233C"/>
    <w:rsid w:val="00212386"/>
    <w:rsid w:val="00213095"/>
    <w:rsid w:val="00213A11"/>
    <w:rsid w:val="00214B6B"/>
    <w:rsid w:val="00215503"/>
    <w:rsid w:val="0021599D"/>
    <w:rsid w:val="00215D53"/>
    <w:rsid w:val="00215EC0"/>
    <w:rsid w:val="00215F4B"/>
    <w:rsid w:val="0021727B"/>
    <w:rsid w:val="0021763D"/>
    <w:rsid w:val="00220D10"/>
    <w:rsid w:val="002210C1"/>
    <w:rsid w:val="00221230"/>
    <w:rsid w:val="00221305"/>
    <w:rsid w:val="00221C6E"/>
    <w:rsid w:val="00221E33"/>
    <w:rsid w:val="00221EDE"/>
    <w:rsid w:val="00222C42"/>
    <w:rsid w:val="00222F47"/>
    <w:rsid w:val="00223463"/>
    <w:rsid w:val="002235D7"/>
    <w:rsid w:val="002237B3"/>
    <w:rsid w:val="00226515"/>
    <w:rsid w:val="002268D5"/>
    <w:rsid w:val="00226A87"/>
    <w:rsid w:val="002276DA"/>
    <w:rsid w:val="00227745"/>
    <w:rsid w:val="00227C5B"/>
    <w:rsid w:val="0023066C"/>
    <w:rsid w:val="00230E53"/>
    <w:rsid w:val="00231883"/>
    <w:rsid w:val="00231AD9"/>
    <w:rsid w:val="00231F17"/>
    <w:rsid w:val="0023224E"/>
    <w:rsid w:val="0023284C"/>
    <w:rsid w:val="00232F81"/>
    <w:rsid w:val="0023379F"/>
    <w:rsid w:val="0023446F"/>
    <w:rsid w:val="00234B76"/>
    <w:rsid w:val="00234EE8"/>
    <w:rsid w:val="00235877"/>
    <w:rsid w:val="00235CAF"/>
    <w:rsid w:val="00236AA9"/>
    <w:rsid w:val="00237463"/>
    <w:rsid w:val="00237974"/>
    <w:rsid w:val="002401FF"/>
    <w:rsid w:val="002403D8"/>
    <w:rsid w:val="00240E5D"/>
    <w:rsid w:val="0024113D"/>
    <w:rsid w:val="002417D2"/>
    <w:rsid w:val="00242F7D"/>
    <w:rsid w:val="00243C72"/>
    <w:rsid w:val="00243EBD"/>
    <w:rsid w:val="0024481C"/>
    <w:rsid w:val="00244D5B"/>
    <w:rsid w:val="0024538F"/>
    <w:rsid w:val="00245734"/>
    <w:rsid w:val="00246212"/>
    <w:rsid w:val="002463C7"/>
    <w:rsid w:val="00246D9C"/>
    <w:rsid w:val="00247857"/>
    <w:rsid w:val="00247A6B"/>
    <w:rsid w:val="002515FA"/>
    <w:rsid w:val="00251964"/>
    <w:rsid w:val="00252992"/>
    <w:rsid w:val="00252B43"/>
    <w:rsid w:val="0025332B"/>
    <w:rsid w:val="00254126"/>
    <w:rsid w:val="00254920"/>
    <w:rsid w:val="002549A1"/>
    <w:rsid w:val="00255335"/>
    <w:rsid w:val="0025570C"/>
    <w:rsid w:val="00255816"/>
    <w:rsid w:val="00255DB6"/>
    <w:rsid w:val="0025624B"/>
    <w:rsid w:val="00256306"/>
    <w:rsid w:val="0025665B"/>
    <w:rsid w:val="00257256"/>
    <w:rsid w:val="00257354"/>
    <w:rsid w:val="0025757B"/>
    <w:rsid w:val="00260748"/>
    <w:rsid w:val="00262A59"/>
    <w:rsid w:val="0026325D"/>
    <w:rsid w:val="00263399"/>
    <w:rsid w:val="00263456"/>
    <w:rsid w:val="00264139"/>
    <w:rsid w:val="00264498"/>
    <w:rsid w:val="0026450B"/>
    <w:rsid w:val="002649D0"/>
    <w:rsid w:val="00264CA8"/>
    <w:rsid w:val="00265B31"/>
    <w:rsid w:val="00265D8E"/>
    <w:rsid w:val="00266EC5"/>
    <w:rsid w:val="00267D34"/>
    <w:rsid w:val="00267FD5"/>
    <w:rsid w:val="00270922"/>
    <w:rsid w:val="00270ECB"/>
    <w:rsid w:val="00271569"/>
    <w:rsid w:val="00271692"/>
    <w:rsid w:val="002732B0"/>
    <w:rsid w:val="002737DF"/>
    <w:rsid w:val="00273ACA"/>
    <w:rsid w:val="00273C39"/>
    <w:rsid w:val="00274656"/>
    <w:rsid w:val="00274B1D"/>
    <w:rsid w:val="00275936"/>
    <w:rsid w:val="00276104"/>
    <w:rsid w:val="002766F7"/>
    <w:rsid w:val="00277EF8"/>
    <w:rsid w:val="00280262"/>
    <w:rsid w:val="002803B4"/>
    <w:rsid w:val="002807D7"/>
    <w:rsid w:val="0028083D"/>
    <w:rsid w:val="00281116"/>
    <w:rsid w:val="00281B53"/>
    <w:rsid w:val="002827ED"/>
    <w:rsid w:val="00282A7B"/>
    <w:rsid w:val="00282AA5"/>
    <w:rsid w:val="00282C5D"/>
    <w:rsid w:val="00283FA7"/>
    <w:rsid w:val="00284C11"/>
    <w:rsid w:val="0028591B"/>
    <w:rsid w:val="0028594A"/>
    <w:rsid w:val="00285FDA"/>
    <w:rsid w:val="00286282"/>
    <w:rsid w:val="0029045B"/>
    <w:rsid w:val="00290570"/>
    <w:rsid w:val="00290E32"/>
    <w:rsid w:val="00290EE1"/>
    <w:rsid w:val="00291164"/>
    <w:rsid w:val="002922E8"/>
    <w:rsid w:val="00292B2D"/>
    <w:rsid w:val="00292CBA"/>
    <w:rsid w:val="00293029"/>
    <w:rsid w:val="002939F8"/>
    <w:rsid w:val="00293A9B"/>
    <w:rsid w:val="00293D7F"/>
    <w:rsid w:val="00295029"/>
    <w:rsid w:val="00295C4E"/>
    <w:rsid w:val="00295E9A"/>
    <w:rsid w:val="0029684A"/>
    <w:rsid w:val="0029754F"/>
    <w:rsid w:val="002976F4"/>
    <w:rsid w:val="00297907"/>
    <w:rsid w:val="00297A1B"/>
    <w:rsid w:val="00297B58"/>
    <w:rsid w:val="002A152C"/>
    <w:rsid w:val="002A1EC1"/>
    <w:rsid w:val="002A2A0D"/>
    <w:rsid w:val="002A2B1C"/>
    <w:rsid w:val="002A2E1B"/>
    <w:rsid w:val="002A3F43"/>
    <w:rsid w:val="002A5329"/>
    <w:rsid w:val="002A5361"/>
    <w:rsid w:val="002A611F"/>
    <w:rsid w:val="002A62AE"/>
    <w:rsid w:val="002A66DE"/>
    <w:rsid w:val="002A7AE1"/>
    <w:rsid w:val="002A7B3C"/>
    <w:rsid w:val="002B2733"/>
    <w:rsid w:val="002B2E70"/>
    <w:rsid w:val="002B4768"/>
    <w:rsid w:val="002B549F"/>
    <w:rsid w:val="002B55AA"/>
    <w:rsid w:val="002B5AF6"/>
    <w:rsid w:val="002B5E65"/>
    <w:rsid w:val="002B610B"/>
    <w:rsid w:val="002B6511"/>
    <w:rsid w:val="002C01C4"/>
    <w:rsid w:val="002C05E9"/>
    <w:rsid w:val="002C0DA5"/>
    <w:rsid w:val="002C17F4"/>
    <w:rsid w:val="002C1B1E"/>
    <w:rsid w:val="002C1C3E"/>
    <w:rsid w:val="002C2493"/>
    <w:rsid w:val="002C415F"/>
    <w:rsid w:val="002C41A9"/>
    <w:rsid w:val="002C41FD"/>
    <w:rsid w:val="002C42EB"/>
    <w:rsid w:val="002C4C29"/>
    <w:rsid w:val="002C5009"/>
    <w:rsid w:val="002C5459"/>
    <w:rsid w:val="002C6937"/>
    <w:rsid w:val="002C69EF"/>
    <w:rsid w:val="002C6C23"/>
    <w:rsid w:val="002C6F88"/>
    <w:rsid w:val="002C7490"/>
    <w:rsid w:val="002D0B46"/>
    <w:rsid w:val="002D0B75"/>
    <w:rsid w:val="002D0CE8"/>
    <w:rsid w:val="002D0D48"/>
    <w:rsid w:val="002D22BD"/>
    <w:rsid w:val="002D263A"/>
    <w:rsid w:val="002D2CE7"/>
    <w:rsid w:val="002D3A02"/>
    <w:rsid w:val="002D57D1"/>
    <w:rsid w:val="002D5C41"/>
    <w:rsid w:val="002D5D94"/>
    <w:rsid w:val="002D658B"/>
    <w:rsid w:val="002E082A"/>
    <w:rsid w:val="002E10E5"/>
    <w:rsid w:val="002E2222"/>
    <w:rsid w:val="002E3A3C"/>
    <w:rsid w:val="002E4157"/>
    <w:rsid w:val="002E434F"/>
    <w:rsid w:val="002E445C"/>
    <w:rsid w:val="002E4975"/>
    <w:rsid w:val="002E6FFA"/>
    <w:rsid w:val="002E7153"/>
    <w:rsid w:val="002F078C"/>
    <w:rsid w:val="002F0E34"/>
    <w:rsid w:val="002F0F2F"/>
    <w:rsid w:val="002F1764"/>
    <w:rsid w:val="002F2912"/>
    <w:rsid w:val="002F2AC0"/>
    <w:rsid w:val="002F2ED4"/>
    <w:rsid w:val="002F2F11"/>
    <w:rsid w:val="002F3BFA"/>
    <w:rsid w:val="002F3C0D"/>
    <w:rsid w:val="002F3E83"/>
    <w:rsid w:val="002F3F01"/>
    <w:rsid w:val="002F3F57"/>
    <w:rsid w:val="002F46E1"/>
    <w:rsid w:val="002F47EF"/>
    <w:rsid w:val="002F493B"/>
    <w:rsid w:val="002F5045"/>
    <w:rsid w:val="002F5114"/>
    <w:rsid w:val="002F52F4"/>
    <w:rsid w:val="002F571D"/>
    <w:rsid w:val="002F59B5"/>
    <w:rsid w:val="002F6754"/>
    <w:rsid w:val="002F6CD1"/>
    <w:rsid w:val="002F7A9C"/>
    <w:rsid w:val="00300D6C"/>
    <w:rsid w:val="0030106C"/>
    <w:rsid w:val="00301FD7"/>
    <w:rsid w:val="003035A7"/>
    <w:rsid w:val="00303781"/>
    <w:rsid w:val="00304D59"/>
    <w:rsid w:val="003067DC"/>
    <w:rsid w:val="00307CA9"/>
    <w:rsid w:val="003104ED"/>
    <w:rsid w:val="0031061B"/>
    <w:rsid w:val="00310670"/>
    <w:rsid w:val="003131E1"/>
    <w:rsid w:val="00313329"/>
    <w:rsid w:val="003141D8"/>
    <w:rsid w:val="00314AF7"/>
    <w:rsid w:val="00314D94"/>
    <w:rsid w:val="003151C1"/>
    <w:rsid w:val="00315673"/>
    <w:rsid w:val="0031575A"/>
    <w:rsid w:val="00315A66"/>
    <w:rsid w:val="00315C42"/>
    <w:rsid w:val="00316AAD"/>
    <w:rsid w:val="00317255"/>
    <w:rsid w:val="003176EF"/>
    <w:rsid w:val="003177F7"/>
    <w:rsid w:val="00317A17"/>
    <w:rsid w:val="00320B68"/>
    <w:rsid w:val="00321095"/>
    <w:rsid w:val="00322B1C"/>
    <w:rsid w:val="00322D48"/>
    <w:rsid w:val="00323919"/>
    <w:rsid w:val="003244F5"/>
    <w:rsid w:val="00324BD5"/>
    <w:rsid w:val="003256CF"/>
    <w:rsid w:val="00325F38"/>
    <w:rsid w:val="003264AD"/>
    <w:rsid w:val="0032719F"/>
    <w:rsid w:val="00327A67"/>
    <w:rsid w:val="00327D2C"/>
    <w:rsid w:val="003305A7"/>
    <w:rsid w:val="00330B10"/>
    <w:rsid w:val="00331D8E"/>
    <w:rsid w:val="00332244"/>
    <w:rsid w:val="00332296"/>
    <w:rsid w:val="003329DB"/>
    <w:rsid w:val="00332DF8"/>
    <w:rsid w:val="00334ECB"/>
    <w:rsid w:val="00334FDC"/>
    <w:rsid w:val="00335289"/>
    <w:rsid w:val="00335343"/>
    <w:rsid w:val="003364DF"/>
    <w:rsid w:val="0033656E"/>
    <w:rsid w:val="00336D24"/>
    <w:rsid w:val="00337D82"/>
    <w:rsid w:val="003403F1"/>
    <w:rsid w:val="003411B8"/>
    <w:rsid w:val="0034128E"/>
    <w:rsid w:val="0034359D"/>
    <w:rsid w:val="003437A1"/>
    <w:rsid w:val="00343C03"/>
    <w:rsid w:val="00344639"/>
    <w:rsid w:val="00344676"/>
    <w:rsid w:val="00344D36"/>
    <w:rsid w:val="003452E4"/>
    <w:rsid w:val="00345EDE"/>
    <w:rsid w:val="00345F93"/>
    <w:rsid w:val="0034620A"/>
    <w:rsid w:val="003466E0"/>
    <w:rsid w:val="00347407"/>
    <w:rsid w:val="00350835"/>
    <w:rsid w:val="00350E79"/>
    <w:rsid w:val="00351FD3"/>
    <w:rsid w:val="00352EC9"/>
    <w:rsid w:val="003531A2"/>
    <w:rsid w:val="0035367F"/>
    <w:rsid w:val="003538F7"/>
    <w:rsid w:val="00353E3F"/>
    <w:rsid w:val="003544A6"/>
    <w:rsid w:val="00354EDF"/>
    <w:rsid w:val="00355369"/>
    <w:rsid w:val="0035563D"/>
    <w:rsid w:val="00355B4F"/>
    <w:rsid w:val="00355B96"/>
    <w:rsid w:val="0035647C"/>
    <w:rsid w:val="003566DE"/>
    <w:rsid w:val="00356D9A"/>
    <w:rsid w:val="00357987"/>
    <w:rsid w:val="00360824"/>
    <w:rsid w:val="00360AA9"/>
    <w:rsid w:val="0036121F"/>
    <w:rsid w:val="003617D7"/>
    <w:rsid w:val="0036195D"/>
    <w:rsid w:val="00361AB1"/>
    <w:rsid w:val="00361C83"/>
    <w:rsid w:val="003629DD"/>
    <w:rsid w:val="00362BBE"/>
    <w:rsid w:val="00362E0F"/>
    <w:rsid w:val="0036317A"/>
    <w:rsid w:val="003636BB"/>
    <w:rsid w:val="003639A9"/>
    <w:rsid w:val="0036417D"/>
    <w:rsid w:val="00364855"/>
    <w:rsid w:val="00364858"/>
    <w:rsid w:val="003650A1"/>
    <w:rsid w:val="00365F21"/>
    <w:rsid w:val="0036604E"/>
    <w:rsid w:val="00366CE1"/>
    <w:rsid w:val="003707F4"/>
    <w:rsid w:val="003712CB"/>
    <w:rsid w:val="00372FD5"/>
    <w:rsid w:val="00373723"/>
    <w:rsid w:val="00374083"/>
    <w:rsid w:val="00374AD5"/>
    <w:rsid w:val="00374BDD"/>
    <w:rsid w:val="00374E70"/>
    <w:rsid w:val="00375280"/>
    <w:rsid w:val="00375D7A"/>
    <w:rsid w:val="0037753D"/>
    <w:rsid w:val="003806BF"/>
    <w:rsid w:val="00380963"/>
    <w:rsid w:val="00380FCD"/>
    <w:rsid w:val="00381085"/>
    <w:rsid w:val="00381097"/>
    <w:rsid w:val="003814AB"/>
    <w:rsid w:val="0038188E"/>
    <w:rsid w:val="00381964"/>
    <w:rsid w:val="00381F90"/>
    <w:rsid w:val="0038295F"/>
    <w:rsid w:val="003829D3"/>
    <w:rsid w:val="00383572"/>
    <w:rsid w:val="00383624"/>
    <w:rsid w:val="00383B9A"/>
    <w:rsid w:val="003846C6"/>
    <w:rsid w:val="0038755E"/>
    <w:rsid w:val="00387AA8"/>
    <w:rsid w:val="00390122"/>
    <w:rsid w:val="00393825"/>
    <w:rsid w:val="00393ECC"/>
    <w:rsid w:val="00394186"/>
    <w:rsid w:val="00394629"/>
    <w:rsid w:val="00394F5F"/>
    <w:rsid w:val="00395BCD"/>
    <w:rsid w:val="00395F06"/>
    <w:rsid w:val="00396461"/>
    <w:rsid w:val="00396765"/>
    <w:rsid w:val="003969E8"/>
    <w:rsid w:val="00396A6E"/>
    <w:rsid w:val="00397083"/>
    <w:rsid w:val="003A11FC"/>
    <w:rsid w:val="003A2673"/>
    <w:rsid w:val="003A2DE3"/>
    <w:rsid w:val="003A33F3"/>
    <w:rsid w:val="003A3686"/>
    <w:rsid w:val="003A4308"/>
    <w:rsid w:val="003A44E5"/>
    <w:rsid w:val="003A49F6"/>
    <w:rsid w:val="003A61CB"/>
    <w:rsid w:val="003A625E"/>
    <w:rsid w:val="003A68D0"/>
    <w:rsid w:val="003A7527"/>
    <w:rsid w:val="003A75C5"/>
    <w:rsid w:val="003A7EBC"/>
    <w:rsid w:val="003B01F7"/>
    <w:rsid w:val="003B07EB"/>
    <w:rsid w:val="003B0924"/>
    <w:rsid w:val="003B1590"/>
    <w:rsid w:val="003B15BF"/>
    <w:rsid w:val="003B2623"/>
    <w:rsid w:val="003B43FA"/>
    <w:rsid w:val="003B4C24"/>
    <w:rsid w:val="003B5B7E"/>
    <w:rsid w:val="003B5F44"/>
    <w:rsid w:val="003B6177"/>
    <w:rsid w:val="003B61F4"/>
    <w:rsid w:val="003C00D5"/>
    <w:rsid w:val="003C0842"/>
    <w:rsid w:val="003C0C8D"/>
    <w:rsid w:val="003C10FD"/>
    <w:rsid w:val="003C14B0"/>
    <w:rsid w:val="003C1D98"/>
    <w:rsid w:val="003C1F55"/>
    <w:rsid w:val="003C23A0"/>
    <w:rsid w:val="003C2C9E"/>
    <w:rsid w:val="003C2E7C"/>
    <w:rsid w:val="003C3587"/>
    <w:rsid w:val="003C4183"/>
    <w:rsid w:val="003C4B12"/>
    <w:rsid w:val="003C5793"/>
    <w:rsid w:val="003C586B"/>
    <w:rsid w:val="003C5C42"/>
    <w:rsid w:val="003C7B19"/>
    <w:rsid w:val="003D00CA"/>
    <w:rsid w:val="003D0857"/>
    <w:rsid w:val="003D0E4A"/>
    <w:rsid w:val="003D0E88"/>
    <w:rsid w:val="003D0F91"/>
    <w:rsid w:val="003D24F8"/>
    <w:rsid w:val="003D27F5"/>
    <w:rsid w:val="003D2DC9"/>
    <w:rsid w:val="003D2DDD"/>
    <w:rsid w:val="003D340B"/>
    <w:rsid w:val="003D424E"/>
    <w:rsid w:val="003D48C7"/>
    <w:rsid w:val="003D4F8D"/>
    <w:rsid w:val="003D613A"/>
    <w:rsid w:val="003D6209"/>
    <w:rsid w:val="003D6687"/>
    <w:rsid w:val="003D7572"/>
    <w:rsid w:val="003E040B"/>
    <w:rsid w:val="003E07C4"/>
    <w:rsid w:val="003E0B7A"/>
    <w:rsid w:val="003E12E3"/>
    <w:rsid w:val="003E1467"/>
    <w:rsid w:val="003E1526"/>
    <w:rsid w:val="003E2F1D"/>
    <w:rsid w:val="003E3942"/>
    <w:rsid w:val="003E4057"/>
    <w:rsid w:val="003E4E42"/>
    <w:rsid w:val="003E53D4"/>
    <w:rsid w:val="003E57F3"/>
    <w:rsid w:val="003E5C9F"/>
    <w:rsid w:val="003E641A"/>
    <w:rsid w:val="003E7640"/>
    <w:rsid w:val="003E7F32"/>
    <w:rsid w:val="003F1EC2"/>
    <w:rsid w:val="003F23DE"/>
    <w:rsid w:val="003F241A"/>
    <w:rsid w:val="003F2484"/>
    <w:rsid w:val="003F249E"/>
    <w:rsid w:val="003F27C8"/>
    <w:rsid w:val="003F2DDC"/>
    <w:rsid w:val="003F4B30"/>
    <w:rsid w:val="003F4BFB"/>
    <w:rsid w:val="003F56A6"/>
    <w:rsid w:val="003F6689"/>
    <w:rsid w:val="003F6B0A"/>
    <w:rsid w:val="003F7091"/>
    <w:rsid w:val="003F711C"/>
    <w:rsid w:val="003F7444"/>
    <w:rsid w:val="003F746C"/>
    <w:rsid w:val="003F7EF2"/>
    <w:rsid w:val="004002AF"/>
    <w:rsid w:val="0040137C"/>
    <w:rsid w:val="004018C5"/>
    <w:rsid w:val="00401A42"/>
    <w:rsid w:val="00401E1C"/>
    <w:rsid w:val="0040454E"/>
    <w:rsid w:val="00404B08"/>
    <w:rsid w:val="00404C48"/>
    <w:rsid w:val="0040562C"/>
    <w:rsid w:val="004058F9"/>
    <w:rsid w:val="00407D6E"/>
    <w:rsid w:val="00410A6F"/>
    <w:rsid w:val="004122D6"/>
    <w:rsid w:val="004125C8"/>
    <w:rsid w:val="004125EF"/>
    <w:rsid w:val="00413885"/>
    <w:rsid w:val="004152D2"/>
    <w:rsid w:val="00415343"/>
    <w:rsid w:val="0041663D"/>
    <w:rsid w:val="00416B0C"/>
    <w:rsid w:val="00416EBF"/>
    <w:rsid w:val="00417638"/>
    <w:rsid w:val="004200DF"/>
    <w:rsid w:val="00420A8E"/>
    <w:rsid w:val="00421E09"/>
    <w:rsid w:val="00422504"/>
    <w:rsid w:val="004225D1"/>
    <w:rsid w:val="00422C20"/>
    <w:rsid w:val="00422C76"/>
    <w:rsid w:val="004231B8"/>
    <w:rsid w:val="004242D7"/>
    <w:rsid w:val="004247A0"/>
    <w:rsid w:val="00424A2A"/>
    <w:rsid w:val="00424A53"/>
    <w:rsid w:val="004252FE"/>
    <w:rsid w:val="004257BF"/>
    <w:rsid w:val="004258D5"/>
    <w:rsid w:val="00425FC7"/>
    <w:rsid w:val="00426047"/>
    <w:rsid w:val="004261A1"/>
    <w:rsid w:val="0042621B"/>
    <w:rsid w:val="00427329"/>
    <w:rsid w:val="00427959"/>
    <w:rsid w:val="00427AA7"/>
    <w:rsid w:val="00427D27"/>
    <w:rsid w:val="00430B96"/>
    <w:rsid w:val="00430ECD"/>
    <w:rsid w:val="00432922"/>
    <w:rsid w:val="00433D35"/>
    <w:rsid w:val="00435310"/>
    <w:rsid w:val="00435439"/>
    <w:rsid w:val="004356DB"/>
    <w:rsid w:val="00435C4C"/>
    <w:rsid w:val="00436B4C"/>
    <w:rsid w:val="0043767A"/>
    <w:rsid w:val="00437B9F"/>
    <w:rsid w:val="00440753"/>
    <w:rsid w:val="00440AFC"/>
    <w:rsid w:val="00440F67"/>
    <w:rsid w:val="0044182D"/>
    <w:rsid w:val="00441BD5"/>
    <w:rsid w:val="00441C91"/>
    <w:rsid w:val="0044337C"/>
    <w:rsid w:val="0044346B"/>
    <w:rsid w:val="004439AB"/>
    <w:rsid w:val="0044425A"/>
    <w:rsid w:val="0044456C"/>
    <w:rsid w:val="00444DF9"/>
    <w:rsid w:val="004450A0"/>
    <w:rsid w:val="00445542"/>
    <w:rsid w:val="00445593"/>
    <w:rsid w:val="00446133"/>
    <w:rsid w:val="00446D93"/>
    <w:rsid w:val="00446F2C"/>
    <w:rsid w:val="0044768E"/>
    <w:rsid w:val="00447AD2"/>
    <w:rsid w:val="00447C18"/>
    <w:rsid w:val="00450CA3"/>
    <w:rsid w:val="00451A40"/>
    <w:rsid w:val="00451AF2"/>
    <w:rsid w:val="00451CE4"/>
    <w:rsid w:val="00453763"/>
    <w:rsid w:val="00453E96"/>
    <w:rsid w:val="004545FC"/>
    <w:rsid w:val="0045463C"/>
    <w:rsid w:val="00454A60"/>
    <w:rsid w:val="00454A62"/>
    <w:rsid w:val="00455349"/>
    <w:rsid w:val="00456581"/>
    <w:rsid w:val="00457080"/>
    <w:rsid w:val="00457354"/>
    <w:rsid w:val="00457B74"/>
    <w:rsid w:val="004603FE"/>
    <w:rsid w:val="004605A6"/>
    <w:rsid w:val="004607E1"/>
    <w:rsid w:val="004620E8"/>
    <w:rsid w:val="00462A6D"/>
    <w:rsid w:val="0046417F"/>
    <w:rsid w:val="00464914"/>
    <w:rsid w:val="00464971"/>
    <w:rsid w:val="0046583F"/>
    <w:rsid w:val="00465B18"/>
    <w:rsid w:val="00466829"/>
    <w:rsid w:val="00467900"/>
    <w:rsid w:val="004679E1"/>
    <w:rsid w:val="00471270"/>
    <w:rsid w:val="00471962"/>
    <w:rsid w:val="00472CBA"/>
    <w:rsid w:val="00472CDF"/>
    <w:rsid w:val="00473085"/>
    <w:rsid w:val="004730FB"/>
    <w:rsid w:val="00474221"/>
    <w:rsid w:val="00474418"/>
    <w:rsid w:val="00474600"/>
    <w:rsid w:val="00477109"/>
    <w:rsid w:val="0047789C"/>
    <w:rsid w:val="00480357"/>
    <w:rsid w:val="00480770"/>
    <w:rsid w:val="00480993"/>
    <w:rsid w:val="00481BDA"/>
    <w:rsid w:val="00481F1D"/>
    <w:rsid w:val="0048277A"/>
    <w:rsid w:val="004828F0"/>
    <w:rsid w:val="00482B88"/>
    <w:rsid w:val="00482DEE"/>
    <w:rsid w:val="00483637"/>
    <w:rsid w:val="0048386F"/>
    <w:rsid w:val="004838F4"/>
    <w:rsid w:val="00483BDB"/>
    <w:rsid w:val="004845D7"/>
    <w:rsid w:val="00484CF3"/>
    <w:rsid w:val="00490097"/>
    <w:rsid w:val="00491444"/>
    <w:rsid w:val="004914FC"/>
    <w:rsid w:val="00491A5C"/>
    <w:rsid w:val="00492646"/>
    <w:rsid w:val="00492C8D"/>
    <w:rsid w:val="00493C29"/>
    <w:rsid w:val="00494A29"/>
    <w:rsid w:val="00494FBC"/>
    <w:rsid w:val="00495272"/>
    <w:rsid w:val="0049566F"/>
    <w:rsid w:val="00495971"/>
    <w:rsid w:val="00495A3E"/>
    <w:rsid w:val="0049613C"/>
    <w:rsid w:val="00496513"/>
    <w:rsid w:val="004969EA"/>
    <w:rsid w:val="004973E7"/>
    <w:rsid w:val="004979EF"/>
    <w:rsid w:val="00497C8F"/>
    <w:rsid w:val="004A0831"/>
    <w:rsid w:val="004A0893"/>
    <w:rsid w:val="004A1887"/>
    <w:rsid w:val="004A24AE"/>
    <w:rsid w:val="004A2569"/>
    <w:rsid w:val="004A2604"/>
    <w:rsid w:val="004A27EC"/>
    <w:rsid w:val="004A2A91"/>
    <w:rsid w:val="004A31E6"/>
    <w:rsid w:val="004A32F7"/>
    <w:rsid w:val="004A4747"/>
    <w:rsid w:val="004A5823"/>
    <w:rsid w:val="004A5C71"/>
    <w:rsid w:val="004B039B"/>
    <w:rsid w:val="004B0C1D"/>
    <w:rsid w:val="004B1576"/>
    <w:rsid w:val="004B1ACA"/>
    <w:rsid w:val="004B2CD2"/>
    <w:rsid w:val="004B2DCA"/>
    <w:rsid w:val="004B34A5"/>
    <w:rsid w:val="004B3835"/>
    <w:rsid w:val="004B4057"/>
    <w:rsid w:val="004B4AA1"/>
    <w:rsid w:val="004B528D"/>
    <w:rsid w:val="004B5A28"/>
    <w:rsid w:val="004B5D4A"/>
    <w:rsid w:val="004B5F8D"/>
    <w:rsid w:val="004B68AE"/>
    <w:rsid w:val="004B7063"/>
    <w:rsid w:val="004B70A2"/>
    <w:rsid w:val="004B743D"/>
    <w:rsid w:val="004B7949"/>
    <w:rsid w:val="004B7F18"/>
    <w:rsid w:val="004C0252"/>
    <w:rsid w:val="004C02BD"/>
    <w:rsid w:val="004C0681"/>
    <w:rsid w:val="004C0714"/>
    <w:rsid w:val="004C1926"/>
    <w:rsid w:val="004C257C"/>
    <w:rsid w:val="004C25A3"/>
    <w:rsid w:val="004C2908"/>
    <w:rsid w:val="004C29E1"/>
    <w:rsid w:val="004C392A"/>
    <w:rsid w:val="004C3F6D"/>
    <w:rsid w:val="004C453E"/>
    <w:rsid w:val="004C462E"/>
    <w:rsid w:val="004C4C7D"/>
    <w:rsid w:val="004C59BD"/>
    <w:rsid w:val="004C5DDD"/>
    <w:rsid w:val="004C6735"/>
    <w:rsid w:val="004D04AE"/>
    <w:rsid w:val="004D1198"/>
    <w:rsid w:val="004D12CA"/>
    <w:rsid w:val="004D1751"/>
    <w:rsid w:val="004D2125"/>
    <w:rsid w:val="004D2556"/>
    <w:rsid w:val="004D27FA"/>
    <w:rsid w:val="004D2F64"/>
    <w:rsid w:val="004D3318"/>
    <w:rsid w:val="004D367C"/>
    <w:rsid w:val="004D4977"/>
    <w:rsid w:val="004D60EC"/>
    <w:rsid w:val="004D66DC"/>
    <w:rsid w:val="004D6D2F"/>
    <w:rsid w:val="004D6E9C"/>
    <w:rsid w:val="004E0196"/>
    <w:rsid w:val="004E03B1"/>
    <w:rsid w:val="004E1552"/>
    <w:rsid w:val="004E16F1"/>
    <w:rsid w:val="004E3003"/>
    <w:rsid w:val="004E313B"/>
    <w:rsid w:val="004E31EB"/>
    <w:rsid w:val="004E39AE"/>
    <w:rsid w:val="004E500C"/>
    <w:rsid w:val="004E51CE"/>
    <w:rsid w:val="004E51E0"/>
    <w:rsid w:val="004E5841"/>
    <w:rsid w:val="004F01D1"/>
    <w:rsid w:val="004F0FF9"/>
    <w:rsid w:val="004F1B8F"/>
    <w:rsid w:val="004F2348"/>
    <w:rsid w:val="004F24DD"/>
    <w:rsid w:val="004F2647"/>
    <w:rsid w:val="004F2CD8"/>
    <w:rsid w:val="004F2D3A"/>
    <w:rsid w:val="004F2E45"/>
    <w:rsid w:val="004F31C2"/>
    <w:rsid w:val="004F3CB1"/>
    <w:rsid w:val="004F41D9"/>
    <w:rsid w:val="004F4B89"/>
    <w:rsid w:val="004F61AF"/>
    <w:rsid w:val="004F630E"/>
    <w:rsid w:val="004F6B71"/>
    <w:rsid w:val="004F6D60"/>
    <w:rsid w:val="004F72B6"/>
    <w:rsid w:val="004F7FA1"/>
    <w:rsid w:val="005009EB"/>
    <w:rsid w:val="0050106A"/>
    <w:rsid w:val="00501425"/>
    <w:rsid w:val="00501543"/>
    <w:rsid w:val="00501659"/>
    <w:rsid w:val="00501887"/>
    <w:rsid w:val="005023EE"/>
    <w:rsid w:val="00502998"/>
    <w:rsid w:val="005032EF"/>
    <w:rsid w:val="0050421F"/>
    <w:rsid w:val="005048AF"/>
    <w:rsid w:val="00504AF0"/>
    <w:rsid w:val="0050501A"/>
    <w:rsid w:val="00505524"/>
    <w:rsid w:val="00506066"/>
    <w:rsid w:val="00506A43"/>
    <w:rsid w:val="00511DEB"/>
    <w:rsid w:val="00511F46"/>
    <w:rsid w:val="0051245E"/>
    <w:rsid w:val="00513341"/>
    <w:rsid w:val="005139C2"/>
    <w:rsid w:val="0051433C"/>
    <w:rsid w:val="00514635"/>
    <w:rsid w:val="00514EEC"/>
    <w:rsid w:val="00516FC3"/>
    <w:rsid w:val="00520324"/>
    <w:rsid w:val="005206E7"/>
    <w:rsid w:val="00520755"/>
    <w:rsid w:val="0052147F"/>
    <w:rsid w:val="00521BA9"/>
    <w:rsid w:val="00521F46"/>
    <w:rsid w:val="00522FDC"/>
    <w:rsid w:val="005247B5"/>
    <w:rsid w:val="0052622F"/>
    <w:rsid w:val="00530602"/>
    <w:rsid w:val="00531309"/>
    <w:rsid w:val="00531533"/>
    <w:rsid w:val="00531A71"/>
    <w:rsid w:val="00531A90"/>
    <w:rsid w:val="00531E15"/>
    <w:rsid w:val="00532D99"/>
    <w:rsid w:val="00533C0D"/>
    <w:rsid w:val="00533FEC"/>
    <w:rsid w:val="00534E99"/>
    <w:rsid w:val="005351D7"/>
    <w:rsid w:val="00535BE5"/>
    <w:rsid w:val="00535C85"/>
    <w:rsid w:val="00535EAF"/>
    <w:rsid w:val="00536948"/>
    <w:rsid w:val="00537548"/>
    <w:rsid w:val="00537936"/>
    <w:rsid w:val="00537B99"/>
    <w:rsid w:val="005421D9"/>
    <w:rsid w:val="00542F11"/>
    <w:rsid w:val="00542FE1"/>
    <w:rsid w:val="0054396F"/>
    <w:rsid w:val="00544683"/>
    <w:rsid w:val="00544781"/>
    <w:rsid w:val="00544B2C"/>
    <w:rsid w:val="00544DB5"/>
    <w:rsid w:val="00545076"/>
    <w:rsid w:val="005471AA"/>
    <w:rsid w:val="005502B0"/>
    <w:rsid w:val="00550A4A"/>
    <w:rsid w:val="005513A6"/>
    <w:rsid w:val="005516A1"/>
    <w:rsid w:val="00551D14"/>
    <w:rsid w:val="0055213F"/>
    <w:rsid w:val="005529F6"/>
    <w:rsid w:val="005530D9"/>
    <w:rsid w:val="00553116"/>
    <w:rsid w:val="00553BD4"/>
    <w:rsid w:val="00553E0E"/>
    <w:rsid w:val="00554275"/>
    <w:rsid w:val="00554720"/>
    <w:rsid w:val="00556062"/>
    <w:rsid w:val="00556FC8"/>
    <w:rsid w:val="005613D6"/>
    <w:rsid w:val="005618B0"/>
    <w:rsid w:val="0056190F"/>
    <w:rsid w:val="005619DE"/>
    <w:rsid w:val="00561B79"/>
    <w:rsid w:val="00562014"/>
    <w:rsid w:val="00562396"/>
    <w:rsid w:val="00562675"/>
    <w:rsid w:val="00563029"/>
    <w:rsid w:val="0056349F"/>
    <w:rsid w:val="00563A0D"/>
    <w:rsid w:val="00563ECC"/>
    <w:rsid w:val="0056428D"/>
    <w:rsid w:val="00564733"/>
    <w:rsid w:val="005655CA"/>
    <w:rsid w:val="00565A50"/>
    <w:rsid w:val="00565DA5"/>
    <w:rsid w:val="00566A1F"/>
    <w:rsid w:val="00566D59"/>
    <w:rsid w:val="0056769E"/>
    <w:rsid w:val="005678B9"/>
    <w:rsid w:val="0057028A"/>
    <w:rsid w:val="0057063F"/>
    <w:rsid w:val="00570F0A"/>
    <w:rsid w:val="00571027"/>
    <w:rsid w:val="005724DA"/>
    <w:rsid w:val="0057431B"/>
    <w:rsid w:val="00574BD4"/>
    <w:rsid w:val="0057560C"/>
    <w:rsid w:val="00575FA9"/>
    <w:rsid w:val="005774FD"/>
    <w:rsid w:val="005777F0"/>
    <w:rsid w:val="0057783D"/>
    <w:rsid w:val="00577DFD"/>
    <w:rsid w:val="005802BD"/>
    <w:rsid w:val="005807B9"/>
    <w:rsid w:val="00581A0C"/>
    <w:rsid w:val="00582C5B"/>
    <w:rsid w:val="0058301C"/>
    <w:rsid w:val="005837B3"/>
    <w:rsid w:val="005838C0"/>
    <w:rsid w:val="00585C48"/>
    <w:rsid w:val="0058628B"/>
    <w:rsid w:val="00586606"/>
    <w:rsid w:val="0058742B"/>
    <w:rsid w:val="0058744A"/>
    <w:rsid w:val="00587A39"/>
    <w:rsid w:val="00587FB1"/>
    <w:rsid w:val="0059002F"/>
    <w:rsid w:val="0059057E"/>
    <w:rsid w:val="00591631"/>
    <w:rsid w:val="00592769"/>
    <w:rsid w:val="00592B16"/>
    <w:rsid w:val="005937A8"/>
    <w:rsid w:val="0059383C"/>
    <w:rsid w:val="00593853"/>
    <w:rsid w:val="00593CE7"/>
    <w:rsid w:val="0059417B"/>
    <w:rsid w:val="00594EC6"/>
    <w:rsid w:val="00595332"/>
    <w:rsid w:val="005963D9"/>
    <w:rsid w:val="005965D3"/>
    <w:rsid w:val="00597C0C"/>
    <w:rsid w:val="005A1040"/>
    <w:rsid w:val="005A1AE0"/>
    <w:rsid w:val="005A1EF5"/>
    <w:rsid w:val="005A286D"/>
    <w:rsid w:val="005A3AFD"/>
    <w:rsid w:val="005A3D3A"/>
    <w:rsid w:val="005A3DC0"/>
    <w:rsid w:val="005A41D9"/>
    <w:rsid w:val="005A4F56"/>
    <w:rsid w:val="005A4F89"/>
    <w:rsid w:val="005A53D7"/>
    <w:rsid w:val="005A54BE"/>
    <w:rsid w:val="005A5FA7"/>
    <w:rsid w:val="005A6529"/>
    <w:rsid w:val="005A6744"/>
    <w:rsid w:val="005A6EBF"/>
    <w:rsid w:val="005A793A"/>
    <w:rsid w:val="005A7A30"/>
    <w:rsid w:val="005B0B6A"/>
    <w:rsid w:val="005B0C05"/>
    <w:rsid w:val="005B15C3"/>
    <w:rsid w:val="005B1D5E"/>
    <w:rsid w:val="005B23F9"/>
    <w:rsid w:val="005B2D77"/>
    <w:rsid w:val="005B35FD"/>
    <w:rsid w:val="005B3C26"/>
    <w:rsid w:val="005B3C92"/>
    <w:rsid w:val="005B3FFF"/>
    <w:rsid w:val="005B428A"/>
    <w:rsid w:val="005B4355"/>
    <w:rsid w:val="005B436A"/>
    <w:rsid w:val="005B4DBD"/>
    <w:rsid w:val="005B667F"/>
    <w:rsid w:val="005B71B1"/>
    <w:rsid w:val="005B7607"/>
    <w:rsid w:val="005C0285"/>
    <w:rsid w:val="005C0534"/>
    <w:rsid w:val="005C06C5"/>
    <w:rsid w:val="005C07D0"/>
    <w:rsid w:val="005C0AA2"/>
    <w:rsid w:val="005C1BFE"/>
    <w:rsid w:val="005C1CD9"/>
    <w:rsid w:val="005C291C"/>
    <w:rsid w:val="005C2B48"/>
    <w:rsid w:val="005C3657"/>
    <w:rsid w:val="005C3EC0"/>
    <w:rsid w:val="005C4B1E"/>
    <w:rsid w:val="005C4BB4"/>
    <w:rsid w:val="005C4DA5"/>
    <w:rsid w:val="005C5161"/>
    <w:rsid w:val="005C5898"/>
    <w:rsid w:val="005C5DEC"/>
    <w:rsid w:val="005C669B"/>
    <w:rsid w:val="005C72BC"/>
    <w:rsid w:val="005C7515"/>
    <w:rsid w:val="005C7C42"/>
    <w:rsid w:val="005D134A"/>
    <w:rsid w:val="005D14E2"/>
    <w:rsid w:val="005D2907"/>
    <w:rsid w:val="005D2D36"/>
    <w:rsid w:val="005D345D"/>
    <w:rsid w:val="005D574F"/>
    <w:rsid w:val="005D5CD2"/>
    <w:rsid w:val="005D7352"/>
    <w:rsid w:val="005D7984"/>
    <w:rsid w:val="005D7E00"/>
    <w:rsid w:val="005E1537"/>
    <w:rsid w:val="005E1A17"/>
    <w:rsid w:val="005E227B"/>
    <w:rsid w:val="005E24CA"/>
    <w:rsid w:val="005E2673"/>
    <w:rsid w:val="005E3B4F"/>
    <w:rsid w:val="005E4913"/>
    <w:rsid w:val="005E56AF"/>
    <w:rsid w:val="005E6ADE"/>
    <w:rsid w:val="005E6B96"/>
    <w:rsid w:val="005E7006"/>
    <w:rsid w:val="005E7B01"/>
    <w:rsid w:val="005F0C42"/>
    <w:rsid w:val="005F10CA"/>
    <w:rsid w:val="005F21D3"/>
    <w:rsid w:val="005F3051"/>
    <w:rsid w:val="005F34AA"/>
    <w:rsid w:val="005F45FB"/>
    <w:rsid w:val="005F6026"/>
    <w:rsid w:val="005F60CD"/>
    <w:rsid w:val="005F69F8"/>
    <w:rsid w:val="005F7316"/>
    <w:rsid w:val="005F7F93"/>
    <w:rsid w:val="0060001F"/>
    <w:rsid w:val="00600505"/>
    <w:rsid w:val="0060058C"/>
    <w:rsid w:val="00600738"/>
    <w:rsid w:val="006008A8"/>
    <w:rsid w:val="00601697"/>
    <w:rsid w:val="006016A9"/>
    <w:rsid w:val="00601888"/>
    <w:rsid w:val="00603134"/>
    <w:rsid w:val="006033B1"/>
    <w:rsid w:val="00603511"/>
    <w:rsid w:val="006048B2"/>
    <w:rsid w:val="00605599"/>
    <w:rsid w:val="006056A6"/>
    <w:rsid w:val="0060654B"/>
    <w:rsid w:val="006065A3"/>
    <w:rsid w:val="00607ABB"/>
    <w:rsid w:val="00610830"/>
    <w:rsid w:val="0061152B"/>
    <w:rsid w:val="006116D6"/>
    <w:rsid w:val="006118E3"/>
    <w:rsid w:val="006119F7"/>
    <w:rsid w:val="00611F92"/>
    <w:rsid w:val="00612F3D"/>
    <w:rsid w:val="00613998"/>
    <w:rsid w:val="00613F5B"/>
    <w:rsid w:val="00614A47"/>
    <w:rsid w:val="00614CB6"/>
    <w:rsid w:val="00615C88"/>
    <w:rsid w:val="00615F1F"/>
    <w:rsid w:val="00616CCC"/>
    <w:rsid w:val="0061716C"/>
    <w:rsid w:val="00617718"/>
    <w:rsid w:val="00617E82"/>
    <w:rsid w:val="00620A7C"/>
    <w:rsid w:val="00620B95"/>
    <w:rsid w:val="006211BE"/>
    <w:rsid w:val="0062198F"/>
    <w:rsid w:val="00621A7A"/>
    <w:rsid w:val="00622581"/>
    <w:rsid w:val="0062283D"/>
    <w:rsid w:val="00622AB3"/>
    <w:rsid w:val="00622F06"/>
    <w:rsid w:val="00622F39"/>
    <w:rsid w:val="00622FA4"/>
    <w:rsid w:val="00623472"/>
    <w:rsid w:val="00626868"/>
    <w:rsid w:val="00626D8B"/>
    <w:rsid w:val="00626FDD"/>
    <w:rsid w:val="00630A39"/>
    <w:rsid w:val="00631F45"/>
    <w:rsid w:val="0063259F"/>
    <w:rsid w:val="006329DE"/>
    <w:rsid w:val="00632A07"/>
    <w:rsid w:val="0063301D"/>
    <w:rsid w:val="00633159"/>
    <w:rsid w:val="00634689"/>
    <w:rsid w:val="0063479A"/>
    <w:rsid w:val="00634B76"/>
    <w:rsid w:val="0063559D"/>
    <w:rsid w:val="00635C73"/>
    <w:rsid w:val="006363CA"/>
    <w:rsid w:val="006368A5"/>
    <w:rsid w:val="006372AE"/>
    <w:rsid w:val="00637396"/>
    <w:rsid w:val="006374E8"/>
    <w:rsid w:val="00637EA1"/>
    <w:rsid w:val="00640045"/>
    <w:rsid w:val="00640081"/>
    <w:rsid w:val="00640ACF"/>
    <w:rsid w:val="00640C7C"/>
    <w:rsid w:val="0064105B"/>
    <w:rsid w:val="006411EA"/>
    <w:rsid w:val="006413B1"/>
    <w:rsid w:val="006414C4"/>
    <w:rsid w:val="00641897"/>
    <w:rsid w:val="00641A5E"/>
    <w:rsid w:val="00641D15"/>
    <w:rsid w:val="00641D26"/>
    <w:rsid w:val="00641DBB"/>
    <w:rsid w:val="00641ECE"/>
    <w:rsid w:val="00641F97"/>
    <w:rsid w:val="00642BFA"/>
    <w:rsid w:val="00643262"/>
    <w:rsid w:val="00643A55"/>
    <w:rsid w:val="0064419D"/>
    <w:rsid w:val="006443B2"/>
    <w:rsid w:val="006457B6"/>
    <w:rsid w:val="00645FE5"/>
    <w:rsid w:val="00646BFE"/>
    <w:rsid w:val="0065006F"/>
    <w:rsid w:val="006502CC"/>
    <w:rsid w:val="00650FF5"/>
    <w:rsid w:val="0065169C"/>
    <w:rsid w:val="00652C8F"/>
    <w:rsid w:val="00653CBC"/>
    <w:rsid w:val="00653EF3"/>
    <w:rsid w:val="0065506B"/>
    <w:rsid w:val="006560D9"/>
    <w:rsid w:val="00656B9E"/>
    <w:rsid w:val="00656EE6"/>
    <w:rsid w:val="00657743"/>
    <w:rsid w:val="006579D3"/>
    <w:rsid w:val="006605F0"/>
    <w:rsid w:val="00660CF5"/>
    <w:rsid w:val="006611F6"/>
    <w:rsid w:val="00662284"/>
    <w:rsid w:val="0066262C"/>
    <w:rsid w:val="00662927"/>
    <w:rsid w:val="0066391E"/>
    <w:rsid w:val="0066409D"/>
    <w:rsid w:val="006645F0"/>
    <w:rsid w:val="00664ABB"/>
    <w:rsid w:val="00665AFA"/>
    <w:rsid w:val="00665BC3"/>
    <w:rsid w:val="00665D16"/>
    <w:rsid w:val="006667A9"/>
    <w:rsid w:val="00666A15"/>
    <w:rsid w:val="006700F4"/>
    <w:rsid w:val="006701BD"/>
    <w:rsid w:val="006702B6"/>
    <w:rsid w:val="00670689"/>
    <w:rsid w:val="00670797"/>
    <w:rsid w:val="006716C0"/>
    <w:rsid w:val="006716C9"/>
    <w:rsid w:val="00671ECA"/>
    <w:rsid w:val="006723EB"/>
    <w:rsid w:val="00672C61"/>
    <w:rsid w:val="00673962"/>
    <w:rsid w:val="00673FB0"/>
    <w:rsid w:val="00674192"/>
    <w:rsid w:val="00674B73"/>
    <w:rsid w:val="00674D6B"/>
    <w:rsid w:val="00675361"/>
    <w:rsid w:val="006753D2"/>
    <w:rsid w:val="00675470"/>
    <w:rsid w:val="00676395"/>
    <w:rsid w:val="00677EFC"/>
    <w:rsid w:val="0068049F"/>
    <w:rsid w:val="006818BD"/>
    <w:rsid w:val="006824E8"/>
    <w:rsid w:val="00682572"/>
    <w:rsid w:val="006838C0"/>
    <w:rsid w:val="0068394A"/>
    <w:rsid w:val="00683AE8"/>
    <w:rsid w:val="006845E4"/>
    <w:rsid w:val="006848B9"/>
    <w:rsid w:val="00684D25"/>
    <w:rsid w:val="00684F6A"/>
    <w:rsid w:val="00684FE4"/>
    <w:rsid w:val="00685EA5"/>
    <w:rsid w:val="00687003"/>
    <w:rsid w:val="00687299"/>
    <w:rsid w:val="0069058F"/>
    <w:rsid w:val="00690CA0"/>
    <w:rsid w:val="00690F86"/>
    <w:rsid w:val="00691311"/>
    <w:rsid w:val="00691A66"/>
    <w:rsid w:val="00691DA6"/>
    <w:rsid w:val="006934D5"/>
    <w:rsid w:val="006940D0"/>
    <w:rsid w:val="00694428"/>
    <w:rsid w:val="006949B1"/>
    <w:rsid w:val="006955E3"/>
    <w:rsid w:val="00695B99"/>
    <w:rsid w:val="00695E25"/>
    <w:rsid w:val="0069772A"/>
    <w:rsid w:val="00697C26"/>
    <w:rsid w:val="006A051B"/>
    <w:rsid w:val="006A1DED"/>
    <w:rsid w:val="006A1F3D"/>
    <w:rsid w:val="006A38EF"/>
    <w:rsid w:val="006A3C9F"/>
    <w:rsid w:val="006A451F"/>
    <w:rsid w:val="006A4A9E"/>
    <w:rsid w:val="006A5F4F"/>
    <w:rsid w:val="006A7710"/>
    <w:rsid w:val="006B0048"/>
    <w:rsid w:val="006B09D4"/>
    <w:rsid w:val="006B0AA2"/>
    <w:rsid w:val="006B15CA"/>
    <w:rsid w:val="006B16B2"/>
    <w:rsid w:val="006B1A9F"/>
    <w:rsid w:val="006B25FE"/>
    <w:rsid w:val="006B2D62"/>
    <w:rsid w:val="006B31C9"/>
    <w:rsid w:val="006B33D1"/>
    <w:rsid w:val="006B37A6"/>
    <w:rsid w:val="006B4EB3"/>
    <w:rsid w:val="006B54B2"/>
    <w:rsid w:val="006B6572"/>
    <w:rsid w:val="006B7338"/>
    <w:rsid w:val="006C003F"/>
    <w:rsid w:val="006C04AD"/>
    <w:rsid w:val="006C389E"/>
    <w:rsid w:val="006C4E2F"/>
    <w:rsid w:val="006C523F"/>
    <w:rsid w:val="006C6104"/>
    <w:rsid w:val="006C77DB"/>
    <w:rsid w:val="006C7A83"/>
    <w:rsid w:val="006D029C"/>
    <w:rsid w:val="006D05AA"/>
    <w:rsid w:val="006D0DF2"/>
    <w:rsid w:val="006D14D3"/>
    <w:rsid w:val="006D1515"/>
    <w:rsid w:val="006D17E6"/>
    <w:rsid w:val="006D227F"/>
    <w:rsid w:val="006D2E92"/>
    <w:rsid w:val="006D2F9E"/>
    <w:rsid w:val="006D33A6"/>
    <w:rsid w:val="006D47B1"/>
    <w:rsid w:val="006D5444"/>
    <w:rsid w:val="006D5BA1"/>
    <w:rsid w:val="006D5ED6"/>
    <w:rsid w:val="006D6A14"/>
    <w:rsid w:val="006D6E20"/>
    <w:rsid w:val="006E04EF"/>
    <w:rsid w:val="006E17E0"/>
    <w:rsid w:val="006E1B6C"/>
    <w:rsid w:val="006E2BB3"/>
    <w:rsid w:val="006E500A"/>
    <w:rsid w:val="006E504D"/>
    <w:rsid w:val="006E752F"/>
    <w:rsid w:val="006E761C"/>
    <w:rsid w:val="006E7BEB"/>
    <w:rsid w:val="006F24E1"/>
    <w:rsid w:val="006F25DB"/>
    <w:rsid w:val="006F3761"/>
    <w:rsid w:val="006F4889"/>
    <w:rsid w:val="006F51B7"/>
    <w:rsid w:val="006F53EA"/>
    <w:rsid w:val="006F54D7"/>
    <w:rsid w:val="006F6117"/>
    <w:rsid w:val="006F6712"/>
    <w:rsid w:val="00700022"/>
    <w:rsid w:val="00700062"/>
    <w:rsid w:val="00700DF1"/>
    <w:rsid w:val="00701011"/>
    <w:rsid w:val="00703078"/>
    <w:rsid w:val="0070347E"/>
    <w:rsid w:val="007049C2"/>
    <w:rsid w:val="00705103"/>
    <w:rsid w:val="007056F0"/>
    <w:rsid w:val="00705F0A"/>
    <w:rsid w:val="00706161"/>
    <w:rsid w:val="0070794F"/>
    <w:rsid w:val="007108ED"/>
    <w:rsid w:val="007117BF"/>
    <w:rsid w:val="007136B1"/>
    <w:rsid w:val="00713B2C"/>
    <w:rsid w:val="00713BC7"/>
    <w:rsid w:val="0071423B"/>
    <w:rsid w:val="00714BB8"/>
    <w:rsid w:val="0071513E"/>
    <w:rsid w:val="00715AB9"/>
    <w:rsid w:val="00715E24"/>
    <w:rsid w:val="00715F58"/>
    <w:rsid w:val="007164F0"/>
    <w:rsid w:val="0071684C"/>
    <w:rsid w:val="00720327"/>
    <w:rsid w:val="00720404"/>
    <w:rsid w:val="007206F9"/>
    <w:rsid w:val="0072177B"/>
    <w:rsid w:val="00721A45"/>
    <w:rsid w:val="00723404"/>
    <w:rsid w:val="00723BE9"/>
    <w:rsid w:val="00723E24"/>
    <w:rsid w:val="00723F80"/>
    <w:rsid w:val="007241CD"/>
    <w:rsid w:val="0072436E"/>
    <w:rsid w:val="00724775"/>
    <w:rsid w:val="00725237"/>
    <w:rsid w:val="00727353"/>
    <w:rsid w:val="007276AF"/>
    <w:rsid w:val="00727E4C"/>
    <w:rsid w:val="00730032"/>
    <w:rsid w:val="00730D84"/>
    <w:rsid w:val="007312A2"/>
    <w:rsid w:val="0073344A"/>
    <w:rsid w:val="0073376A"/>
    <w:rsid w:val="00733A89"/>
    <w:rsid w:val="00733E5B"/>
    <w:rsid w:val="00734364"/>
    <w:rsid w:val="00734830"/>
    <w:rsid w:val="00735280"/>
    <w:rsid w:val="0073529D"/>
    <w:rsid w:val="0073595F"/>
    <w:rsid w:val="007359AD"/>
    <w:rsid w:val="00736F5C"/>
    <w:rsid w:val="0073742B"/>
    <w:rsid w:val="007409C2"/>
    <w:rsid w:val="00741094"/>
    <w:rsid w:val="00741786"/>
    <w:rsid w:val="00741D15"/>
    <w:rsid w:val="007422EA"/>
    <w:rsid w:val="00742AB4"/>
    <w:rsid w:val="00742C6B"/>
    <w:rsid w:val="0074303C"/>
    <w:rsid w:val="00744C20"/>
    <w:rsid w:val="00744C3F"/>
    <w:rsid w:val="00744DD0"/>
    <w:rsid w:val="00744F14"/>
    <w:rsid w:val="007458EB"/>
    <w:rsid w:val="00745FAC"/>
    <w:rsid w:val="00746593"/>
    <w:rsid w:val="00746B85"/>
    <w:rsid w:val="007477AC"/>
    <w:rsid w:val="00747A29"/>
    <w:rsid w:val="00750285"/>
    <w:rsid w:val="00750E2E"/>
    <w:rsid w:val="00752D14"/>
    <w:rsid w:val="007533A8"/>
    <w:rsid w:val="00754C16"/>
    <w:rsid w:val="007555DD"/>
    <w:rsid w:val="00756D25"/>
    <w:rsid w:val="00756E80"/>
    <w:rsid w:val="007573AE"/>
    <w:rsid w:val="00757DB4"/>
    <w:rsid w:val="00760636"/>
    <w:rsid w:val="007606C5"/>
    <w:rsid w:val="007617A9"/>
    <w:rsid w:val="00761D52"/>
    <w:rsid w:val="0076250E"/>
    <w:rsid w:val="007629B9"/>
    <w:rsid w:val="007629E8"/>
    <w:rsid w:val="00762A79"/>
    <w:rsid w:val="00763DC2"/>
    <w:rsid w:val="00764959"/>
    <w:rsid w:val="00764A2B"/>
    <w:rsid w:val="00765DD5"/>
    <w:rsid w:val="0076627D"/>
    <w:rsid w:val="0076760C"/>
    <w:rsid w:val="007711D4"/>
    <w:rsid w:val="00772645"/>
    <w:rsid w:val="00774304"/>
    <w:rsid w:val="00775A04"/>
    <w:rsid w:val="00775CA4"/>
    <w:rsid w:val="0077634E"/>
    <w:rsid w:val="00776513"/>
    <w:rsid w:val="00776A29"/>
    <w:rsid w:val="00776D09"/>
    <w:rsid w:val="00777BF0"/>
    <w:rsid w:val="00780D30"/>
    <w:rsid w:val="00781204"/>
    <w:rsid w:val="0078255B"/>
    <w:rsid w:val="00782C9A"/>
    <w:rsid w:val="00783C36"/>
    <w:rsid w:val="0078502E"/>
    <w:rsid w:val="007865CA"/>
    <w:rsid w:val="00786EC1"/>
    <w:rsid w:val="007870B0"/>
    <w:rsid w:val="00787944"/>
    <w:rsid w:val="007879BA"/>
    <w:rsid w:val="00787AB4"/>
    <w:rsid w:val="00790D7E"/>
    <w:rsid w:val="00791187"/>
    <w:rsid w:val="00791DC1"/>
    <w:rsid w:val="00794086"/>
    <w:rsid w:val="0079482A"/>
    <w:rsid w:val="00794863"/>
    <w:rsid w:val="00795FA0"/>
    <w:rsid w:val="00796472"/>
    <w:rsid w:val="00796A35"/>
    <w:rsid w:val="00796D66"/>
    <w:rsid w:val="007970D9"/>
    <w:rsid w:val="00797F25"/>
    <w:rsid w:val="007A0E61"/>
    <w:rsid w:val="007A15D4"/>
    <w:rsid w:val="007A23E9"/>
    <w:rsid w:val="007A2580"/>
    <w:rsid w:val="007A2A68"/>
    <w:rsid w:val="007A4C8E"/>
    <w:rsid w:val="007A51EB"/>
    <w:rsid w:val="007A5446"/>
    <w:rsid w:val="007A58E9"/>
    <w:rsid w:val="007B0E85"/>
    <w:rsid w:val="007B2419"/>
    <w:rsid w:val="007B2697"/>
    <w:rsid w:val="007B2F33"/>
    <w:rsid w:val="007B327A"/>
    <w:rsid w:val="007B3D47"/>
    <w:rsid w:val="007B408C"/>
    <w:rsid w:val="007B5AC2"/>
    <w:rsid w:val="007B5BAD"/>
    <w:rsid w:val="007B5EB7"/>
    <w:rsid w:val="007B66EE"/>
    <w:rsid w:val="007B700C"/>
    <w:rsid w:val="007B7459"/>
    <w:rsid w:val="007C03F5"/>
    <w:rsid w:val="007C2661"/>
    <w:rsid w:val="007C36D7"/>
    <w:rsid w:val="007C4301"/>
    <w:rsid w:val="007C44A7"/>
    <w:rsid w:val="007C4DF3"/>
    <w:rsid w:val="007C5025"/>
    <w:rsid w:val="007C60F1"/>
    <w:rsid w:val="007C6495"/>
    <w:rsid w:val="007C64C2"/>
    <w:rsid w:val="007C731C"/>
    <w:rsid w:val="007C75C4"/>
    <w:rsid w:val="007C7751"/>
    <w:rsid w:val="007C788F"/>
    <w:rsid w:val="007D01BE"/>
    <w:rsid w:val="007D0373"/>
    <w:rsid w:val="007D1297"/>
    <w:rsid w:val="007D1662"/>
    <w:rsid w:val="007D168B"/>
    <w:rsid w:val="007D19AB"/>
    <w:rsid w:val="007D1C19"/>
    <w:rsid w:val="007D2958"/>
    <w:rsid w:val="007D34B6"/>
    <w:rsid w:val="007D38E6"/>
    <w:rsid w:val="007D4C0E"/>
    <w:rsid w:val="007D4E6C"/>
    <w:rsid w:val="007D5816"/>
    <w:rsid w:val="007D5FCA"/>
    <w:rsid w:val="007D62C1"/>
    <w:rsid w:val="007D73D2"/>
    <w:rsid w:val="007E051B"/>
    <w:rsid w:val="007E0DA8"/>
    <w:rsid w:val="007E1D0D"/>
    <w:rsid w:val="007E2168"/>
    <w:rsid w:val="007E3CCD"/>
    <w:rsid w:val="007E3D7A"/>
    <w:rsid w:val="007E3DD6"/>
    <w:rsid w:val="007E3E64"/>
    <w:rsid w:val="007E4656"/>
    <w:rsid w:val="007E51C0"/>
    <w:rsid w:val="007E5EC9"/>
    <w:rsid w:val="007E5FC6"/>
    <w:rsid w:val="007E6D11"/>
    <w:rsid w:val="007E6EFF"/>
    <w:rsid w:val="007E73F5"/>
    <w:rsid w:val="007E78E1"/>
    <w:rsid w:val="007E7A9C"/>
    <w:rsid w:val="007E7AEA"/>
    <w:rsid w:val="007F0B32"/>
    <w:rsid w:val="007F16FA"/>
    <w:rsid w:val="007F1B9C"/>
    <w:rsid w:val="007F1D38"/>
    <w:rsid w:val="007F2771"/>
    <w:rsid w:val="007F452A"/>
    <w:rsid w:val="007F49C9"/>
    <w:rsid w:val="007F4E42"/>
    <w:rsid w:val="007F65D9"/>
    <w:rsid w:val="007F6EA2"/>
    <w:rsid w:val="007F732E"/>
    <w:rsid w:val="007F7819"/>
    <w:rsid w:val="007F7B58"/>
    <w:rsid w:val="007F7F0A"/>
    <w:rsid w:val="0080273C"/>
    <w:rsid w:val="00802AEA"/>
    <w:rsid w:val="00803CE0"/>
    <w:rsid w:val="00804A05"/>
    <w:rsid w:val="008057C8"/>
    <w:rsid w:val="008063C4"/>
    <w:rsid w:val="008072EC"/>
    <w:rsid w:val="00810378"/>
    <w:rsid w:val="00810413"/>
    <w:rsid w:val="00810880"/>
    <w:rsid w:val="0081103D"/>
    <w:rsid w:val="0081150A"/>
    <w:rsid w:val="008129A0"/>
    <w:rsid w:val="008131DE"/>
    <w:rsid w:val="00813F0A"/>
    <w:rsid w:val="00815AB3"/>
    <w:rsid w:val="00816986"/>
    <w:rsid w:val="00817B36"/>
    <w:rsid w:val="00820033"/>
    <w:rsid w:val="008203FE"/>
    <w:rsid w:val="00820898"/>
    <w:rsid w:val="00821106"/>
    <w:rsid w:val="00821256"/>
    <w:rsid w:val="008212DE"/>
    <w:rsid w:val="008215C7"/>
    <w:rsid w:val="00822186"/>
    <w:rsid w:val="008225D8"/>
    <w:rsid w:val="00822D5A"/>
    <w:rsid w:val="008238A2"/>
    <w:rsid w:val="008243A5"/>
    <w:rsid w:val="00824709"/>
    <w:rsid w:val="00824716"/>
    <w:rsid w:val="00825792"/>
    <w:rsid w:val="00825839"/>
    <w:rsid w:val="00825A85"/>
    <w:rsid w:val="0082611E"/>
    <w:rsid w:val="00826E3F"/>
    <w:rsid w:val="0082712B"/>
    <w:rsid w:val="008279FC"/>
    <w:rsid w:val="00830499"/>
    <w:rsid w:val="00830775"/>
    <w:rsid w:val="0083182F"/>
    <w:rsid w:val="00831A1B"/>
    <w:rsid w:val="00832483"/>
    <w:rsid w:val="0083274A"/>
    <w:rsid w:val="008335C8"/>
    <w:rsid w:val="00834555"/>
    <w:rsid w:val="00834AD7"/>
    <w:rsid w:val="0083677F"/>
    <w:rsid w:val="00836BF9"/>
    <w:rsid w:val="00840C28"/>
    <w:rsid w:val="0084154E"/>
    <w:rsid w:val="00841E31"/>
    <w:rsid w:val="0084200E"/>
    <w:rsid w:val="008422CB"/>
    <w:rsid w:val="00842933"/>
    <w:rsid w:val="0084294A"/>
    <w:rsid w:val="00842DC8"/>
    <w:rsid w:val="00844284"/>
    <w:rsid w:val="00844896"/>
    <w:rsid w:val="008448A4"/>
    <w:rsid w:val="0084548B"/>
    <w:rsid w:val="00845B70"/>
    <w:rsid w:val="00851B4C"/>
    <w:rsid w:val="00852895"/>
    <w:rsid w:val="008528DD"/>
    <w:rsid w:val="00853168"/>
    <w:rsid w:val="00853903"/>
    <w:rsid w:val="00853DAB"/>
    <w:rsid w:val="00854814"/>
    <w:rsid w:val="00854C11"/>
    <w:rsid w:val="00855CFC"/>
    <w:rsid w:val="00856038"/>
    <w:rsid w:val="008579D4"/>
    <w:rsid w:val="00857E2F"/>
    <w:rsid w:val="00860859"/>
    <w:rsid w:val="0086318A"/>
    <w:rsid w:val="0086491C"/>
    <w:rsid w:val="008654EE"/>
    <w:rsid w:val="008655EB"/>
    <w:rsid w:val="008658D0"/>
    <w:rsid w:val="008663D1"/>
    <w:rsid w:val="008664BF"/>
    <w:rsid w:val="00866D87"/>
    <w:rsid w:val="0086702B"/>
    <w:rsid w:val="00870851"/>
    <w:rsid w:val="00872599"/>
    <w:rsid w:val="008730C3"/>
    <w:rsid w:val="00873F9C"/>
    <w:rsid w:val="00874427"/>
    <w:rsid w:val="00874B35"/>
    <w:rsid w:val="0087550D"/>
    <w:rsid w:val="00875703"/>
    <w:rsid w:val="00875B62"/>
    <w:rsid w:val="00875C1D"/>
    <w:rsid w:val="00875CB7"/>
    <w:rsid w:val="00876D5C"/>
    <w:rsid w:val="00876EA0"/>
    <w:rsid w:val="00877092"/>
    <w:rsid w:val="008774FC"/>
    <w:rsid w:val="008776C3"/>
    <w:rsid w:val="008777E0"/>
    <w:rsid w:val="008808F0"/>
    <w:rsid w:val="00880CD0"/>
    <w:rsid w:val="0088104E"/>
    <w:rsid w:val="008813BB"/>
    <w:rsid w:val="0088220F"/>
    <w:rsid w:val="00882570"/>
    <w:rsid w:val="0088462B"/>
    <w:rsid w:val="00884A13"/>
    <w:rsid w:val="008854B6"/>
    <w:rsid w:val="008858BB"/>
    <w:rsid w:val="00885EC4"/>
    <w:rsid w:val="008869AE"/>
    <w:rsid w:val="008875EF"/>
    <w:rsid w:val="00890ADE"/>
    <w:rsid w:val="008913D9"/>
    <w:rsid w:val="00891831"/>
    <w:rsid w:val="008918C6"/>
    <w:rsid w:val="008923CC"/>
    <w:rsid w:val="008938EF"/>
    <w:rsid w:val="00893C38"/>
    <w:rsid w:val="00893EF9"/>
    <w:rsid w:val="00894DF6"/>
    <w:rsid w:val="00894E7D"/>
    <w:rsid w:val="008956D9"/>
    <w:rsid w:val="00896AFE"/>
    <w:rsid w:val="00896B63"/>
    <w:rsid w:val="008A0004"/>
    <w:rsid w:val="008A0BFD"/>
    <w:rsid w:val="008A1726"/>
    <w:rsid w:val="008A233E"/>
    <w:rsid w:val="008A2981"/>
    <w:rsid w:val="008A312F"/>
    <w:rsid w:val="008A38FB"/>
    <w:rsid w:val="008A3D54"/>
    <w:rsid w:val="008A3EDA"/>
    <w:rsid w:val="008A45A9"/>
    <w:rsid w:val="008A5078"/>
    <w:rsid w:val="008A5295"/>
    <w:rsid w:val="008A5650"/>
    <w:rsid w:val="008A58AF"/>
    <w:rsid w:val="008A5A2A"/>
    <w:rsid w:val="008A6BFE"/>
    <w:rsid w:val="008A6D84"/>
    <w:rsid w:val="008A727B"/>
    <w:rsid w:val="008A74CB"/>
    <w:rsid w:val="008A7948"/>
    <w:rsid w:val="008B029B"/>
    <w:rsid w:val="008B03C1"/>
    <w:rsid w:val="008B03CE"/>
    <w:rsid w:val="008B0C68"/>
    <w:rsid w:val="008B0FDF"/>
    <w:rsid w:val="008B139E"/>
    <w:rsid w:val="008B1A99"/>
    <w:rsid w:val="008B3030"/>
    <w:rsid w:val="008B412C"/>
    <w:rsid w:val="008B4657"/>
    <w:rsid w:val="008B4B9A"/>
    <w:rsid w:val="008B58D4"/>
    <w:rsid w:val="008B6627"/>
    <w:rsid w:val="008B6BDC"/>
    <w:rsid w:val="008B7951"/>
    <w:rsid w:val="008B7E5A"/>
    <w:rsid w:val="008C08BF"/>
    <w:rsid w:val="008C0930"/>
    <w:rsid w:val="008C0BBC"/>
    <w:rsid w:val="008C1448"/>
    <w:rsid w:val="008C14BB"/>
    <w:rsid w:val="008C2055"/>
    <w:rsid w:val="008C2453"/>
    <w:rsid w:val="008C3FAE"/>
    <w:rsid w:val="008C4022"/>
    <w:rsid w:val="008C4913"/>
    <w:rsid w:val="008C55B1"/>
    <w:rsid w:val="008C5928"/>
    <w:rsid w:val="008C7164"/>
    <w:rsid w:val="008C718F"/>
    <w:rsid w:val="008D0928"/>
    <w:rsid w:val="008D0E80"/>
    <w:rsid w:val="008D2711"/>
    <w:rsid w:val="008D2816"/>
    <w:rsid w:val="008D2A2D"/>
    <w:rsid w:val="008D2AB8"/>
    <w:rsid w:val="008D2F03"/>
    <w:rsid w:val="008D344C"/>
    <w:rsid w:val="008D4E92"/>
    <w:rsid w:val="008D5236"/>
    <w:rsid w:val="008D58D3"/>
    <w:rsid w:val="008D6354"/>
    <w:rsid w:val="008D6FC1"/>
    <w:rsid w:val="008D77FC"/>
    <w:rsid w:val="008E1391"/>
    <w:rsid w:val="008E1D16"/>
    <w:rsid w:val="008E2263"/>
    <w:rsid w:val="008E2B65"/>
    <w:rsid w:val="008E2DFA"/>
    <w:rsid w:val="008E32C6"/>
    <w:rsid w:val="008E3969"/>
    <w:rsid w:val="008E3AB0"/>
    <w:rsid w:val="008E4D0E"/>
    <w:rsid w:val="008E5123"/>
    <w:rsid w:val="008E56FD"/>
    <w:rsid w:val="008E577B"/>
    <w:rsid w:val="008E61DD"/>
    <w:rsid w:val="008E651A"/>
    <w:rsid w:val="008E6BD1"/>
    <w:rsid w:val="008E73B3"/>
    <w:rsid w:val="008E74C1"/>
    <w:rsid w:val="008E7E54"/>
    <w:rsid w:val="008F08EA"/>
    <w:rsid w:val="008F0962"/>
    <w:rsid w:val="008F2D30"/>
    <w:rsid w:val="008F3295"/>
    <w:rsid w:val="008F35CF"/>
    <w:rsid w:val="008F3C10"/>
    <w:rsid w:val="008F3C72"/>
    <w:rsid w:val="008F5413"/>
    <w:rsid w:val="008F6609"/>
    <w:rsid w:val="008F76A2"/>
    <w:rsid w:val="008F7DA4"/>
    <w:rsid w:val="00900810"/>
    <w:rsid w:val="00900A24"/>
    <w:rsid w:val="009014D7"/>
    <w:rsid w:val="0090199D"/>
    <w:rsid w:val="00901AAA"/>
    <w:rsid w:val="0090218B"/>
    <w:rsid w:val="0090330F"/>
    <w:rsid w:val="0090462A"/>
    <w:rsid w:val="00905200"/>
    <w:rsid w:val="00905823"/>
    <w:rsid w:val="00905A08"/>
    <w:rsid w:val="00906393"/>
    <w:rsid w:val="009065CC"/>
    <w:rsid w:val="00906843"/>
    <w:rsid w:val="00906EF4"/>
    <w:rsid w:val="00906F83"/>
    <w:rsid w:val="009072AB"/>
    <w:rsid w:val="009073E4"/>
    <w:rsid w:val="009079C8"/>
    <w:rsid w:val="00907FDF"/>
    <w:rsid w:val="00910502"/>
    <w:rsid w:val="00910B51"/>
    <w:rsid w:val="0091121F"/>
    <w:rsid w:val="00911252"/>
    <w:rsid w:val="0091249C"/>
    <w:rsid w:val="009143CB"/>
    <w:rsid w:val="00914DDB"/>
    <w:rsid w:val="00915AAA"/>
    <w:rsid w:val="0091744C"/>
    <w:rsid w:val="00917EE3"/>
    <w:rsid w:val="0092055A"/>
    <w:rsid w:val="0092165E"/>
    <w:rsid w:val="00924D4D"/>
    <w:rsid w:val="00924F7E"/>
    <w:rsid w:val="009255E5"/>
    <w:rsid w:val="0092597E"/>
    <w:rsid w:val="00925A85"/>
    <w:rsid w:val="00925AB7"/>
    <w:rsid w:val="009262BC"/>
    <w:rsid w:val="00926367"/>
    <w:rsid w:val="009266D6"/>
    <w:rsid w:val="00926AD4"/>
    <w:rsid w:val="00926EA0"/>
    <w:rsid w:val="00927DD0"/>
    <w:rsid w:val="00930AAC"/>
    <w:rsid w:val="009311DD"/>
    <w:rsid w:val="009314AC"/>
    <w:rsid w:val="009317E5"/>
    <w:rsid w:val="00931F31"/>
    <w:rsid w:val="00932359"/>
    <w:rsid w:val="00933248"/>
    <w:rsid w:val="00933FC7"/>
    <w:rsid w:val="00934A04"/>
    <w:rsid w:val="009354D2"/>
    <w:rsid w:val="00936670"/>
    <w:rsid w:val="0093676B"/>
    <w:rsid w:val="00936CC4"/>
    <w:rsid w:val="00937D3D"/>
    <w:rsid w:val="00937F81"/>
    <w:rsid w:val="009401F4"/>
    <w:rsid w:val="00941306"/>
    <w:rsid w:val="00941617"/>
    <w:rsid w:val="0094181B"/>
    <w:rsid w:val="00941FF2"/>
    <w:rsid w:val="0094209A"/>
    <w:rsid w:val="0094224C"/>
    <w:rsid w:val="00942724"/>
    <w:rsid w:val="00942F4B"/>
    <w:rsid w:val="0094333E"/>
    <w:rsid w:val="009433EC"/>
    <w:rsid w:val="009434FC"/>
    <w:rsid w:val="00944E9D"/>
    <w:rsid w:val="00945751"/>
    <w:rsid w:val="00945B59"/>
    <w:rsid w:val="00945B90"/>
    <w:rsid w:val="00946462"/>
    <w:rsid w:val="00946610"/>
    <w:rsid w:val="0094713D"/>
    <w:rsid w:val="009504A6"/>
    <w:rsid w:val="0095082C"/>
    <w:rsid w:val="0095095C"/>
    <w:rsid w:val="00950D84"/>
    <w:rsid w:val="009512B0"/>
    <w:rsid w:val="0095157E"/>
    <w:rsid w:val="00951932"/>
    <w:rsid w:val="0095206F"/>
    <w:rsid w:val="00952883"/>
    <w:rsid w:val="00953175"/>
    <w:rsid w:val="00953683"/>
    <w:rsid w:val="00955DE4"/>
    <w:rsid w:val="00955F6A"/>
    <w:rsid w:val="00956058"/>
    <w:rsid w:val="00956B9B"/>
    <w:rsid w:val="00957F77"/>
    <w:rsid w:val="009609C1"/>
    <w:rsid w:val="009611B0"/>
    <w:rsid w:val="00961665"/>
    <w:rsid w:val="0096281F"/>
    <w:rsid w:val="009637C6"/>
    <w:rsid w:val="009638FD"/>
    <w:rsid w:val="009643EF"/>
    <w:rsid w:val="009649E1"/>
    <w:rsid w:val="0096562D"/>
    <w:rsid w:val="00965B48"/>
    <w:rsid w:val="00966971"/>
    <w:rsid w:val="009669E9"/>
    <w:rsid w:val="00967862"/>
    <w:rsid w:val="00967C32"/>
    <w:rsid w:val="00970CB4"/>
    <w:rsid w:val="0097176E"/>
    <w:rsid w:val="00972FC7"/>
    <w:rsid w:val="0097471C"/>
    <w:rsid w:val="0097471D"/>
    <w:rsid w:val="00975251"/>
    <w:rsid w:val="0097604A"/>
    <w:rsid w:val="0097621E"/>
    <w:rsid w:val="009762FA"/>
    <w:rsid w:val="00977EE2"/>
    <w:rsid w:val="0098059D"/>
    <w:rsid w:val="00982196"/>
    <w:rsid w:val="009821CF"/>
    <w:rsid w:val="00982AF8"/>
    <w:rsid w:val="00982BA8"/>
    <w:rsid w:val="00982D65"/>
    <w:rsid w:val="00982E69"/>
    <w:rsid w:val="00983989"/>
    <w:rsid w:val="00983D17"/>
    <w:rsid w:val="009841C2"/>
    <w:rsid w:val="0098420B"/>
    <w:rsid w:val="009846E7"/>
    <w:rsid w:val="00984AF6"/>
    <w:rsid w:val="0098507D"/>
    <w:rsid w:val="009856E5"/>
    <w:rsid w:val="00985710"/>
    <w:rsid w:val="00985717"/>
    <w:rsid w:val="009861C8"/>
    <w:rsid w:val="00986CB6"/>
    <w:rsid w:val="009870FF"/>
    <w:rsid w:val="00990086"/>
    <w:rsid w:val="00990526"/>
    <w:rsid w:val="00990C21"/>
    <w:rsid w:val="00990E60"/>
    <w:rsid w:val="009913CF"/>
    <w:rsid w:val="00991BBF"/>
    <w:rsid w:val="0099229D"/>
    <w:rsid w:val="0099313B"/>
    <w:rsid w:val="00993605"/>
    <w:rsid w:val="00993EF8"/>
    <w:rsid w:val="00993FC2"/>
    <w:rsid w:val="009940A9"/>
    <w:rsid w:val="00994549"/>
    <w:rsid w:val="009951D2"/>
    <w:rsid w:val="009958A5"/>
    <w:rsid w:val="009977D5"/>
    <w:rsid w:val="009A0F0E"/>
    <w:rsid w:val="009A1B1C"/>
    <w:rsid w:val="009A3051"/>
    <w:rsid w:val="009A3913"/>
    <w:rsid w:val="009A3FAE"/>
    <w:rsid w:val="009A4259"/>
    <w:rsid w:val="009A4271"/>
    <w:rsid w:val="009A4EE3"/>
    <w:rsid w:val="009A6C0E"/>
    <w:rsid w:val="009A6DC8"/>
    <w:rsid w:val="009A78DA"/>
    <w:rsid w:val="009B0D86"/>
    <w:rsid w:val="009B2B99"/>
    <w:rsid w:val="009B3169"/>
    <w:rsid w:val="009B4E00"/>
    <w:rsid w:val="009B768B"/>
    <w:rsid w:val="009B7AD2"/>
    <w:rsid w:val="009C1024"/>
    <w:rsid w:val="009C154D"/>
    <w:rsid w:val="009C1CF2"/>
    <w:rsid w:val="009C2D9B"/>
    <w:rsid w:val="009C39AC"/>
    <w:rsid w:val="009C3EEA"/>
    <w:rsid w:val="009C4C99"/>
    <w:rsid w:val="009C56A9"/>
    <w:rsid w:val="009C56D8"/>
    <w:rsid w:val="009C64CE"/>
    <w:rsid w:val="009C6C45"/>
    <w:rsid w:val="009C709C"/>
    <w:rsid w:val="009C762C"/>
    <w:rsid w:val="009C76DC"/>
    <w:rsid w:val="009D01DA"/>
    <w:rsid w:val="009D0717"/>
    <w:rsid w:val="009D13CE"/>
    <w:rsid w:val="009D24D9"/>
    <w:rsid w:val="009D2C0A"/>
    <w:rsid w:val="009D2FC0"/>
    <w:rsid w:val="009D3446"/>
    <w:rsid w:val="009D3CAB"/>
    <w:rsid w:val="009D4D15"/>
    <w:rsid w:val="009D52C7"/>
    <w:rsid w:val="009D5820"/>
    <w:rsid w:val="009D6EB1"/>
    <w:rsid w:val="009D6EF1"/>
    <w:rsid w:val="009E3580"/>
    <w:rsid w:val="009E3DD6"/>
    <w:rsid w:val="009E4257"/>
    <w:rsid w:val="009E425D"/>
    <w:rsid w:val="009E45D2"/>
    <w:rsid w:val="009E4771"/>
    <w:rsid w:val="009E4D76"/>
    <w:rsid w:val="009E630E"/>
    <w:rsid w:val="009E68A5"/>
    <w:rsid w:val="009E74BF"/>
    <w:rsid w:val="009F0341"/>
    <w:rsid w:val="009F076B"/>
    <w:rsid w:val="009F12DD"/>
    <w:rsid w:val="009F1C4C"/>
    <w:rsid w:val="009F30A1"/>
    <w:rsid w:val="009F3384"/>
    <w:rsid w:val="009F377F"/>
    <w:rsid w:val="009F3E47"/>
    <w:rsid w:val="009F427E"/>
    <w:rsid w:val="009F45E3"/>
    <w:rsid w:val="009F4738"/>
    <w:rsid w:val="009F4981"/>
    <w:rsid w:val="009F4B84"/>
    <w:rsid w:val="009F6A86"/>
    <w:rsid w:val="009F6D80"/>
    <w:rsid w:val="009F75E4"/>
    <w:rsid w:val="009F78E8"/>
    <w:rsid w:val="009F7A76"/>
    <w:rsid w:val="00A00201"/>
    <w:rsid w:val="00A00D44"/>
    <w:rsid w:val="00A0113E"/>
    <w:rsid w:val="00A02214"/>
    <w:rsid w:val="00A0234E"/>
    <w:rsid w:val="00A0243D"/>
    <w:rsid w:val="00A02735"/>
    <w:rsid w:val="00A038A1"/>
    <w:rsid w:val="00A046E8"/>
    <w:rsid w:val="00A0522F"/>
    <w:rsid w:val="00A053D9"/>
    <w:rsid w:val="00A05E1A"/>
    <w:rsid w:val="00A06CA8"/>
    <w:rsid w:val="00A06F68"/>
    <w:rsid w:val="00A07190"/>
    <w:rsid w:val="00A0732F"/>
    <w:rsid w:val="00A0772C"/>
    <w:rsid w:val="00A077FC"/>
    <w:rsid w:val="00A07DDA"/>
    <w:rsid w:val="00A101B2"/>
    <w:rsid w:val="00A11BB0"/>
    <w:rsid w:val="00A13E68"/>
    <w:rsid w:val="00A14B1A"/>
    <w:rsid w:val="00A1518C"/>
    <w:rsid w:val="00A15726"/>
    <w:rsid w:val="00A1593C"/>
    <w:rsid w:val="00A176EE"/>
    <w:rsid w:val="00A2005E"/>
    <w:rsid w:val="00A2057B"/>
    <w:rsid w:val="00A21570"/>
    <w:rsid w:val="00A21C9F"/>
    <w:rsid w:val="00A2280E"/>
    <w:rsid w:val="00A22FE9"/>
    <w:rsid w:val="00A23B55"/>
    <w:rsid w:val="00A24627"/>
    <w:rsid w:val="00A246A5"/>
    <w:rsid w:val="00A2532B"/>
    <w:rsid w:val="00A253F0"/>
    <w:rsid w:val="00A25B74"/>
    <w:rsid w:val="00A25DA8"/>
    <w:rsid w:val="00A26051"/>
    <w:rsid w:val="00A262D2"/>
    <w:rsid w:val="00A26804"/>
    <w:rsid w:val="00A26E22"/>
    <w:rsid w:val="00A2763A"/>
    <w:rsid w:val="00A278A8"/>
    <w:rsid w:val="00A27B0E"/>
    <w:rsid w:val="00A303DE"/>
    <w:rsid w:val="00A31B6A"/>
    <w:rsid w:val="00A32492"/>
    <w:rsid w:val="00A33056"/>
    <w:rsid w:val="00A34837"/>
    <w:rsid w:val="00A348C5"/>
    <w:rsid w:val="00A357F3"/>
    <w:rsid w:val="00A3609D"/>
    <w:rsid w:val="00A36669"/>
    <w:rsid w:val="00A367F5"/>
    <w:rsid w:val="00A37788"/>
    <w:rsid w:val="00A37B39"/>
    <w:rsid w:val="00A413E3"/>
    <w:rsid w:val="00A418DE"/>
    <w:rsid w:val="00A41A8A"/>
    <w:rsid w:val="00A41D0A"/>
    <w:rsid w:val="00A431A3"/>
    <w:rsid w:val="00A433F2"/>
    <w:rsid w:val="00A43555"/>
    <w:rsid w:val="00A43834"/>
    <w:rsid w:val="00A43D32"/>
    <w:rsid w:val="00A4543B"/>
    <w:rsid w:val="00A45472"/>
    <w:rsid w:val="00A459E8"/>
    <w:rsid w:val="00A45D00"/>
    <w:rsid w:val="00A46079"/>
    <w:rsid w:val="00A4639F"/>
    <w:rsid w:val="00A468A3"/>
    <w:rsid w:val="00A46E6B"/>
    <w:rsid w:val="00A47464"/>
    <w:rsid w:val="00A47926"/>
    <w:rsid w:val="00A479B2"/>
    <w:rsid w:val="00A50E4A"/>
    <w:rsid w:val="00A518EF"/>
    <w:rsid w:val="00A51D8F"/>
    <w:rsid w:val="00A52217"/>
    <w:rsid w:val="00A52366"/>
    <w:rsid w:val="00A5283C"/>
    <w:rsid w:val="00A53FF5"/>
    <w:rsid w:val="00A545D6"/>
    <w:rsid w:val="00A55BA0"/>
    <w:rsid w:val="00A5604A"/>
    <w:rsid w:val="00A5621E"/>
    <w:rsid w:val="00A56B41"/>
    <w:rsid w:val="00A56F60"/>
    <w:rsid w:val="00A5727A"/>
    <w:rsid w:val="00A57877"/>
    <w:rsid w:val="00A60AC5"/>
    <w:rsid w:val="00A60D24"/>
    <w:rsid w:val="00A613C8"/>
    <w:rsid w:val="00A61675"/>
    <w:rsid w:val="00A64066"/>
    <w:rsid w:val="00A66425"/>
    <w:rsid w:val="00A665DB"/>
    <w:rsid w:val="00A67DF9"/>
    <w:rsid w:val="00A72B9E"/>
    <w:rsid w:val="00A744C1"/>
    <w:rsid w:val="00A745C9"/>
    <w:rsid w:val="00A745DE"/>
    <w:rsid w:val="00A747E9"/>
    <w:rsid w:val="00A75A08"/>
    <w:rsid w:val="00A76E59"/>
    <w:rsid w:val="00A76F85"/>
    <w:rsid w:val="00A801CC"/>
    <w:rsid w:val="00A80A04"/>
    <w:rsid w:val="00A8125D"/>
    <w:rsid w:val="00A81300"/>
    <w:rsid w:val="00A81DA4"/>
    <w:rsid w:val="00A82845"/>
    <w:rsid w:val="00A82A87"/>
    <w:rsid w:val="00A832C8"/>
    <w:rsid w:val="00A83456"/>
    <w:rsid w:val="00A83F9A"/>
    <w:rsid w:val="00A844ED"/>
    <w:rsid w:val="00A84900"/>
    <w:rsid w:val="00A850FB"/>
    <w:rsid w:val="00A851DF"/>
    <w:rsid w:val="00A85F97"/>
    <w:rsid w:val="00A866F8"/>
    <w:rsid w:val="00A90DC4"/>
    <w:rsid w:val="00A90FF0"/>
    <w:rsid w:val="00A91C13"/>
    <w:rsid w:val="00A9225A"/>
    <w:rsid w:val="00A93B07"/>
    <w:rsid w:val="00A9405F"/>
    <w:rsid w:val="00A94126"/>
    <w:rsid w:val="00A94B06"/>
    <w:rsid w:val="00A96308"/>
    <w:rsid w:val="00A965F6"/>
    <w:rsid w:val="00A96C7B"/>
    <w:rsid w:val="00AA073A"/>
    <w:rsid w:val="00AA07DD"/>
    <w:rsid w:val="00AA097F"/>
    <w:rsid w:val="00AA1620"/>
    <w:rsid w:val="00AA292C"/>
    <w:rsid w:val="00AA3039"/>
    <w:rsid w:val="00AA3291"/>
    <w:rsid w:val="00AA35F2"/>
    <w:rsid w:val="00AA4D3F"/>
    <w:rsid w:val="00AA6ADE"/>
    <w:rsid w:val="00AB00A9"/>
    <w:rsid w:val="00AB01EA"/>
    <w:rsid w:val="00AB0559"/>
    <w:rsid w:val="00AB15CE"/>
    <w:rsid w:val="00AB1928"/>
    <w:rsid w:val="00AB281F"/>
    <w:rsid w:val="00AB2E58"/>
    <w:rsid w:val="00AB3025"/>
    <w:rsid w:val="00AB419C"/>
    <w:rsid w:val="00AB4D88"/>
    <w:rsid w:val="00AB4E65"/>
    <w:rsid w:val="00AB53D9"/>
    <w:rsid w:val="00AB5B18"/>
    <w:rsid w:val="00AB5D45"/>
    <w:rsid w:val="00AB6959"/>
    <w:rsid w:val="00AB6C96"/>
    <w:rsid w:val="00AC00D0"/>
    <w:rsid w:val="00AC05AC"/>
    <w:rsid w:val="00AC1001"/>
    <w:rsid w:val="00AC2204"/>
    <w:rsid w:val="00AC225E"/>
    <w:rsid w:val="00AC304E"/>
    <w:rsid w:val="00AC39FF"/>
    <w:rsid w:val="00AC4692"/>
    <w:rsid w:val="00AC48C7"/>
    <w:rsid w:val="00AC4C8B"/>
    <w:rsid w:val="00AC4F51"/>
    <w:rsid w:val="00AC540F"/>
    <w:rsid w:val="00AC58AA"/>
    <w:rsid w:val="00AC5B62"/>
    <w:rsid w:val="00AC5C4E"/>
    <w:rsid w:val="00AC5C84"/>
    <w:rsid w:val="00AC5E0F"/>
    <w:rsid w:val="00AC5EC7"/>
    <w:rsid w:val="00AC6ABA"/>
    <w:rsid w:val="00AC7289"/>
    <w:rsid w:val="00AD0BC1"/>
    <w:rsid w:val="00AD1226"/>
    <w:rsid w:val="00AD24C7"/>
    <w:rsid w:val="00AD2B18"/>
    <w:rsid w:val="00AD42CA"/>
    <w:rsid w:val="00AD4863"/>
    <w:rsid w:val="00AD55E8"/>
    <w:rsid w:val="00AD5637"/>
    <w:rsid w:val="00AD5BE4"/>
    <w:rsid w:val="00AD6114"/>
    <w:rsid w:val="00AD653F"/>
    <w:rsid w:val="00AD6B5D"/>
    <w:rsid w:val="00AD750E"/>
    <w:rsid w:val="00AD7B93"/>
    <w:rsid w:val="00AE0747"/>
    <w:rsid w:val="00AE1B68"/>
    <w:rsid w:val="00AE27F4"/>
    <w:rsid w:val="00AE326E"/>
    <w:rsid w:val="00AE3F8D"/>
    <w:rsid w:val="00AE4020"/>
    <w:rsid w:val="00AE41AD"/>
    <w:rsid w:val="00AE453E"/>
    <w:rsid w:val="00AE4D23"/>
    <w:rsid w:val="00AE64B6"/>
    <w:rsid w:val="00AE6DD0"/>
    <w:rsid w:val="00AE716E"/>
    <w:rsid w:val="00AE7376"/>
    <w:rsid w:val="00AF032F"/>
    <w:rsid w:val="00AF0664"/>
    <w:rsid w:val="00AF0B41"/>
    <w:rsid w:val="00AF1E6B"/>
    <w:rsid w:val="00AF2619"/>
    <w:rsid w:val="00AF2A30"/>
    <w:rsid w:val="00AF2C04"/>
    <w:rsid w:val="00AF3BED"/>
    <w:rsid w:val="00AF4112"/>
    <w:rsid w:val="00AF4415"/>
    <w:rsid w:val="00AF4703"/>
    <w:rsid w:val="00AF4C52"/>
    <w:rsid w:val="00AF615C"/>
    <w:rsid w:val="00AF63FD"/>
    <w:rsid w:val="00AF69DD"/>
    <w:rsid w:val="00AF6A4A"/>
    <w:rsid w:val="00AF738E"/>
    <w:rsid w:val="00AF755E"/>
    <w:rsid w:val="00AF7751"/>
    <w:rsid w:val="00AF7A2F"/>
    <w:rsid w:val="00AF7A5C"/>
    <w:rsid w:val="00B00137"/>
    <w:rsid w:val="00B00F13"/>
    <w:rsid w:val="00B00F20"/>
    <w:rsid w:val="00B01893"/>
    <w:rsid w:val="00B01975"/>
    <w:rsid w:val="00B01A4A"/>
    <w:rsid w:val="00B02F7A"/>
    <w:rsid w:val="00B03220"/>
    <w:rsid w:val="00B04871"/>
    <w:rsid w:val="00B04C81"/>
    <w:rsid w:val="00B0506B"/>
    <w:rsid w:val="00B05C0A"/>
    <w:rsid w:val="00B05F8E"/>
    <w:rsid w:val="00B063F5"/>
    <w:rsid w:val="00B06D43"/>
    <w:rsid w:val="00B078C0"/>
    <w:rsid w:val="00B07BFB"/>
    <w:rsid w:val="00B07F91"/>
    <w:rsid w:val="00B10E8A"/>
    <w:rsid w:val="00B1177F"/>
    <w:rsid w:val="00B14803"/>
    <w:rsid w:val="00B14C3A"/>
    <w:rsid w:val="00B14E54"/>
    <w:rsid w:val="00B152F7"/>
    <w:rsid w:val="00B15455"/>
    <w:rsid w:val="00B159F5"/>
    <w:rsid w:val="00B176C9"/>
    <w:rsid w:val="00B17E3D"/>
    <w:rsid w:val="00B20EA2"/>
    <w:rsid w:val="00B21A21"/>
    <w:rsid w:val="00B21B33"/>
    <w:rsid w:val="00B2223B"/>
    <w:rsid w:val="00B22262"/>
    <w:rsid w:val="00B23379"/>
    <w:rsid w:val="00B2386A"/>
    <w:rsid w:val="00B23D84"/>
    <w:rsid w:val="00B23F4E"/>
    <w:rsid w:val="00B24024"/>
    <w:rsid w:val="00B2483B"/>
    <w:rsid w:val="00B2521E"/>
    <w:rsid w:val="00B2624E"/>
    <w:rsid w:val="00B26318"/>
    <w:rsid w:val="00B27BC9"/>
    <w:rsid w:val="00B30F39"/>
    <w:rsid w:val="00B323F6"/>
    <w:rsid w:val="00B32CF6"/>
    <w:rsid w:val="00B32E56"/>
    <w:rsid w:val="00B33161"/>
    <w:rsid w:val="00B34AB2"/>
    <w:rsid w:val="00B34C5D"/>
    <w:rsid w:val="00B3523E"/>
    <w:rsid w:val="00B3558B"/>
    <w:rsid w:val="00B355AB"/>
    <w:rsid w:val="00B36932"/>
    <w:rsid w:val="00B37010"/>
    <w:rsid w:val="00B37477"/>
    <w:rsid w:val="00B40351"/>
    <w:rsid w:val="00B40385"/>
    <w:rsid w:val="00B409D7"/>
    <w:rsid w:val="00B41436"/>
    <w:rsid w:val="00B4169C"/>
    <w:rsid w:val="00B41BEA"/>
    <w:rsid w:val="00B41DCA"/>
    <w:rsid w:val="00B42A97"/>
    <w:rsid w:val="00B42CFC"/>
    <w:rsid w:val="00B4346F"/>
    <w:rsid w:val="00B43496"/>
    <w:rsid w:val="00B437B1"/>
    <w:rsid w:val="00B43B35"/>
    <w:rsid w:val="00B43F65"/>
    <w:rsid w:val="00B44628"/>
    <w:rsid w:val="00B46146"/>
    <w:rsid w:val="00B4644E"/>
    <w:rsid w:val="00B464F4"/>
    <w:rsid w:val="00B465A1"/>
    <w:rsid w:val="00B46DE9"/>
    <w:rsid w:val="00B47586"/>
    <w:rsid w:val="00B5034E"/>
    <w:rsid w:val="00B505C5"/>
    <w:rsid w:val="00B51C54"/>
    <w:rsid w:val="00B52379"/>
    <w:rsid w:val="00B525D9"/>
    <w:rsid w:val="00B53CE0"/>
    <w:rsid w:val="00B5420C"/>
    <w:rsid w:val="00B54423"/>
    <w:rsid w:val="00B54C54"/>
    <w:rsid w:val="00B54DA5"/>
    <w:rsid w:val="00B551EF"/>
    <w:rsid w:val="00B5578D"/>
    <w:rsid w:val="00B5581C"/>
    <w:rsid w:val="00B5684A"/>
    <w:rsid w:val="00B571EF"/>
    <w:rsid w:val="00B572D4"/>
    <w:rsid w:val="00B61A44"/>
    <w:rsid w:val="00B6332A"/>
    <w:rsid w:val="00B63B5D"/>
    <w:rsid w:val="00B63CE5"/>
    <w:rsid w:val="00B6437B"/>
    <w:rsid w:val="00B6459E"/>
    <w:rsid w:val="00B64628"/>
    <w:rsid w:val="00B64826"/>
    <w:rsid w:val="00B64ACA"/>
    <w:rsid w:val="00B65652"/>
    <w:rsid w:val="00B65D1E"/>
    <w:rsid w:val="00B669D9"/>
    <w:rsid w:val="00B673F0"/>
    <w:rsid w:val="00B6762B"/>
    <w:rsid w:val="00B67BA9"/>
    <w:rsid w:val="00B71433"/>
    <w:rsid w:val="00B7153A"/>
    <w:rsid w:val="00B71B08"/>
    <w:rsid w:val="00B7264A"/>
    <w:rsid w:val="00B72779"/>
    <w:rsid w:val="00B7392A"/>
    <w:rsid w:val="00B74C90"/>
    <w:rsid w:val="00B74D18"/>
    <w:rsid w:val="00B74F65"/>
    <w:rsid w:val="00B75636"/>
    <w:rsid w:val="00B763C9"/>
    <w:rsid w:val="00B76908"/>
    <w:rsid w:val="00B7728F"/>
    <w:rsid w:val="00B7748F"/>
    <w:rsid w:val="00B77EAA"/>
    <w:rsid w:val="00B800B4"/>
    <w:rsid w:val="00B80F3D"/>
    <w:rsid w:val="00B81062"/>
    <w:rsid w:val="00B8163F"/>
    <w:rsid w:val="00B81CE8"/>
    <w:rsid w:val="00B84872"/>
    <w:rsid w:val="00B84AA6"/>
    <w:rsid w:val="00B852B8"/>
    <w:rsid w:val="00B870CD"/>
    <w:rsid w:val="00B875D2"/>
    <w:rsid w:val="00B87C73"/>
    <w:rsid w:val="00B913E9"/>
    <w:rsid w:val="00B918D9"/>
    <w:rsid w:val="00B929E8"/>
    <w:rsid w:val="00B92E52"/>
    <w:rsid w:val="00B92F0F"/>
    <w:rsid w:val="00B930D3"/>
    <w:rsid w:val="00B9477F"/>
    <w:rsid w:val="00B94EC5"/>
    <w:rsid w:val="00B956EE"/>
    <w:rsid w:val="00B9675D"/>
    <w:rsid w:val="00B969D4"/>
    <w:rsid w:val="00B97003"/>
    <w:rsid w:val="00B97706"/>
    <w:rsid w:val="00B97B98"/>
    <w:rsid w:val="00B97BD3"/>
    <w:rsid w:val="00B97CE7"/>
    <w:rsid w:val="00BA03E0"/>
    <w:rsid w:val="00BA0FBE"/>
    <w:rsid w:val="00BA1113"/>
    <w:rsid w:val="00BA12A0"/>
    <w:rsid w:val="00BA140E"/>
    <w:rsid w:val="00BA2727"/>
    <w:rsid w:val="00BA274E"/>
    <w:rsid w:val="00BA4424"/>
    <w:rsid w:val="00BA49BF"/>
    <w:rsid w:val="00BA4A30"/>
    <w:rsid w:val="00BA4DAA"/>
    <w:rsid w:val="00BA50C0"/>
    <w:rsid w:val="00BA687E"/>
    <w:rsid w:val="00BA6AF5"/>
    <w:rsid w:val="00BA7331"/>
    <w:rsid w:val="00BB033B"/>
    <w:rsid w:val="00BB05E1"/>
    <w:rsid w:val="00BB0CB2"/>
    <w:rsid w:val="00BB18B1"/>
    <w:rsid w:val="00BB1B25"/>
    <w:rsid w:val="00BB1E00"/>
    <w:rsid w:val="00BB1FDD"/>
    <w:rsid w:val="00BB20A1"/>
    <w:rsid w:val="00BB229C"/>
    <w:rsid w:val="00BB26C8"/>
    <w:rsid w:val="00BB6563"/>
    <w:rsid w:val="00BB6C29"/>
    <w:rsid w:val="00BB6D08"/>
    <w:rsid w:val="00BB6DE5"/>
    <w:rsid w:val="00BB7A5F"/>
    <w:rsid w:val="00BB7EB2"/>
    <w:rsid w:val="00BC0C25"/>
    <w:rsid w:val="00BC0E8C"/>
    <w:rsid w:val="00BC0F4E"/>
    <w:rsid w:val="00BC154B"/>
    <w:rsid w:val="00BC15B2"/>
    <w:rsid w:val="00BC1AA5"/>
    <w:rsid w:val="00BC2168"/>
    <w:rsid w:val="00BC2486"/>
    <w:rsid w:val="00BC29CA"/>
    <w:rsid w:val="00BC2B6B"/>
    <w:rsid w:val="00BC2C81"/>
    <w:rsid w:val="00BC3281"/>
    <w:rsid w:val="00BC3C3F"/>
    <w:rsid w:val="00BC4AEF"/>
    <w:rsid w:val="00BC4CE6"/>
    <w:rsid w:val="00BC4F57"/>
    <w:rsid w:val="00BC58F1"/>
    <w:rsid w:val="00BC6B64"/>
    <w:rsid w:val="00BC6CAD"/>
    <w:rsid w:val="00BC7163"/>
    <w:rsid w:val="00BC76A1"/>
    <w:rsid w:val="00BD03A6"/>
    <w:rsid w:val="00BD10B8"/>
    <w:rsid w:val="00BD1274"/>
    <w:rsid w:val="00BD12CE"/>
    <w:rsid w:val="00BD135A"/>
    <w:rsid w:val="00BD1695"/>
    <w:rsid w:val="00BD2030"/>
    <w:rsid w:val="00BD2591"/>
    <w:rsid w:val="00BD31FB"/>
    <w:rsid w:val="00BD4CC0"/>
    <w:rsid w:val="00BD4FFD"/>
    <w:rsid w:val="00BD512B"/>
    <w:rsid w:val="00BD5498"/>
    <w:rsid w:val="00BD5DA6"/>
    <w:rsid w:val="00BD6F18"/>
    <w:rsid w:val="00BD7F4F"/>
    <w:rsid w:val="00BE01DA"/>
    <w:rsid w:val="00BE02B4"/>
    <w:rsid w:val="00BE1428"/>
    <w:rsid w:val="00BE1BEF"/>
    <w:rsid w:val="00BE20C9"/>
    <w:rsid w:val="00BE308B"/>
    <w:rsid w:val="00BE34DE"/>
    <w:rsid w:val="00BE3D70"/>
    <w:rsid w:val="00BE4AFA"/>
    <w:rsid w:val="00BE5233"/>
    <w:rsid w:val="00BE5450"/>
    <w:rsid w:val="00BE5B05"/>
    <w:rsid w:val="00BE5B32"/>
    <w:rsid w:val="00BE5D55"/>
    <w:rsid w:val="00BE65D7"/>
    <w:rsid w:val="00BF16A9"/>
    <w:rsid w:val="00BF1786"/>
    <w:rsid w:val="00BF1BB8"/>
    <w:rsid w:val="00BF253D"/>
    <w:rsid w:val="00BF2D9B"/>
    <w:rsid w:val="00BF3302"/>
    <w:rsid w:val="00BF3950"/>
    <w:rsid w:val="00BF39B7"/>
    <w:rsid w:val="00BF3DF2"/>
    <w:rsid w:val="00BF4C46"/>
    <w:rsid w:val="00BF51C5"/>
    <w:rsid w:val="00BF5A29"/>
    <w:rsid w:val="00C0002A"/>
    <w:rsid w:val="00C0024A"/>
    <w:rsid w:val="00C00251"/>
    <w:rsid w:val="00C00CC8"/>
    <w:rsid w:val="00C00EE3"/>
    <w:rsid w:val="00C016CD"/>
    <w:rsid w:val="00C030E7"/>
    <w:rsid w:val="00C05D8A"/>
    <w:rsid w:val="00C05DCC"/>
    <w:rsid w:val="00C0624B"/>
    <w:rsid w:val="00C06420"/>
    <w:rsid w:val="00C06828"/>
    <w:rsid w:val="00C069FC"/>
    <w:rsid w:val="00C06E4C"/>
    <w:rsid w:val="00C10317"/>
    <w:rsid w:val="00C1036C"/>
    <w:rsid w:val="00C10B87"/>
    <w:rsid w:val="00C116FB"/>
    <w:rsid w:val="00C11B3F"/>
    <w:rsid w:val="00C11C3B"/>
    <w:rsid w:val="00C132E4"/>
    <w:rsid w:val="00C13969"/>
    <w:rsid w:val="00C1474B"/>
    <w:rsid w:val="00C15562"/>
    <w:rsid w:val="00C15E85"/>
    <w:rsid w:val="00C178E9"/>
    <w:rsid w:val="00C20366"/>
    <w:rsid w:val="00C203D4"/>
    <w:rsid w:val="00C20FED"/>
    <w:rsid w:val="00C2127A"/>
    <w:rsid w:val="00C21942"/>
    <w:rsid w:val="00C2241F"/>
    <w:rsid w:val="00C2242A"/>
    <w:rsid w:val="00C22CF3"/>
    <w:rsid w:val="00C236B6"/>
    <w:rsid w:val="00C23D68"/>
    <w:rsid w:val="00C23F2A"/>
    <w:rsid w:val="00C240A0"/>
    <w:rsid w:val="00C24153"/>
    <w:rsid w:val="00C24BE4"/>
    <w:rsid w:val="00C24F73"/>
    <w:rsid w:val="00C2532A"/>
    <w:rsid w:val="00C26130"/>
    <w:rsid w:val="00C262C4"/>
    <w:rsid w:val="00C26AFE"/>
    <w:rsid w:val="00C26C8A"/>
    <w:rsid w:val="00C279A4"/>
    <w:rsid w:val="00C3078D"/>
    <w:rsid w:val="00C30E5D"/>
    <w:rsid w:val="00C317EA"/>
    <w:rsid w:val="00C32132"/>
    <w:rsid w:val="00C32868"/>
    <w:rsid w:val="00C33132"/>
    <w:rsid w:val="00C33436"/>
    <w:rsid w:val="00C338EF"/>
    <w:rsid w:val="00C33988"/>
    <w:rsid w:val="00C33B70"/>
    <w:rsid w:val="00C34159"/>
    <w:rsid w:val="00C3453A"/>
    <w:rsid w:val="00C35E4E"/>
    <w:rsid w:val="00C376E4"/>
    <w:rsid w:val="00C37E8C"/>
    <w:rsid w:val="00C40356"/>
    <w:rsid w:val="00C40859"/>
    <w:rsid w:val="00C42910"/>
    <w:rsid w:val="00C4343C"/>
    <w:rsid w:val="00C43474"/>
    <w:rsid w:val="00C4368A"/>
    <w:rsid w:val="00C43C51"/>
    <w:rsid w:val="00C44E58"/>
    <w:rsid w:val="00C456B8"/>
    <w:rsid w:val="00C4575E"/>
    <w:rsid w:val="00C460E4"/>
    <w:rsid w:val="00C468DC"/>
    <w:rsid w:val="00C475B3"/>
    <w:rsid w:val="00C479EF"/>
    <w:rsid w:val="00C47F45"/>
    <w:rsid w:val="00C51060"/>
    <w:rsid w:val="00C520BA"/>
    <w:rsid w:val="00C52179"/>
    <w:rsid w:val="00C52B41"/>
    <w:rsid w:val="00C52FEC"/>
    <w:rsid w:val="00C5422B"/>
    <w:rsid w:val="00C55604"/>
    <w:rsid w:val="00C61CDE"/>
    <w:rsid w:val="00C62C4F"/>
    <w:rsid w:val="00C62C5A"/>
    <w:rsid w:val="00C62CB9"/>
    <w:rsid w:val="00C62FD5"/>
    <w:rsid w:val="00C64186"/>
    <w:rsid w:val="00C64CCF"/>
    <w:rsid w:val="00C655E4"/>
    <w:rsid w:val="00C65ACF"/>
    <w:rsid w:val="00C66444"/>
    <w:rsid w:val="00C665CF"/>
    <w:rsid w:val="00C67935"/>
    <w:rsid w:val="00C67E4E"/>
    <w:rsid w:val="00C70F14"/>
    <w:rsid w:val="00C71564"/>
    <w:rsid w:val="00C716D7"/>
    <w:rsid w:val="00C719A1"/>
    <w:rsid w:val="00C71D38"/>
    <w:rsid w:val="00C72355"/>
    <w:rsid w:val="00C723A7"/>
    <w:rsid w:val="00C730B4"/>
    <w:rsid w:val="00C73D52"/>
    <w:rsid w:val="00C75501"/>
    <w:rsid w:val="00C75C6F"/>
    <w:rsid w:val="00C75CCB"/>
    <w:rsid w:val="00C76F16"/>
    <w:rsid w:val="00C76FBC"/>
    <w:rsid w:val="00C77029"/>
    <w:rsid w:val="00C7788D"/>
    <w:rsid w:val="00C8072D"/>
    <w:rsid w:val="00C817D6"/>
    <w:rsid w:val="00C81C04"/>
    <w:rsid w:val="00C81D78"/>
    <w:rsid w:val="00C81E62"/>
    <w:rsid w:val="00C83070"/>
    <w:rsid w:val="00C84726"/>
    <w:rsid w:val="00C8475B"/>
    <w:rsid w:val="00C85CC0"/>
    <w:rsid w:val="00C861D9"/>
    <w:rsid w:val="00C861F6"/>
    <w:rsid w:val="00C86A86"/>
    <w:rsid w:val="00C8791E"/>
    <w:rsid w:val="00C879A3"/>
    <w:rsid w:val="00C901FF"/>
    <w:rsid w:val="00C9037A"/>
    <w:rsid w:val="00C91623"/>
    <w:rsid w:val="00C91BDC"/>
    <w:rsid w:val="00C9235B"/>
    <w:rsid w:val="00C93145"/>
    <w:rsid w:val="00C93A55"/>
    <w:rsid w:val="00C9492F"/>
    <w:rsid w:val="00C94CF0"/>
    <w:rsid w:val="00C950C0"/>
    <w:rsid w:val="00C9584F"/>
    <w:rsid w:val="00C96231"/>
    <w:rsid w:val="00C9641F"/>
    <w:rsid w:val="00C972DD"/>
    <w:rsid w:val="00C975C9"/>
    <w:rsid w:val="00C979EB"/>
    <w:rsid w:val="00CA10A1"/>
    <w:rsid w:val="00CA12E1"/>
    <w:rsid w:val="00CA3B68"/>
    <w:rsid w:val="00CA3D1B"/>
    <w:rsid w:val="00CA510F"/>
    <w:rsid w:val="00CA533D"/>
    <w:rsid w:val="00CA5C69"/>
    <w:rsid w:val="00CA5FFB"/>
    <w:rsid w:val="00CA6194"/>
    <w:rsid w:val="00CA68D9"/>
    <w:rsid w:val="00CA6A75"/>
    <w:rsid w:val="00CA6AC9"/>
    <w:rsid w:val="00CA6B20"/>
    <w:rsid w:val="00CA7D4F"/>
    <w:rsid w:val="00CB0222"/>
    <w:rsid w:val="00CB1B7D"/>
    <w:rsid w:val="00CB2390"/>
    <w:rsid w:val="00CB2398"/>
    <w:rsid w:val="00CB23AA"/>
    <w:rsid w:val="00CB2F1B"/>
    <w:rsid w:val="00CB3B71"/>
    <w:rsid w:val="00CB3F48"/>
    <w:rsid w:val="00CB440A"/>
    <w:rsid w:val="00CB4D13"/>
    <w:rsid w:val="00CB5693"/>
    <w:rsid w:val="00CB5D80"/>
    <w:rsid w:val="00CB6493"/>
    <w:rsid w:val="00CB72EC"/>
    <w:rsid w:val="00CC0D96"/>
    <w:rsid w:val="00CC0F9C"/>
    <w:rsid w:val="00CC1C28"/>
    <w:rsid w:val="00CC1E4B"/>
    <w:rsid w:val="00CC253F"/>
    <w:rsid w:val="00CC27A3"/>
    <w:rsid w:val="00CC2EB4"/>
    <w:rsid w:val="00CC363E"/>
    <w:rsid w:val="00CC4A97"/>
    <w:rsid w:val="00CC4F76"/>
    <w:rsid w:val="00CC5319"/>
    <w:rsid w:val="00CC5B06"/>
    <w:rsid w:val="00CC6765"/>
    <w:rsid w:val="00CC6853"/>
    <w:rsid w:val="00CC6AD2"/>
    <w:rsid w:val="00CD03EF"/>
    <w:rsid w:val="00CD1589"/>
    <w:rsid w:val="00CD1B1C"/>
    <w:rsid w:val="00CD1B64"/>
    <w:rsid w:val="00CD1CE5"/>
    <w:rsid w:val="00CD215E"/>
    <w:rsid w:val="00CD38D9"/>
    <w:rsid w:val="00CD3FD1"/>
    <w:rsid w:val="00CD44B0"/>
    <w:rsid w:val="00CD553D"/>
    <w:rsid w:val="00CD56C8"/>
    <w:rsid w:val="00CD681F"/>
    <w:rsid w:val="00CD7D98"/>
    <w:rsid w:val="00CE062F"/>
    <w:rsid w:val="00CE0749"/>
    <w:rsid w:val="00CE0B66"/>
    <w:rsid w:val="00CE2564"/>
    <w:rsid w:val="00CE2572"/>
    <w:rsid w:val="00CE2BFE"/>
    <w:rsid w:val="00CE2D1D"/>
    <w:rsid w:val="00CE3305"/>
    <w:rsid w:val="00CE355F"/>
    <w:rsid w:val="00CE67B0"/>
    <w:rsid w:val="00CE76EC"/>
    <w:rsid w:val="00CF0BCF"/>
    <w:rsid w:val="00CF0F4F"/>
    <w:rsid w:val="00CF11BA"/>
    <w:rsid w:val="00CF1529"/>
    <w:rsid w:val="00CF1F86"/>
    <w:rsid w:val="00CF2BA5"/>
    <w:rsid w:val="00CF384E"/>
    <w:rsid w:val="00CF3F4D"/>
    <w:rsid w:val="00CF40FE"/>
    <w:rsid w:val="00CF4BA6"/>
    <w:rsid w:val="00CF652D"/>
    <w:rsid w:val="00CF6E10"/>
    <w:rsid w:val="00CF6E9D"/>
    <w:rsid w:val="00CF6FC3"/>
    <w:rsid w:val="00CF70A9"/>
    <w:rsid w:val="00CF7196"/>
    <w:rsid w:val="00D00472"/>
    <w:rsid w:val="00D00D95"/>
    <w:rsid w:val="00D01A81"/>
    <w:rsid w:val="00D01C07"/>
    <w:rsid w:val="00D01D9E"/>
    <w:rsid w:val="00D01E73"/>
    <w:rsid w:val="00D020B7"/>
    <w:rsid w:val="00D021B1"/>
    <w:rsid w:val="00D03C57"/>
    <w:rsid w:val="00D03CC5"/>
    <w:rsid w:val="00D04007"/>
    <w:rsid w:val="00D04483"/>
    <w:rsid w:val="00D04489"/>
    <w:rsid w:val="00D05366"/>
    <w:rsid w:val="00D058F5"/>
    <w:rsid w:val="00D05FEE"/>
    <w:rsid w:val="00D06558"/>
    <w:rsid w:val="00D06845"/>
    <w:rsid w:val="00D06CC5"/>
    <w:rsid w:val="00D0705C"/>
    <w:rsid w:val="00D10EAE"/>
    <w:rsid w:val="00D11F94"/>
    <w:rsid w:val="00D12667"/>
    <w:rsid w:val="00D12EA0"/>
    <w:rsid w:val="00D12FAD"/>
    <w:rsid w:val="00D13F36"/>
    <w:rsid w:val="00D13FA2"/>
    <w:rsid w:val="00D14025"/>
    <w:rsid w:val="00D14B1E"/>
    <w:rsid w:val="00D1524C"/>
    <w:rsid w:val="00D15AB2"/>
    <w:rsid w:val="00D15C23"/>
    <w:rsid w:val="00D15C4F"/>
    <w:rsid w:val="00D168FF"/>
    <w:rsid w:val="00D17432"/>
    <w:rsid w:val="00D17522"/>
    <w:rsid w:val="00D20ACE"/>
    <w:rsid w:val="00D20AD3"/>
    <w:rsid w:val="00D228F0"/>
    <w:rsid w:val="00D24ED8"/>
    <w:rsid w:val="00D2524C"/>
    <w:rsid w:val="00D25870"/>
    <w:rsid w:val="00D2599C"/>
    <w:rsid w:val="00D25C7F"/>
    <w:rsid w:val="00D25EB8"/>
    <w:rsid w:val="00D2604C"/>
    <w:rsid w:val="00D26C1F"/>
    <w:rsid w:val="00D2722C"/>
    <w:rsid w:val="00D27C09"/>
    <w:rsid w:val="00D27EB0"/>
    <w:rsid w:val="00D27F73"/>
    <w:rsid w:val="00D313E0"/>
    <w:rsid w:val="00D31F27"/>
    <w:rsid w:val="00D32130"/>
    <w:rsid w:val="00D32899"/>
    <w:rsid w:val="00D32CA6"/>
    <w:rsid w:val="00D334E6"/>
    <w:rsid w:val="00D34089"/>
    <w:rsid w:val="00D34221"/>
    <w:rsid w:val="00D34CBE"/>
    <w:rsid w:val="00D34D0F"/>
    <w:rsid w:val="00D350CF"/>
    <w:rsid w:val="00D3526F"/>
    <w:rsid w:val="00D35397"/>
    <w:rsid w:val="00D35405"/>
    <w:rsid w:val="00D368C9"/>
    <w:rsid w:val="00D36C85"/>
    <w:rsid w:val="00D37328"/>
    <w:rsid w:val="00D37CAE"/>
    <w:rsid w:val="00D403E6"/>
    <w:rsid w:val="00D404EE"/>
    <w:rsid w:val="00D40C86"/>
    <w:rsid w:val="00D40FCA"/>
    <w:rsid w:val="00D41028"/>
    <w:rsid w:val="00D41A82"/>
    <w:rsid w:val="00D425EF"/>
    <w:rsid w:val="00D4346F"/>
    <w:rsid w:val="00D44920"/>
    <w:rsid w:val="00D45ED2"/>
    <w:rsid w:val="00D462AA"/>
    <w:rsid w:val="00D464E6"/>
    <w:rsid w:val="00D50014"/>
    <w:rsid w:val="00D50500"/>
    <w:rsid w:val="00D510A9"/>
    <w:rsid w:val="00D51407"/>
    <w:rsid w:val="00D5188A"/>
    <w:rsid w:val="00D52331"/>
    <w:rsid w:val="00D52529"/>
    <w:rsid w:val="00D52C9D"/>
    <w:rsid w:val="00D52D25"/>
    <w:rsid w:val="00D52D37"/>
    <w:rsid w:val="00D52DE6"/>
    <w:rsid w:val="00D53BD5"/>
    <w:rsid w:val="00D5465A"/>
    <w:rsid w:val="00D54F95"/>
    <w:rsid w:val="00D5506D"/>
    <w:rsid w:val="00D55657"/>
    <w:rsid w:val="00D5625A"/>
    <w:rsid w:val="00D574FB"/>
    <w:rsid w:val="00D57666"/>
    <w:rsid w:val="00D57CB3"/>
    <w:rsid w:val="00D61FEA"/>
    <w:rsid w:val="00D6322D"/>
    <w:rsid w:val="00D633B9"/>
    <w:rsid w:val="00D6439F"/>
    <w:rsid w:val="00D64A3C"/>
    <w:rsid w:val="00D66065"/>
    <w:rsid w:val="00D667E9"/>
    <w:rsid w:val="00D67687"/>
    <w:rsid w:val="00D67785"/>
    <w:rsid w:val="00D6779A"/>
    <w:rsid w:val="00D70027"/>
    <w:rsid w:val="00D70EDA"/>
    <w:rsid w:val="00D70FBB"/>
    <w:rsid w:val="00D71605"/>
    <w:rsid w:val="00D72086"/>
    <w:rsid w:val="00D724E4"/>
    <w:rsid w:val="00D73E22"/>
    <w:rsid w:val="00D74910"/>
    <w:rsid w:val="00D74F30"/>
    <w:rsid w:val="00D75219"/>
    <w:rsid w:val="00D7555D"/>
    <w:rsid w:val="00D75753"/>
    <w:rsid w:val="00D75E42"/>
    <w:rsid w:val="00D77F8A"/>
    <w:rsid w:val="00D800CB"/>
    <w:rsid w:val="00D80222"/>
    <w:rsid w:val="00D808B1"/>
    <w:rsid w:val="00D80C37"/>
    <w:rsid w:val="00D81F6B"/>
    <w:rsid w:val="00D81F72"/>
    <w:rsid w:val="00D82A1B"/>
    <w:rsid w:val="00D82C29"/>
    <w:rsid w:val="00D82D98"/>
    <w:rsid w:val="00D83AA0"/>
    <w:rsid w:val="00D85636"/>
    <w:rsid w:val="00D8621D"/>
    <w:rsid w:val="00D86784"/>
    <w:rsid w:val="00D8685B"/>
    <w:rsid w:val="00D869CF"/>
    <w:rsid w:val="00D86BBE"/>
    <w:rsid w:val="00D86C90"/>
    <w:rsid w:val="00D87D8F"/>
    <w:rsid w:val="00D90D2D"/>
    <w:rsid w:val="00D91180"/>
    <w:rsid w:val="00D913A2"/>
    <w:rsid w:val="00D9142F"/>
    <w:rsid w:val="00D94230"/>
    <w:rsid w:val="00D9529E"/>
    <w:rsid w:val="00D953CF"/>
    <w:rsid w:val="00D9586C"/>
    <w:rsid w:val="00D96B36"/>
    <w:rsid w:val="00D96D5B"/>
    <w:rsid w:val="00D9737A"/>
    <w:rsid w:val="00DA02F4"/>
    <w:rsid w:val="00DA0589"/>
    <w:rsid w:val="00DA059D"/>
    <w:rsid w:val="00DA17E4"/>
    <w:rsid w:val="00DA1EB6"/>
    <w:rsid w:val="00DA2F1C"/>
    <w:rsid w:val="00DA3828"/>
    <w:rsid w:val="00DA3A31"/>
    <w:rsid w:val="00DA3A51"/>
    <w:rsid w:val="00DA42C3"/>
    <w:rsid w:val="00DA444F"/>
    <w:rsid w:val="00DA476E"/>
    <w:rsid w:val="00DA4CED"/>
    <w:rsid w:val="00DA4DA5"/>
    <w:rsid w:val="00DA5386"/>
    <w:rsid w:val="00DA55B1"/>
    <w:rsid w:val="00DA5A7D"/>
    <w:rsid w:val="00DA76BC"/>
    <w:rsid w:val="00DA7847"/>
    <w:rsid w:val="00DB0F92"/>
    <w:rsid w:val="00DB1021"/>
    <w:rsid w:val="00DB1714"/>
    <w:rsid w:val="00DB1C0C"/>
    <w:rsid w:val="00DB1CA2"/>
    <w:rsid w:val="00DB1D6C"/>
    <w:rsid w:val="00DB1E84"/>
    <w:rsid w:val="00DB1F94"/>
    <w:rsid w:val="00DB29D6"/>
    <w:rsid w:val="00DB3326"/>
    <w:rsid w:val="00DB4B72"/>
    <w:rsid w:val="00DB4C03"/>
    <w:rsid w:val="00DB4D48"/>
    <w:rsid w:val="00DB56A6"/>
    <w:rsid w:val="00DB5F4B"/>
    <w:rsid w:val="00DB6302"/>
    <w:rsid w:val="00DB6319"/>
    <w:rsid w:val="00DB6571"/>
    <w:rsid w:val="00DB6DA5"/>
    <w:rsid w:val="00DB6FC6"/>
    <w:rsid w:val="00DB71E1"/>
    <w:rsid w:val="00DB763D"/>
    <w:rsid w:val="00DB779F"/>
    <w:rsid w:val="00DC0A4C"/>
    <w:rsid w:val="00DC10E3"/>
    <w:rsid w:val="00DC26CD"/>
    <w:rsid w:val="00DC2A2A"/>
    <w:rsid w:val="00DC2A35"/>
    <w:rsid w:val="00DC3199"/>
    <w:rsid w:val="00DC36B5"/>
    <w:rsid w:val="00DC3EF7"/>
    <w:rsid w:val="00DC4099"/>
    <w:rsid w:val="00DC425F"/>
    <w:rsid w:val="00DC52FA"/>
    <w:rsid w:val="00DC5E61"/>
    <w:rsid w:val="00DC7A7F"/>
    <w:rsid w:val="00DD02E7"/>
    <w:rsid w:val="00DD098A"/>
    <w:rsid w:val="00DD0EE3"/>
    <w:rsid w:val="00DD12D8"/>
    <w:rsid w:val="00DD143F"/>
    <w:rsid w:val="00DD19C8"/>
    <w:rsid w:val="00DD1F9D"/>
    <w:rsid w:val="00DD2C24"/>
    <w:rsid w:val="00DD2DB2"/>
    <w:rsid w:val="00DD3359"/>
    <w:rsid w:val="00DD3547"/>
    <w:rsid w:val="00DD44F6"/>
    <w:rsid w:val="00DD47E4"/>
    <w:rsid w:val="00DD4ED9"/>
    <w:rsid w:val="00DD5084"/>
    <w:rsid w:val="00DD5EEF"/>
    <w:rsid w:val="00DD621E"/>
    <w:rsid w:val="00DD7640"/>
    <w:rsid w:val="00DE0995"/>
    <w:rsid w:val="00DE0F72"/>
    <w:rsid w:val="00DE27D3"/>
    <w:rsid w:val="00DE3339"/>
    <w:rsid w:val="00DE3ED2"/>
    <w:rsid w:val="00DE4682"/>
    <w:rsid w:val="00DE4D18"/>
    <w:rsid w:val="00DE4D25"/>
    <w:rsid w:val="00DE4F79"/>
    <w:rsid w:val="00DE5572"/>
    <w:rsid w:val="00DE5C66"/>
    <w:rsid w:val="00DE6023"/>
    <w:rsid w:val="00DE65AB"/>
    <w:rsid w:val="00DE67E4"/>
    <w:rsid w:val="00DF108C"/>
    <w:rsid w:val="00DF32AB"/>
    <w:rsid w:val="00DF5066"/>
    <w:rsid w:val="00DF55B1"/>
    <w:rsid w:val="00DF5B84"/>
    <w:rsid w:val="00DF64FF"/>
    <w:rsid w:val="00DF7A6A"/>
    <w:rsid w:val="00E017B6"/>
    <w:rsid w:val="00E030CE"/>
    <w:rsid w:val="00E0355C"/>
    <w:rsid w:val="00E05222"/>
    <w:rsid w:val="00E054C5"/>
    <w:rsid w:val="00E06797"/>
    <w:rsid w:val="00E0696A"/>
    <w:rsid w:val="00E06DC1"/>
    <w:rsid w:val="00E07115"/>
    <w:rsid w:val="00E07213"/>
    <w:rsid w:val="00E113DB"/>
    <w:rsid w:val="00E1144A"/>
    <w:rsid w:val="00E11607"/>
    <w:rsid w:val="00E11E50"/>
    <w:rsid w:val="00E12084"/>
    <w:rsid w:val="00E12BEE"/>
    <w:rsid w:val="00E137A6"/>
    <w:rsid w:val="00E1388C"/>
    <w:rsid w:val="00E13AE5"/>
    <w:rsid w:val="00E13AED"/>
    <w:rsid w:val="00E13D05"/>
    <w:rsid w:val="00E141EE"/>
    <w:rsid w:val="00E17F2D"/>
    <w:rsid w:val="00E201D1"/>
    <w:rsid w:val="00E20C28"/>
    <w:rsid w:val="00E21A8B"/>
    <w:rsid w:val="00E21B38"/>
    <w:rsid w:val="00E2254F"/>
    <w:rsid w:val="00E2279E"/>
    <w:rsid w:val="00E23B6F"/>
    <w:rsid w:val="00E23EDB"/>
    <w:rsid w:val="00E24D3F"/>
    <w:rsid w:val="00E25394"/>
    <w:rsid w:val="00E25625"/>
    <w:rsid w:val="00E26EA3"/>
    <w:rsid w:val="00E27EAF"/>
    <w:rsid w:val="00E30ADA"/>
    <w:rsid w:val="00E314EC"/>
    <w:rsid w:val="00E31A20"/>
    <w:rsid w:val="00E34623"/>
    <w:rsid w:val="00E3537C"/>
    <w:rsid w:val="00E36D09"/>
    <w:rsid w:val="00E379CB"/>
    <w:rsid w:val="00E4099A"/>
    <w:rsid w:val="00E418FE"/>
    <w:rsid w:val="00E43973"/>
    <w:rsid w:val="00E44AFC"/>
    <w:rsid w:val="00E45555"/>
    <w:rsid w:val="00E45871"/>
    <w:rsid w:val="00E46B81"/>
    <w:rsid w:val="00E51C21"/>
    <w:rsid w:val="00E53950"/>
    <w:rsid w:val="00E53C6B"/>
    <w:rsid w:val="00E551E8"/>
    <w:rsid w:val="00E55DE5"/>
    <w:rsid w:val="00E56BE4"/>
    <w:rsid w:val="00E56E49"/>
    <w:rsid w:val="00E56F85"/>
    <w:rsid w:val="00E5728B"/>
    <w:rsid w:val="00E61A38"/>
    <w:rsid w:val="00E61A43"/>
    <w:rsid w:val="00E621C5"/>
    <w:rsid w:val="00E624F1"/>
    <w:rsid w:val="00E62E3B"/>
    <w:rsid w:val="00E62FA4"/>
    <w:rsid w:val="00E6459E"/>
    <w:rsid w:val="00E647F0"/>
    <w:rsid w:val="00E64C66"/>
    <w:rsid w:val="00E65508"/>
    <w:rsid w:val="00E661DB"/>
    <w:rsid w:val="00E66B97"/>
    <w:rsid w:val="00E6704D"/>
    <w:rsid w:val="00E67B43"/>
    <w:rsid w:val="00E67EFC"/>
    <w:rsid w:val="00E715A8"/>
    <w:rsid w:val="00E71A09"/>
    <w:rsid w:val="00E71CF4"/>
    <w:rsid w:val="00E7336D"/>
    <w:rsid w:val="00E74BE7"/>
    <w:rsid w:val="00E755BF"/>
    <w:rsid w:val="00E75A09"/>
    <w:rsid w:val="00E75C0C"/>
    <w:rsid w:val="00E764E2"/>
    <w:rsid w:val="00E769AD"/>
    <w:rsid w:val="00E76ED9"/>
    <w:rsid w:val="00E774EA"/>
    <w:rsid w:val="00E77B52"/>
    <w:rsid w:val="00E77B6D"/>
    <w:rsid w:val="00E80830"/>
    <w:rsid w:val="00E81C3B"/>
    <w:rsid w:val="00E82CF1"/>
    <w:rsid w:val="00E84600"/>
    <w:rsid w:val="00E84BFF"/>
    <w:rsid w:val="00E854FB"/>
    <w:rsid w:val="00E86CC7"/>
    <w:rsid w:val="00E86D2A"/>
    <w:rsid w:val="00E87904"/>
    <w:rsid w:val="00E9138D"/>
    <w:rsid w:val="00E9278E"/>
    <w:rsid w:val="00E92939"/>
    <w:rsid w:val="00E934D3"/>
    <w:rsid w:val="00E949D5"/>
    <w:rsid w:val="00E94A0D"/>
    <w:rsid w:val="00E94A5E"/>
    <w:rsid w:val="00E95EE4"/>
    <w:rsid w:val="00E96AFE"/>
    <w:rsid w:val="00E977EF"/>
    <w:rsid w:val="00E978CB"/>
    <w:rsid w:val="00E97F43"/>
    <w:rsid w:val="00EA0447"/>
    <w:rsid w:val="00EA0DF0"/>
    <w:rsid w:val="00EA16E7"/>
    <w:rsid w:val="00EA28CA"/>
    <w:rsid w:val="00EA2F7E"/>
    <w:rsid w:val="00EA4015"/>
    <w:rsid w:val="00EA4995"/>
    <w:rsid w:val="00EA55A1"/>
    <w:rsid w:val="00EA5EB7"/>
    <w:rsid w:val="00EA67D2"/>
    <w:rsid w:val="00EA7C5F"/>
    <w:rsid w:val="00EB1D00"/>
    <w:rsid w:val="00EB1DEA"/>
    <w:rsid w:val="00EB1EB6"/>
    <w:rsid w:val="00EB2151"/>
    <w:rsid w:val="00EB2748"/>
    <w:rsid w:val="00EB2C52"/>
    <w:rsid w:val="00EB365D"/>
    <w:rsid w:val="00EB3C57"/>
    <w:rsid w:val="00EB3C75"/>
    <w:rsid w:val="00EB3D25"/>
    <w:rsid w:val="00EB63EF"/>
    <w:rsid w:val="00EB66A2"/>
    <w:rsid w:val="00EB6896"/>
    <w:rsid w:val="00EB71F6"/>
    <w:rsid w:val="00EB77A0"/>
    <w:rsid w:val="00EB7BDC"/>
    <w:rsid w:val="00EC0158"/>
    <w:rsid w:val="00EC042F"/>
    <w:rsid w:val="00EC10B6"/>
    <w:rsid w:val="00EC13DE"/>
    <w:rsid w:val="00EC1417"/>
    <w:rsid w:val="00EC17BE"/>
    <w:rsid w:val="00EC1B99"/>
    <w:rsid w:val="00EC2521"/>
    <w:rsid w:val="00EC2731"/>
    <w:rsid w:val="00EC2B7B"/>
    <w:rsid w:val="00EC38F0"/>
    <w:rsid w:val="00EC3E77"/>
    <w:rsid w:val="00EC42B7"/>
    <w:rsid w:val="00EC46A4"/>
    <w:rsid w:val="00EC6366"/>
    <w:rsid w:val="00EC6DB8"/>
    <w:rsid w:val="00EC6EEF"/>
    <w:rsid w:val="00EC72E5"/>
    <w:rsid w:val="00EC779C"/>
    <w:rsid w:val="00ED1F9D"/>
    <w:rsid w:val="00ED227A"/>
    <w:rsid w:val="00ED2A6B"/>
    <w:rsid w:val="00ED53A0"/>
    <w:rsid w:val="00ED5558"/>
    <w:rsid w:val="00ED5B86"/>
    <w:rsid w:val="00ED61BF"/>
    <w:rsid w:val="00ED7269"/>
    <w:rsid w:val="00ED7678"/>
    <w:rsid w:val="00EE12B9"/>
    <w:rsid w:val="00EE1528"/>
    <w:rsid w:val="00EE1D6C"/>
    <w:rsid w:val="00EE321F"/>
    <w:rsid w:val="00EE39B1"/>
    <w:rsid w:val="00EE3F9D"/>
    <w:rsid w:val="00EE43BE"/>
    <w:rsid w:val="00EE4DA3"/>
    <w:rsid w:val="00EE6425"/>
    <w:rsid w:val="00EE69E7"/>
    <w:rsid w:val="00EE73A2"/>
    <w:rsid w:val="00EF087A"/>
    <w:rsid w:val="00EF2D14"/>
    <w:rsid w:val="00EF2F53"/>
    <w:rsid w:val="00EF3043"/>
    <w:rsid w:val="00EF356D"/>
    <w:rsid w:val="00EF48C6"/>
    <w:rsid w:val="00EF495B"/>
    <w:rsid w:val="00EF4BF3"/>
    <w:rsid w:val="00EF53FE"/>
    <w:rsid w:val="00EF6D41"/>
    <w:rsid w:val="00EF6D88"/>
    <w:rsid w:val="00EF7438"/>
    <w:rsid w:val="00EF7C2B"/>
    <w:rsid w:val="00EF7E66"/>
    <w:rsid w:val="00EF7FC8"/>
    <w:rsid w:val="00F00951"/>
    <w:rsid w:val="00F01922"/>
    <w:rsid w:val="00F01BC3"/>
    <w:rsid w:val="00F02357"/>
    <w:rsid w:val="00F041EF"/>
    <w:rsid w:val="00F048DE"/>
    <w:rsid w:val="00F050B0"/>
    <w:rsid w:val="00F061EA"/>
    <w:rsid w:val="00F0627B"/>
    <w:rsid w:val="00F07244"/>
    <w:rsid w:val="00F100D9"/>
    <w:rsid w:val="00F10B7C"/>
    <w:rsid w:val="00F111F6"/>
    <w:rsid w:val="00F11222"/>
    <w:rsid w:val="00F118BF"/>
    <w:rsid w:val="00F1224A"/>
    <w:rsid w:val="00F12558"/>
    <w:rsid w:val="00F12739"/>
    <w:rsid w:val="00F12E5A"/>
    <w:rsid w:val="00F1354D"/>
    <w:rsid w:val="00F135A8"/>
    <w:rsid w:val="00F13688"/>
    <w:rsid w:val="00F149E5"/>
    <w:rsid w:val="00F14E3F"/>
    <w:rsid w:val="00F161F7"/>
    <w:rsid w:val="00F20510"/>
    <w:rsid w:val="00F205FC"/>
    <w:rsid w:val="00F208D7"/>
    <w:rsid w:val="00F20E28"/>
    <w:rsid w:val="00F21DB3"/>
    <w:rsid w:val="00F22514"/>
    <w:rsid w:val="00F23A05"/>
    <w:rsid w:val="00F25372"/>
    <w:rsid w:val="00F25C32"/>
    <w:rsid w:val="00F264B6"/>
    <w:rsid w:val="00F267EA"/>
    <w:rsid w:val="00F276BA"/>
    <w:rsid w:val="00F3031C"/>
    <w:rsid w:val="00F3104D"/>
    <w:rsid w:val="00F3234E"/>
    <w:rsid w:val="00F33B11"/>
    <w:rsid w:val="00F343CA"/>
    <w:rsid w:val="00F34BC9"/>
    <w:rsid w:val="00F37F22"/>
    <w:rsid w:val="00F40002"/>
    <w:rsid w:val="00F401F3"/>
    <w:rsid w:val="00F41223"/>
    <w:rsid w:val="00F41708"/>
    <w:rsid w:val="00F41B6A"/>
    <w:rsid w:val="00F42044"/>
    <w:rsid w:val="00F420A2"/>
    <w:rsid w:val="00F42C09"/>
    <w:rsid w:val="00F42C1F"/>
    <w:rsid w:val="00F42ED7"/>
    <w:rsid w:val="00F440EF"/>
    <w:rsid w:val="00F44343"/>
    <w:rsid w:val="00F45834"/>
    <w:rsid w:val="00F4676E"/>
    <w:rsid w:val="00F47576"/>
    <w:rsid w:val="00F50BA2"/>
    <w:rsid w:val="00F51DD8"/>
    <w:rsid w:val="00F529F1"/>
    <w:rsid w:val="00F53379"/>
    <w:rsid w:val="00F534D1"/>
    <w:rsid w:val="00F5569F"/>
    <w:rsid w:val="00F56295"/>
    <w:rsid w:val="00F56343"/>
    <w:rsid w:val="00F57089"/>
    <w:rsid w:val="00F577E5"/>
    <w:rsid w:val="00F57B92"/>
    <w:rsid w:val="00F600F4"/>
    <w:rsid w:val="00F61138"/>
    <w:rsid w:val="00F6139C"/>
    <w:rsid w:val="00F6170D"/>
    <w:rsid w:val="00F61F00"/>
    <w:rsid w:val="00F62403"/>
    <w:rsid w:val="00F62850"/>
    <w:rsid w:val="00F628E1"/>
    <w:rsid w:val="00F62A11"/>
    <w:rsid w:val="00F62B1A"/>
    <w:rsid w:val="00F62C71"/>
    <w:rsid w:val="00F62D6A"/>
    <w:rsid w:val="00F63380"/>
    <w:rsid w:val="00F633F0"/>
    <w:rsid w:val="00F6484C"/>
    <w:rsid w:val="00F6525B"/>
    <w:rsid w:val="00F65482"/>
    <w:rsid w:val="00F65728"/>
    <w:rsid w:val="00F65ED8"/>
    <w:rsid w:val="00F661E9"/>
    <w:rsid w:val="00F66DE8"/>
    <w:rsid w:val="00F66DF8"/>
    <w:rsid w:val="00F66EB5"/>
    <w:rsid w:val="00F67D8E"/>
    <w:rsid w:val="00F70C37"/>
    <w:rsid w:val="00F70CA0"/>
    <w:rsid w:val="00F7127C"/>
    <w:rsid w:val="00F721E4"/>
    <w:rsid w:val="00F726D5"/>
    <w:rsid w:val="00F72804"/>
    <w:rsid w:val="00F72B0E"/>
    <w:rsid w:val="00F73FFF"/>
    <w:rsid w:val="00F748A5"/>
    <w:rsid w:val="00F76DC1"/>
    <w:rsid w:val="00F777FE"/>
    <w:rsid w:val="00F77D1F"/>
    <w:rsid w:val="00F77F3C"/>
    <w:rsid w:val="00F80F4D"/>
    <w:rsid w:val="00F81869"/>
    <w:rsid w:val="00F81CDE"/>
    <w:rsid w:val="00F83590"/>
    <w:rsid w:val="00F83758"/>
    <w:rsid w:val="00F83A53"/>
    <w:rsid w:val="00F847E6"/>
    <w:rsid w:val="00F864F4"/>
    <w:rsid w:val="00F9048B"/>
    <w:rsid w:val="00F9093C"/>
    <w:rsid w:val="00F9122B"/>
    <w:rsid w:val="00F91C55"/>
    <w:rsid w:val="00F92ED0"/>
    <w:rsid w:val="00F93935"/>
    <w:rsid w:val="00F93A60"/>
    <w:rsid w:val="00F93E84"/>
    <w:rsid w:val="00F945D1"/>
    <w:rsid w:val="00F94702"/>
    <w:rsid w:val="00F96D62"/>
    <w:rsid w:val="00F97397"/>
    <w:rsid w:val="00F97592"/>
    <w:rsid w:val="00F979F3"/>
    <w:rsid w:val="00FA0ADD"/>
    <w:rsid w:val="00FA13EF"/>
    <w:rsid w:val="00FA1FFA"/>
    <w:rsid w:val="00FA2EF7"/>
    <w:rsid w:val="00FA32B6"/>
    <w:rsid w:val="00FA3421"/>
    <w:rsid w:val="00FA4E98"/>
    <w:rsid w:val="00FA4F3A"/>
    <w:rsid w:val="00FA5C60"/>
    <w:rsid w:val="00FA6A5F"/>
    <w:rsid w:val="00FA7C41"/>
    <w:rsid w:val="00FA7DEC"/>
    <w:rsid w:val="00FB03F6"/>
    <w:rsid w:val="00FB1D76"/>
    <w:rsid w:val="00FB1D85"/>
    <w:rsid w:val="00FB25AC"/>
    <w:rsid w:val="00FB44BD"/>
    <w:rsid w:val="00FB4D4F"/>
    <w:rsid w:val="00FB5430"/>
    <w:rsid w:val="00FB5C2D"/>
    <w:rsid w:val="00FB5C5C"/>
    <w:rsid w:val="00FB5D48"/>
    <w:rsid w:val="00FB6B06"/>
    <w:rsid w:val="00FB71A2"/>
    <w:rsid w:val="00FB71C0"/>
    <w:rsid w:val="00FB728C"/>
    <w:rsid w:val="00FC02CD"/>
    <w:rsid w:val="00FC08D0"/>
    <w:rsid w:val="00FC1816"/>
    <w:rsid w:val="00FC2D0B"/>
    <w:rsid w:val="00FC39F5"/>
    <w:rsid w:val="00FC4747"/>
    <w:rsid w:val="00FC48D2"/>
    <w:rsid w:val="00FC511A"/>
    <w:rsid w:val="00FC52EE"/>
    <w:rsid w:val="00FC579F"/>
    <w:rsid w:val="00FC6486"/>
    <w:rsid w:val="00FC6A42"/>
    <w:rsid w:val="00FC6B82"/>
    <w:rsid w:val="00FC72C7"/>
    <w:rsid w:val="00FC7D97"/>
    <w:rsid w:val="00FD176A"/>
    <w:rsid w:val="00FD1DCA"/>
    <w:rsid w:val="00FD3143"/>
    <w:rsid w:val="00FD3501"/>
    <w:rsid w:val="00FD35D0"/>
    <w:rsid w:val="00FD3E59"/>
    <w:rsid w:val="00FD423B"/>
    <w:rsid w:val="00FD4881"/>
    <w:rsid w:val="00FD4E57"/>
    <w:rsid w:val="00FD5761"/>
    <w:rsid w:val="00FD6D56"/>
    <w:rsid w:val="00FD7021"/>
    <w:rsid w:val="00FD77E5"/>
    <w:rsid w:val="00FE0473"/>
    <w:rsid w:val="00FE32EC"/>
    <w:rsid w:val="00FE36D6"/>
    <w:rsid w:val="00FE42A2"/>
    <w:rsid w:val="00FE48A9"/>
    <w:rsid w:val="00FE5787"/>
    <w:rsid w:val="00FE5EC9"/>
    <w:rsid w:val="00FE617A"/>
    <w:rsid w:val="00FE618E"/>
    <w:rsid w:val="00FE637B"/>
    <w:rsid w:val="00FE685B"/>
    <w:rsid w:val="00FE7266"/>
    <w:rsid w:val="00FE7510"/>
    <w:rsid w:val="00FE7674"/>
    <w:rsid w:val="00FF0F1D"/>
    <w:rsid w:val="00FF1374"/>
    <w:rsid w:val="00FF1421"/>
    <w:rsid w:val="00FF29D6"/>
    <w:rsid w:val="00FF381A"/>
    <w:rsid w:val="00FF3859"/>
    <w:rsid w:val="00FF3966"/>
    <w:rsid w:val="00FF3FB1"/>
    <w:rsid w:val="00FF454B"/>
    <w:rsid w:val="00FF58AF"/>
    <w:rsid w:val="00FF6024"/>
    <w:rsid w:val="00FF7605"/>
    <w:rsid w:val="00FF7AA0"/>
    <w:rsid w:val="00FF7CB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F928E"/>
  <w15:docId w15:val="{E578E74C-D310-4818-A897-A926FDE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B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1A9F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1A9F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1A9F"/>
    <w:pPr>
      <w:keepNext/>
      <w:tabs>
        <w:tab w:val="left" w:pos="1985"/>
      </w:tabs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B1A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B1A9F"/>
    <w:pPr>
      <w:keepNext/>
      <w:ind w:left="4956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B1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33A8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3A8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533A8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3A8"/>
    <w:rPr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3A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3A8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6B1A9F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7533A8"/>
    <w:rPr>
      <w:sz w:val="28"/>
      <w:szCs w:val="28"/>
    </w:rPr>
  </w:style>
  <w:style w:type="character" w:customStyle="1" w:styleId="ZnakZnak1">
    <w:name w:val="Znak Znak1"/>
    <w:uiPriority w:val="99"/>
    <w:rsid w:val="006B1A9F"/>
    <w:rPr>
      <w:sz w:val="28"/>
      <w:szCs w:val="28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6B1A9F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B1A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1617"/>
    <w:rPr>
      <w:sz w:val="16"/>
      <w:szCs w:val="16"/>
      <w:lang w:val="pl-PL" w:eastAsia="pl-PL"/>
    </w:rPr>
  </w:style>
  <w:style w:type="character" w:customStyle="1" w:styleId="ZnakZnak5">
    <w:name w:val="Znak Znak5"/>
    <w:uiPriority w:val="99"/>
    <w:locked/>
    <w:rsid w:val="006B1A9F"/>
    <w:rPr>
      <w:sz w:val="16"/>
      <w:szCs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6B1A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33A8"/>
  </w:style>
  <w:style w:type="paragraph" w:styleId="Nagwek">
    <w:name w:val="header"/>
    <w:basedOn w:val="Normalny"/>
    <w:link w:val="NagwekZnak"/>
    <w:uiPriority w:val="99"/>
    <w:rsid w:val="006B1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33A8"/>
  </w:style>
  <w:style w:type="paragraph" w:styleId="Legenda">
    <w:name w:val="caption"/>
    <w:basedOn w:val="Normalny"/>
    <w:next w:val="Normalny"/>
    <w:uiPriority w:val="99"/>
    <w:qFormat/>
    <w:rsid w:val="006B1A9F"/>
    <w:pPr>
      <w:ind w:left="708" w:right="990"/>
      <w:jc w:val="center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1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33A8"/>
  </w:style>
  <w:style w:type="character" w:styleId="Numerstrony">
    <w:name w:val="page number"/>
    <w:basedOn w:val="Domylnaczcionkaakapitu"/>
    <w:uiPriority w:val="99"/>
    <w:rsid w:val="006B1A9F"/>
  </w:style>
  <w:style w:type="paragraph" w:styleId="Tekstblokowy">
    <w:name w:val="Block Text"/>
    <w:basedOn w:val="Normalny"/>
    <w:uiPriority w:val="99"/>
    <w:rsid w:val="006B1A9F"/>
    <w:pPr>
      <w:tabs>
        <w:tab w:val="left" w:pos="426"/>
      </w:tabs>
      <w:ind w:left="993" w:right="990" w:hanging="993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B1A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3A8"/>
  </w:style>
  <w:style w:type="character" w:customStyle="1" w:styleId="ZnakZnak">
    <w:name w:val="Znak Znak"/>
    <w:uiPriority w:val="99"/>
    <w:rsid w:val="006B1A9F"/>
    <w:rPr>
      <w:lang w:val="pl-PL" w:eastAsia="pl-PL"/>
    </w:rPr>
  </w:style>
  <w:style w:type="paragraph" w:customStyle="1" w:styleId="wasny">
    <w:name w:val="własny"/>
    <w:basedOn w:val="Normalny"/>
    <w:autoRedefine/>
    <w:uiPriority w:val="99"/>
    <w:rsid w:val="006B1A9F"/>
    <w:pPr>
      <w:spacing w:line="312" w:lineRule="auto"/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6B1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533A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6B1A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533A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B1A9F"/>
    <w:pPr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533A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B1A9F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533A8"/>
  </w:style>
  <w:style w:type="character" w:styleId="Odwoanieprzypisudolnego">
    <w:name w:val="footnote reference"/>
    <w:basedOn w:val="Domylnaczcionkaakapitu"/>
    <w:semiHidden/>
    <w:rsid w:val="006B1A9F"/>
    <w:rPr>
      <w:vertAlign w:val="superscript"/>
    </w:rPr>
  </w:style>
  <w:style w:type="paragraph" w:customStyle="1" w:styleId="bullet1">
    <w:name w:val="bullet 1"/>
    <w:basedOn w:val="Normalny"/>
    <w:uiPriority w:val="99"/>
    <w:rsid w:val="006B1A9F"/>
    <w:pPr>
      <w:spacing w:after="120"/>
      <w:ind w:left="3528" w:hanging="288"/>
    </w:pPr>
    <w:rPr>
      <w:sz w:val="24"/>
      <w:szCs w:val="24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6B1A9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533A8"/>
    <w:rPr>
      <w:b/>
      <w:bCs/>
      <w:sz w:val="24"/>
      <w:szCs w:val="24"/>
    </w:rPr>
  </w:style>
  <w:style w:type="character" w:customStyle="1" w:styleId="ZnakZnak6">
    <w:name w:val="Znak Znak6"/>
    <w:uiPriority w:val="99"/>
    <w:rsid w:val="006B1A9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1">
    <w:name w:val="Znak Znak61"/>
    <w:uiPriority w:val="99"/>
    <w:locked/>
    <w:rsid w:val="006B1A9F"/>
    <w:rPr>
      <w:sz w:val="28"/>
      <w:szCs w:val="28"/>
      <w:lang w:val="pl-PL" w:eastAsia="pl-PL"/>
    </w:rPr>
  </w:style>
  <w:style w:type="character" w:customStyle="1" w:styleId="ZnakZnak11">
    <w:name w:val="Znak Znak11"/>
    <w:uiPriority w:val="99"/>
    <w:locked/>
    <w:rsid w:val="006B1A9F"/>
    <w:rPr>
      <w:lang w:val="pl-PL" w:eastAsia="pl-PL"/>
    </w:rPr>
  </w:style>
  <w:style w:type="character" w:styleId="Odwoaniedokomentarza">
    <w:name w:val="annotation reference"/>
    <w:basedOn w:val="Domylnaczcionkaakapitu"/>
    <w:semiHidden/>
    <w:rsid w:val="006B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1A9F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B5C58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1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7533A8"/>
    <w:rPr>
      <w:b/>
      <w:bCs/>
      <w:lang w:val="pl-PL" w:eastAsia="pl-PL"/>
    </w:rPr>
  </w:style>
  <w:style w:type="paragraph" w:styleId="NormalnyWeb">
    <w:name w:val="Normal (Web)"/>
    <w:basedOn w:val="Normalny"/>
    <w:uiPriority w:val="99"/>
    <w:rsid w:val="006B1A9F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odpunkt">
    <w:name w:val="podpunkt"/>
    <w:basedOn w:val="Normalny"/>
    <w:autoRedefine/>
    <w:uiPriority w:val="99"/>
    <w:rsid w:val="006B1A9F"/>
    <w:pPr>
      <w:tabs>
        <w:tab w:val="left" w:pos="3000"/>
      </w:tabs>
      <w:spacing w:after="120"/>
      <w:ind w:left="360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6B1A9F"/>
    <w:pPr>
      <w:tabs>
        <w:tab w:val="num" w:pos="360"/>
      </w:tabs>
      <w:ind w:left="360" w:hanging="360"/>
    </w:pPr>
  </w:style>
  <w:style w:type="paragraph" w:customStyle="1" w:styleId="Punkt">
    <w:name w:val="Punkt"/>
    <w:basedOn w:val="Normalny"/>
    <w:uiPriority w:val="99"/>
    <w:rsid w:val="006B1A9F"/>
    <w:pPr>
      <w:spacing w:before="120"/>
      <w:ind w:left="283" w:hanging="283"/>
      <w:jc w:val="both"/>
    </w:pPr>
    <w:rPr>
      <w:rFonts w:ascii="Arial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6B1A9F"/>
    <w:pPr>
      <w:keepNext/>
      <w:spacing w:before="360" w:after="12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3">
    <w:name w:val="t3"/>
    <w:basedOn w:val="Domylnaczcionkaakapitu"/>
    <w:uiPriority w:val="99"/>
    <w:rsid w:val="006B1A9F"/>
  </w:style>
  <w:style w:type="character" w:customStyle="1" w:styleId="ZnakZnak2">
    <w:name w:val="Znak Znak2"/>
    <w:uiPriority w:val="99"/>
    <w:locked/>
    <w:rsid w:val="006B1A9F"/>
    <w:rPr>
      <w:lang w:val="pl-PL" w:eastAsia="pl-PL"/>
    </w:rPr>
  </w:style>
  <w:style w:type="table" w:styleId="Tabela-Siatka">
    <w:name w:val="Table Grid"/>
    <w:basedOn w:val="Standardowy"/>
    <w:uiPriority w:val="99"/>
    <w:rsid w:val="00941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punkt1">
    <w:name w:val="paragraphpunkt1"/>
    <w:uiPriority w:val="99"/>
    <w:rsid w:val="00A11BB0"/>
    <w:rPr>
      <w:b/>
      <w:bCs/>
    </w:rPr>
  </w:style>
  <w:style w:type="character" w:customStyle="1" w:styleId="akapitustep1">
    <w:name w:val="akapitustep1"/>
    <w:basedOn w:val="Domylnaczcionkaakapitu"/>
    <w:uiPriority w:val="99"/>
    <w:rsid w:val="00A11BB0"/>
  </w:style>
  <w:style w:type="character" w:styleId="Hipercze">
    <w:name w:val="Hyperlink"/>
    <w:basedOn w:val="Domylnaczcionkaakapitu"/>
    <w:uiPriority w:val="99"/>
    <w:rsid w:val="00A11BB0"/>
    <w:rPr>
      <w:color w:val="0000FF"/>
      <w:u w:val="single"/>
    </w:rPr>
  </w:style>
  <w:style w:type="paragraph" w:customStyle="1" w:styleId="tekstwtabeli">
    <w:name w:val="tekst w tabeli"/>
    <w:uiPriority w:val="99"/>
    <w:rsid w:val="001F6BBE"/>
    <w:pPr>
      <w:autoSpaceDE w:val="0"/>
      <w:autoSpaceDN w:val="0"/>
      <w:jc w:val="center"/>
    </w:pPr>
    <w:rPr>
      <w:rFonts w:ascii="Univers" w:hAnsi="Univers" w:cs="Univers"/>
      <w:spacing w:val="-6"/>
      <w:sz w:val="20"/>
      <w:szCs w:val="20"/>
    </w:rPr>
  </w:style>
  <w:style w:type="character" w:customStyle="1" w:styleId="akapitdomyslny1">
    <w:name w:val="akapitdomyslny1"/>
    <w:basedOn w:val="Domylnaczcionkaakapitu"/>
    <w:uiPriority w:val="99"/>
    <w:rsid w:val="00F62D6A"/>
  </w:style>
  <w:style w:type="paragraph" w:styleId="Mapadokumentu">
    <w:name w:val="Document Map"/>
    <w:basedOn w:val="Normalny"/>
    <w:link w:val="MapadokumentuZnak"/>
    <w:uiPriority w:val="99"/>
    <w:semiHidden/>
    <w:rsid w:val="00495A3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33A8"/>
    <w:rPr>
      <w:rFonts w:ascii="Tahoma" w:hAnsi="Tahoma" w:cs="Tahoma"/>
      <w:shd w:val="clear" w:color="auto" w:fill="000080"/>
    </w:rPr>
  </w:style>
  <w:style w:type="paragraph" w:customStyle="1" w:styleId="Znak">
    <w:name w:val="Znak"/>
    <w:basedOn w:val="Normalny"/>
    <w:uiPriority w:val="99"/>
    <w:rsid w:val="00CA510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197C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drugie">
    <w:name w:val="msonormalcxspdrugie"/>
    <w:basedOn w:val="Normalny"/>
    <w:uiPriority w:val="99"/>
    <w:rsid w:val="00DC40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DC40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8E577B"/>
    <w:rPr>
      <w:sz w:val="24"/>
      <w:szCs w:val="24"/>
    </w:rPr>
  </w:style>
  <w:style w:type="paragraph" w:styleId="Poprawka">
    <w:name w:val="Revision"/>
    <w:hidden/>
    <w:uiPriority w:val="99"/>
    <w:semiHidden/>
    <w:rsid w:val="006D6A14"/>
    <w:rPr>
      <w:sz w:val="20"/>
      <w:szCs w:val="20"/>
    </w:rPr>
  </w:style>
  <w:style w:type="paragraph" w:customStyle="1" w:styleId="listparagraph">
    <w:name w:val="listparagraph"/>
    <w:basedOn w:val="Normalny"/>
    <w:uiPriority w:val="99"/>
    <w:rsid w:val="00613998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DE4D2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D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D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53C0-8453-430D-A3B8-9A0F5B83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5502</Words>
  <Characters>33017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KSW</Company>
  <LinksUpToDate>false</LinksUpToDate>
  <CharactersWithSpaces>38443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Rozwadowski</dc:creator>
  <cp:lastModifiedBy>Monika Szczepa</cp:lastModifiedBy>
  <cp:revision>2</cp:revision>
  <cp:lastPrinted>2013-07-19T05:31:00Z</cp:lastPrinted>
  <dcterms:created xsi:type="dcterms:W3CDTF">2022-01-19T19:00:00Z</dcterms:created>
  <dcterms:modified xsi:type="dcterms:W3CDTF">2022-01-19T19:00:00Z</dcterms:modified>
</cp:coreProperties>
</file>